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Afur</w:t>
      </w:r>
    </w:p>
    <w:p>
      <w:pPr>
        <w:pStyle w:val="ArticleSubtitle"/>
        <w:jc w:val="left"/>
      </w:pPr>
      <w:r>
        <w:rPr>
          <w:rFonts w:ascii="Nirmala UI" w:hAnsi="Nirmala UI" w:eastAsia="Nirmala UI" w:cs="Nirmala UI"/>
        </w:rPr>
        <w:t>ପ୍ଲମେଟ୍</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Nuyi kitaaba Daani’el keessatti akka bakka bu’etti dhihaate “yeroo torba” kan Leewwoota digdamii jaha keessatti ibsame irratti haasofna. Kana kan goonu, sababni isaas amala raajii keessaa tokkoo kan “yeroo torbaa” jedhu, “dhagaa gufuu” ijaartonni tuffatan akka bakka bu’u waan ta’eef. Ani dhagaa gufuu keessaa kan Caaffata Qulqullaa’oo keessatti bakka bu’een mul’atu akka dhugaa argamuu danda’u ta’ee garuu hin argamneetti hiika nan kenna. Warra isa arganiif inni qaalii dha; warra isa hin argineef immoo, inni waan isaan gufachiisu qofa utuu hin ta’in, dhagaa isaan daakuu ta’ee buddeena godhus dha.</w:t>
      </w:r>
    </w:p>
    <w:p>
      <w:pPr>
        <w:pStyle w:val="ArticleBody"/>
        <w:jc w:val="left"/>
      </w:pPr>
      <w:r>
        <w:rPr>
          <w:rFonts w:ascii="Times New Roman" w:hAnsi="Times New Roman" w:eastAsia="Times New Roman" w:cs="Times New Roman"/>
        </w:rPr>
        <w:t>Yeroo Kiristo dhagaa warri ijaarsaa tuffatan sana dhiheesse, inni dhagaan golee inni guddaan “mataa” golee akka ta’u ibse. Ergaan dhagaa tuffatame sanaa keessatti Caaffata Qulqullaa’oo keessatti yeroo hunda Waaqayyo saba kakuu duraan ture bira darbuu isaa wajjin wal qabata; yeroo walfakkaataattis Waaqayyo saba duraan saba Waaqayyoo hin turre wajjin kakuu keessa seenaa jira.</w:t>
      </w:r>
    </w:p>
    <w:p>
      <w:pPr>
        <w:pStyle w:val="ArticleScripture"/>
        <w:jc w:val="left"/>
      </w:pPr>
      <w:r>
        <w:rPr>
          <w:rFonts w:ascii="Times New Roman" w:hAnsi="Times New Roman" w:eastAsia="Times New Roman" w:cs="Times New Roman"/>
        </w:rPr>
        <w:t>Yesus isaaniin akkana jedhe, “Caaffata keessatti, ‘Dhagaan ijoonni ijaaran tuffatan sun mataa golee taʼeera; kun hojii Gooftaa ti, ija keenya durattis dinqisiisaa dha’ jedhu sana takkaa iyyuu hin dubbifne moo? Kanaaf ani isinittin jedhu, mootummaa Waaqayyoo isin irraa ni fudhatama; saba ija isaa fiduufis ni kennama. Namni kam iyyuu dhagaa kana irratti kufu ni caccaba; isa irratti garuu inni kufe kamiyyuu, buddeena godhee ni daakaa.” Maatewos 21:42–44.</w:t>
      </w:r>
    </w:p>
    <w:p>
      <w:pPr>
        <w:pStyle w:val="ArticleBody"/>
        <w:jc w:val="left"/>
      </w:pP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ଦୂତମାନଙ୍କ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ଉଇଲିଅମ୍</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ପରିଚାଳିତ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ଲେବ୍ୟବ୍ୟବସ୍ଥା</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ଛବ୍ବିଶତମ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ଲାଓଡିସିୟ</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ସେବାକାର୍ଯ୍ୟ</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ମୂଳଭୂତ</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ସଂଗଠିତ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ଧ୍ୱସ୍ତ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ଆବିଷ୍କାରମାନଙ୍କ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ସର୍ବପ୍ରଥମଟିକୁ</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ଭିତ୍ତିର</w:t>
      </w:r>
      <w:r>
        <w:rPr>
          <w:rFonts w:ascii="Times New Roman" w:hAnsi="Times New Roman" w:eastAsia="Times New Roman" w:cs="Times New Roman"/>
        </w:rPr>
        <w:t xml:space="preserve"> </w:t>
      </w:r>
      <w:r>
        <w:rPr>
          <w:rFonts w:ascii="Nirmala UI" w:hAnsi="Nirmala UI" w:eastAsia="Nirmala UI" w:cs="Nirmala UI"/>
        </w:rPr>
        <w:t>ଯେକୌଣସି</w:t>
      </w:r>
      <w:r>
        <w:rPr>
          <w:rFonts w:ascii="Times New Roman" w:hAnsi="Times New Roman" w:eastAsia="Times New Roman" w:cs="Times New Roman"/>
        </w:rPr>
        <w:t xml:space="preserve"> </w:t>
      </w:r>
      <w:r>
        <w:rPr>
          <w:rFonts w:ascii="Nirmala UI" w:hAnsi="Nirmala UI" w:eastAsia="Nirmala UI" w:cs="Nirmala UI"/>
        </w:rPr>
        <w:t>ଭବିଷ୍ୟଦ୍ଦର୍ଶୀ</w:t>
      </w:r>
      <w:r>
        <w:rPr>
          <w:rFonts w:ascii="Times New Roman" w:hAnsi="Times New Roman" w:eastAsia="Times New Roman" w:cs="Times New Roman"/>
        </w:rPr>
        <w:t xml:space="preserve"> </w:t>
      </w:r>
      <w:r>
        <w:rPr>
          <w:rFonts w:ascii="Nirmala UI" w:hAnsi="Nirmala UI" w:eastAsia="Nirmala UI" w:cs="Nirmala UI"/>
        </w:rPr>
        <w:t>ଚିତ୍ରଣ</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କ୍ରୀଷ୍ଟଙ୍କର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ଚିତ୍ରଣ</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ଶିଳା</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1863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ମୂଳଭୂତ</w:t>
      </w:r>
      <w:r>
        <w:rPr>
          <w:rFonts w:ascii="Times New Roman" w:hAnsi="Times New Roman" w:eastAsia="Times New Roman" w:cs="Times New Roman"/>
        </w:rPr>
        <w:t xml:space="preserve"> </w:t>
      </w:r>
      <w:r>
        <w:rPr>
          <w:rFonts w:ascii="Nirmala UI" w:hAnsi="Nirmala UI" w:eastAsia="Nirmala UI" w:cs="Nirmala UI"/>
        </w:rPr>
        <w:t>ସତ୍ୟଗୁଡ଼ିକର</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ପ୍ରକ୍ରିୟାର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କ୍ରୀଷ୍ଟଙ୍କର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ଅସ୍ୱୀକାରକୁ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ଅସ୍ୱୀକୃତ</w:t>
      </w:r>
      <w:r>
        <w:rPr>
          <w:rFonts w:ascii="Times New Roman" w:hAnsi="Times New Roman" w:eastAsia="Times New Roman" w:cs="Times New Roman"/>
        </w:rPr>
        <w:t xml:space="preserve"> </w:t>
      </w:r>
      <w:r>
        <w:rPr>
          <w:rFonts w:ascii="Nirmala UI" w:hAnsi="Nirmala UI" w:eastAsia="Nirmala UI" w:cs="Nirmala UI"/>
        </w:rPr>
        <w:t>ଶିଳା</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ସାକ୍ଷ୍ୟର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w:t>
      </w:r>
      <w:r>
        <w:rPr>
          <w:rFonts w:ascii="Nirmala UI" w:hAnsi="Nirmala UI" w:eastAsia="Nirmala UI" w:cs="Nirmala UI"/>
        </w:rPr>
        <w:t>ଶିଳା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ଭବିଷ୍ୟବାଣୀମାନଙ୍କ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କୋଣର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ହେବ।</w:t>
      </w:r>
    </w:p>
    <w:p>
      <w:pPr>
        <w:pStyle w:val="ArticleScripture"/>
        <w:jc w:val="left"/>
      </w:pPr>
      <w:r>
        <w:rPr>
          <w:rFonts w:ascii="Times New Roman" w:hAnsi="Times New Roman" w:eastAsia="Times New Roman" w:cs="Times New Roman"/>
        </w:rPr>
        <w:t>Kanaafuu, Caaffata Qulqulluu keessatti akkana jechuun barreeffameera: “Kunoo, ani Xiyoon keessatti dhagaa golee isa guddaa, filatamaa fi gatii guddaa qabu nan kaa’a; namni isatti amanu immoo gonkumaa hin qaanofne.” Egaa isiniif warra amantaniif inni gatii guddaa qaba; warra ajajamuu didaniif garuu, “dhagaan warri ijaaran tuffatan, innis mataa golee ta’eera,” akkasumas “dhagaa gufuu fi kattaa nama mufachiisu” ta’eera; jechuunis warra dubbichatti gufatan, warra ajajamuu didaniif; isaaniifis kanaafuma ramadaman. Isin garuu sanyii filatamaa, mootummaa lubummaa, saba qulqulluu, ummata addatti isaaf ta’anidha; kunis akka galata isa isin dukkana keessaa gara ifa isaa dinqisiisaa sanaatti isin waame sanaa labsitaniifi. Isin warri duraan saba hin taane, amma garuu saba Waaqayyoo taataniirtu; warri duraan araara hin arganne, amma garuu araara argattaniirtu. 1 Phexros 2:6–8.</w:t>
      </w:r>
    </w:p>
    <w:p>
      <w:pPr>
        <w:pStyle w:val="ArticleBody"/>
        <w:jc w:val="left"/>
      </w:pPr>
      <w:r>
        <w:rPr>
          <w:rFonts w:ascii="Times New Roman" w:hAnsi="Times New Roman" w:eastAsia="Times New Roman" w:cs="Times New Roman"/>
        </w:rPr>
        <w:t>Dhagaan hundee jalqaba Adventizimii ture sun mataa golee ta’a. Isaayyaas Kiristoosii fi Pheexiroos wajjin walii gala; Isaayyaasis dhagaa hundee sana ummata kakuu tokko bakka buusuuf fayyadama, ummata kakuu haaraa tokkoon darbamaa jiru. Dhugaa-baatuu isaa keessatti garee du’a wajjin kakuu gale, sobas fudhate ni bakka buusa. Sobni isaanii fudhatanis, soba Phaawuloos warra du’a wajjin kakuu galan irratti dogoggora cimaa akka fidu jedhee adda baase sana dha; sababni isaas isaan jaalala dhugaa hin fudhanne.</w:t>
      </w:r>
    </w:p>
    <w:p>
      <w:pPr>
        <w:pStyle w:val="ArticleScripture"/>
        <w:jc w:val="left"/>
      </w:pPr>
      <w:r>
        <w:rPr>
          <w:rFonts w:ascii="Nirmala UI" w:hAnsi="Nirmala UI" w:eastAsia="Nirmala UI" w:cs="Nirmala UI"/>
        </w:rPr>
        <w:t>ଏହେତୁ</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ଉପହାସକାରୀ</w:t>
      </w:r>
      <w:r>
        <w:rPr>
          <w:rFonts w:ascii="Times New Roman" w:hAnsi="Times New Roman" w:eastAsia="Times New Roman" w:cs="Times New Roman"/>
        </w:rPr>
        <w:t xml:space="preserve"> </w:t>
      </w:r>
      <w:r>
        <w:rPr>
          <w:rFonts w:ascii="Nirmala UI" w:hAnsi="Nirmala UI" w:eastAsia="Nirmala UI" w:cs="Nirmala UI"/>
        </w:rPr>
        <w:t>ପୁରୁଷମାନେ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ଜନତାଙ୍କୁ</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କହିଛ</w:t>
      </w:r>
      <w:r>
        <w:rPr>
          <w:rFonts w:ascii="Times New Roman" w:hAnsi="Times New Roman" w:eastAsia="Times New Roman" w:cs="Times New Roman"/>
        </w:rPr>
        <w:t>,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ପାତାଳ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ପ୍ରବାହମାନ</w:t>
      </w:r>
      <w:r>
        <w:rPr>
          <w:rFonts w:ascii="Times New Roman" w:hAnsi="Times New Roman" w:eastAsia="Times New Roman" w:cs="Times New Roman"/>
        </w:rPr>
        <w:t xml:space="preserve"> </w:t>
      </w:r>
      <w:r>
        <w:rPr>
          <w:rFonts w:ascii="Nirmala UI" w:hAnsi="Nirmala UI" w:eastAsia="Nirmala UI" w:cs="Nirmala UI"/>
        </w:rPr>
        <w:t>ଦଣ୍ଡ</w:t>
      </w:r>
      <w:r>
        <w:rPr>
          <w:rFonts w:ascii="Times New Roman" w:hAnsi="Times New Roman" w:eastAsia="Times New Roman" w:cs="Times New Roman"/>
        </w:rPr>
        <w:t xml:space="preserve"> </w:t>
      </w:r>
      <w:r>
        <w:rPr>
          <w:rFonts w:ascii="Nirmala UI" w:hAnsi="Nirmala UI" w:eastAsia="Nirmala UI" w:cs="Nirmala UI"/>
        </w:rPr>
        <w:t>ଚାଲିଯିବ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ମିଥ୍ୟାକୁ</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ଆଶ୍ରୟ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ଅସତ୍ୟର</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ଲୁଚାଇଛୁ।</w:t>
      </w:r>
      <w:r>
        <w:rPr>
          <w:rFonts w:ascii="Times New Roman" w:hAnsi="Times New Roman" w:eastAsia="Times New Roman" w:cs="Times New Roman"/>
        </w:rPr>
        <w:t xml:space="preserve">” </w:t>
      </w:r>
      <w:r>
        <w:rPr>
          <w:rFonts w:ascii="Nirmala UI" w:hAnsi="Nirmala UI" w:eastAsia="Nirmala UI" w:cs="Nirmala UI"/>
        </w:rPr>
        <w:t>ଏହିକାରଣେ</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ଯିହୋବା</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ସିଓନରେ</w:t>
      </w:r>
      <w:r>
        <w:rPr>
          <w:rFonts w:ascii="Times New Roman" w:hAnsi="Times New Roman" w:eastAsia="Times New Roman" w:cs="Times New Roman"/>
        </w:rPr>
        <w:t xml:space="preserve"> </w:t>
      </w:r>
      <w:r>
        <w:rPr>
          <w:rFonts w:ascii="Nirmala UI" w:hAnsi="Nirmala UI" w:eastAsia="Nirmala UI" w:cs="Nirmala UI"/>
        </w:rPr>
        <w:t>ଭିତ୍ତିସ୍ଥାପନ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ରଖୁଛି</w:t>
      </w:r>
      <w:r>
        <w:rPr>
          <w:rFonts w:ascii="Times New Roman" w:hAnsi="Times New Roman" w:eastAsia="Times New Roman" w:cs="Times New Roman"/>
        </w:rPr>
        <w:t xml:space="preserve">, </w:t>
      </w:r>
      <w:r>
        <w:rPr>
          <w:rFonts w:ascii="Nirmala UI" w:hAnsi="Nirmala UI" w:eastAsia="Nirmala UI" w:cs="Nirmala UI"/>
        </w:rPr>
        <w:t>ପରୀକ୍ଷିତ</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ମୂଲ୍ୟବାନ</w:t>
      </w:r>
      <w:r>
        <w:rPr>
          <w:rFonts w:ascii="Times New Roman" w:hAnsi="Times New Roman" w:eastAsia="Times New Roman" w:cs="Times New Roman"/>
        </w:rPr>
        <w:t xml:space="preserve"> </w:t>
      </w:r>
      <w:r>
        <w:rPr>
          <w:rFonts w:ascii="Nirmala UI" w:hAnsi="Nirmala UI" w:eastAsia="Nirmala UI" w:cs="Nirmala UI"/>
        </w:rPr>
        <w:t>କୋଣପାଥର</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ଆତୁର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ନ୍ୟାୟକୁ</w:t>
      </w:r>
      <w:r>
        <w:rPr>
          <w:rFonts w:ascii="Times New Roman" w:hAnsi="Times New Roman" w:eastAsia="Times New Roman" w:cs="Times New Roman"/>
        </w:rPr>
        <w:t xml:space="preserve"> </w:t>
      </w:r>
      <w:r>
        <w:rPr>
          <w:rFonts w:ascii="Nirmala UI" w:hAnsi="Nirmala UI" w:eastAsia="Nirmala UI" w:cs="Nirmala UI"/>
        </w:rPr>
        <w:t>ମାପଦଣ୍ଡ</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ଓଲମ୍ବସୂତ୍ର</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ଶିଳାବୃଷ୍ଟି</w:t>
      </w:r>
      <w:r>
        <w:rPr>
          <w:rFonts w:ascii="Times New Roman" w:hAnsi="Times New Roman" w:eastAsia="Times New Roman" w:cs="Times New Roman"/>
        </w:rPr>
        <w:t xml:space="preserve"> </w:t>
      </w:r>
      <w:r>
        <w:rPr>
          <w:rFonts w:ascii="Nirmala UI" w:hAnsi="Nirmala UI" w:eastAsia="Nirmala UI" w:cs="Nirmala UI"/>
        </w:rPr>
        <w:t>ମିଥ୍ୟାର</w:t>
      </w:r>
      <w:r>
        <w:rPr>
          <w:rFonts w:ascii="Times New Roman" w:hAnsi="Times New Roman" w:eastAsia="Times New Roman" w:cs="Times New Roman"/>
        </w:rPr>
        <w:t xml:space="preserve"> </w:t>
      </w:r>
      <w:r>
        <w:rPr>
          <w:rFonts w:ascii="Nirmala UI" w:hAnsi="Nirmala UI" w:eastAsia="Nirmala UI" w:cs="Nirmala UI"/>
        </w:rPr>
        <w:t>ଆଶ୍ରୟକୁ</w:t>
      </w:r>
      <w:r>
        <w:rPr>
          <w:rFonts w:ascii="Times New Roman" w:hAnsi="Times New Roman" w:eastAsia="Times New Roman" w:cs="Times New Roman"/>
        </w:rPr>
        <w:t xml:space="preserve"> </w:t>
      </w:r>
      <w:r>
        <w:rPr>
          <w:rFonts w:ascii="Nirmala UI" w:hAnsi="Nirmala UI" w:eastAsia="Nirmala UI" w:cs="Nirmala UI"/>
        </w:rPr>
        <w:t>ଝାଡ଼ି</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ଜଳ</w:t>
      </w:r>
      <w:r>
        <w:rPr>
          <w:rFonts w:ascii="Times New Roman" w:hAnsi="Times New Roman" w:eastAsia="Times New Roman" w:cs="Times New Roman"/>
        </w:rPr>
        <w:t xml:space="preserve"> </w:t>
      </w:r>
      <w:r>
        <w:rPr>
          <w:rFonts w:ascii="Nirmala UI" w:hAnsi="Nirmala UI" w:eastAsia="Nirmala UI" w:cs="Nirmala UI"/>
        </w:rPr>
        <w:t>ଲୁଚାଇବାର</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ଭାସାଇ</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ବାତିଲ</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ପାତାଳ</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ପ୍ରବାହମାନ</w:t>
      </w:r>
      <w:r>
        <w:rPr>
          <w:rFonts w:ascii="Times New Roman" w:hAnsi="Times New Roman" w:eastAsia="Times New Roman" w:cs="Times New Roman"/>
        </w:rPr>
        <w:t xml:space="preserve"> </w:t>
      </w:r>
      <w:r>
        <w:rPr>
          <w:rFonts w:ascii="Nirmala UI" w:hAnsi="Nirmala UI" w:eastAsia="Nirmala UI" w:cs="Nirmala UI"/>
        </w:rPr>
        <w:t>ଦଣ୍ଡ</w:t>
      </w:r>
      <w:r>
        <w:rPr>
          <w:rFonts w:ascii="Times New Roman" w:hAnsi="Times New Roman" w:eastAsia="Times New Roman" w:cs="Times New Roman"/>
        </w:rPr>
        <w:t xml:space="preserve"> </w:t>
      </w:r>
      <w:r>
        <w:rPr>
          <w:rFonts w:ascii="Nirmala UI" w:hAnsi="Nirmala UI" w:eastAsia="Nirmala UI" w:cs="Nirmala UI"/>
        </w:rPr>
        <w:t>ଚାଲିଯିବ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ତାହାଦ୍ୱାରା</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28:14–18.</w:t>
      </w:r>
    </w:p>
    <w:p>
      <w:pPr>
        <w:pStyle w:val="ArticleBody"/>
        <w:jc w:val="left"/>
      </w:pPr>
      <w:r>
        <w:rPr>
          <w:rFonts w:ascii="Times New Roman" w:hAnsi="Times New Roman" w:eastAsia="Times New Roman" w:cs="Times New Roman"/>
        </w:rPr>
        <w:t>“</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ମିଥ୍ୟାକଥାମାନଙ୍କ</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ଲୁଚାଇ</w:t>
      </w:r>
      <w:r>
        <w:rPr>
          <w:rFonts w:ascii="Times New Roman" w:hAnsi="Times New Roman" w:eastAsia="Times New Roman" w:cs="Times New Roman"/>
        </w:rPr>
        <w:t xml:space="preserve"> </w:t>
      </w:r>
      <w:r>
        <w:rPr>
          <w:rFonts w:ascii="Nirmala UI" w:hAnsi="Nirmala UI" w:eastAsia="Nirmala UI" w:cs="Nirmala UI"/>
        </w:rPr>
        <w:t>ରଖାଯାଇଛି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ଚୁକ୍ତିଜନଙ୍କୁ</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ପ୍ରତ୍ୟାଖ୍ୟାନିତ</w:t>
      </w:r>
      <w:r>
        <w:rPr>
          <w:rFonts w:ascii="Times New Roman" w:hAnsi="Times New Roman" w:eastAsia="Times New Roman" w:cs="Times New Roman"/>
        </w:rPr>
        <w:t xml:space="preserve"> </w:t>
      </w:r>
      <w:r>
        <w:rPr>
          <w:rFonts w:ascii="Nirmala UI" w:hAnsi="Nirmala UI" w:eastAsia="Nirmala UI" w:cs="Nirmala UI"/>
        </w:rPr>
        <w:t>କୋଣର</w:t>
      </w:r>
      <w:r>
        <w:rPr>
          <w:rFonts w:ascii="Times New Roman" w:hAnsi="Times New Roman" w:eastAsia="Times New Roman" w:cs="Times New Roman"/>
        </w:rPr>
        <w:t xml:space="preserve"> </w:t>
      </w:r>
      <w:r>
        <w:rPr>
          <w:rFonts w:ascii="Nirmala UI" w:hAnsi="Nirmala UI" w:eastAsia="Nirmala UI" w:cs="Nirmala UI"/>
        </w:rPr>
        <w:t>ପ୍ରସ୍ତର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କୋଣର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ଉର୍ଦ୍ଧ୍ୱଗାମୀ</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ବୁଝନ୍ତି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ମୂଲ୍ୟବାନ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ବୁଝନ୍ତି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କୋଣର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ଚୁର୍ଣ୍ଣବିଚୁର୍ଣ୍ଣ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ରୂପକ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ସମାଧିଶିଳା</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Times New Roman" w:hAnsi="Times New Roman" w:eastAsia="Times New Roman" w:cs="Times New Roman"/>
        </w:rPr>
        <w:t>Kitaaba Daani’el keessatti, boqonnaa saddeetii fi lakkoofsa kudha sagal keessatti, “dhuma xumuraa” dheekkamsaa argina; kanaanis dheekkamsichaa “dhuma jalqabaa” illee jiraachuu akka qabu ni adda baasa. Yeroon bara 677 Dh.K.D. irraa jalqabee hanga Onkoloolessa 22, 1844 tti jiru, iddoo qulqulluun (fi murnichi) jalatti dhidhiitamuuf turee kan agarsiisu dha. Garuu akka Daani’el boqonnaa kudha tokkoo, lakkoofsa soddoma jahaatti ibsameetti, papasiin hamma dheekkamsi sun raawwatamutti ni milkaa’a ture. Yoo dhumni dheekkamsaa inni boqonnaa saddeetii keessa jiru dhuma yeroo tokkoo kan agarsiisu ta’e, dhumni dheekkamsaa inni boqonnaa kudha tokkoo keessas akkasuma dhuma yeroo tokkoo ni agarsiisa. Kun waan Macaafni Qulqulluun ifatti barsiisu dha; haa ta’u malee, dhugaan kun soba warra du’a wajjin kakuu godhatanii dhokfamee ture.</w:t>
      </w:r>
    </w:p>
    <w:p>
      <w:pPr>
        <w:pStyle w:val="ArticleBody"/>
        <w:jc w:val="left"/>
      </w:pPr>
      <w:r>
        <w:rPr>
          <w:rFonts w:ascii="Times New Roman" w:hAnsi="Times New Roman" w:eastAsia="Times New Roman" w:cs="Times New Roman"/>
        </w:rPr>
        <w:t>Dhuma arrabsoo lamaan lamaan lamaan dhumarratti raawwataman yeroo wal fakkaataa tokkoo dhuma isaanii ni bakka bu’u; sababni isaas, lamaan isaanii iyyuu abaarsa waggoota kuma lama dhibba shantamaa fi digdamaa jechuun waggoota 2520 keessatti bittinnaa’uu, boojiʼamuu fi garbummaa wal fakkaataa sana guutuu turan. Mootummaan kaabaa jalqaba irratti bittinnaa’uu, boojiʼamuu fi garbummaa “yeroo torbaa” sana keessatti dhiphate; yeroo bara 723 BCtti mootichi Asoor isaan boojiʼee fudhate. Mootummaan kibbaa immoo bara 677 BCtti hiree wal fakkaataa sana keessa seene. Ermiyaas dhugaa kana ni mirkaneessa.</w:t>
      </w:r>
    </w:p>
    <w:p>
      <w:pPr>
        <w:pStyle w:val="ArticleScripture"/>
        <w:jc w:val="left"/>
      </w:pPr>
      <w:r>
        <w:rPr>
          <w:rFonts w:ascii="Times New Roman" w:hAnsi="Times New Roman" w:eastAsia="Times New Roman" w:cs="Times New Roman"/>
        </w:rPr>
        <w:t>Israa’el hoolaa bittinna faffacaafamtee dha; leencoonni ishee ari’anii balleessan; jalqabatti mootichi Asoor ishee liqimse; boodas Nebukadnezaar mootichi Baabilon lafee ishee caccabse. Ermiyaas 50:17.</w:t>
      </w:r>
    </w:p>
    <w:p>
      <w:pPr>
        <w:pStyle w:val="ArticleBody"/>
        <w:jc w:val="left"/>
      </w:pPr>
      <w:r>
        <w:rPr>
          <w:rFonts w:ascii="Times New Roman" w:hAnsi="Times New Roman" w:eastAsia="Times New Roman" w:cs="Times New Roman"/>
        </w:rPr>
        <w:t>Ermiyaas murtii adeemsaatiin dabalaa deemu tokko adda baasee agarsiisaa jira. Asooronni mootummaa kaabaa bara dhaloota Kiristoos dura 723 keessa keessaa balleessan; itti aansuudhaanis bara dhaloota Kiristoos dura 677 keessa Minaaseen gara Baabilon, magaalaa isaanii guddoo, geessan. Sana booddee Nebukadnezaar Yehooyaaqiim fudhate; kanaanis boojuu waggoota torbaatamaa jalqabuun isaa bara dhaloota Kiristoos dura 606 keessatti mallatteeffame. Ergasii Nebukadnezaar Zedeqiyaa fudhatee bara dhaloota Kiristoos dura 586 keessatti Yerusaalem balleesse.</w:t>
      </w:r>
    </w:p>
    <w:p>
      <w:pPr>
        <w:pStyle w:val="ArticleBody"/>
        <w:jc w:val="left"/>
      </w:pPr>
      <w:r>
        <w:rPr>
          <w:rFonts w:ascii="Times New Roman" w:hAnsi="Times New Roman" w:eastAsia="Times New Roman" w:cs="Times New Roman"/>
        </w:rPr>
        <w:t>Mootummaan kibbaa, yoo fincila isaanii keessatti itti fufan, akka mootummaan kaabaa adabame sana isaanii irra gaʼu akka qabu duraan akeekkachiifamee ture. Murtiin mootummaan kaabaa irra gaʼe, mootummaan kibbaa irrattis ni raawwatama ture; mallattoon murtii sanaas sarara Yihudaa irra diriirfamu ture. Dhugaa baʼumsaa Isaayaas keessatti, inni salphaatti “sarara” ture; garuu kutaa itti aanutti, “sarari” sun “sarara Samaariyaa” dha.</w:t>
      </w:r>
    </w:p>
    <w:p>
      <w:pPr>
        <w:pStyle w:val="ArticleScripture"/>
        <w:jc w:val="left"/>
      </w:pPr>
      <w:r>
        <w:rPr>
          <w:rFonts w:ascii="Times New Roman" w:hAnsi="Times New Roman" w:eastAsia="Times New Roman" w:cs="Times New Roman"/>
        </w:rPr>
        <w:t>Kanaafuu, Waaqayyo Gooftaan Israa’el akkana jedha: Kunoo, ani badiisa akkasii Yerusaalemii fi Yihuuda irratti nan fida; namni isa dhaga’u hundinuu gurri isaa lamaan ni hollata. Ani sarara Samaariyaa fi ulfina mana Ahaab Yerusaalem irratti nan diriirsa; Yerusaaleminis akkuma namni saanii haqu, isa haxaawee gara gadiin garagalchu sanaatti nan haqaa. Ani haftee dhaala koo nan dhiisa; harka diinota isaanii keessattis isaan dabarsee nan kenna; isaanis diinota isaanii hundumaaf boojuu fi saamicha ni ta’u; sababiin isaas, isaan waan ija koo duratti hamaa ta’e hojjetanii, guyyaa abbootiin isaanii Gibxii keessaa ba’an irraa jalqabee hamma guyyaa har’aatti dheekkamsaatti na kakaasaniiru. 2 Mootota 21:12–15.</w:t>
      </w:r>
    </w:p>
    <w:p>
      <w:pPr>
        <w:pStyle w:val="ArticleBody"/>
        <w:jc w:val="left"/>
      </w:pP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ଉଦ୍ଧୃତ</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ପଦ୍ୟଗୁଡ଼ିକରେ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ଅବଶ୍ୟ</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ପଡ଼େ।</w:t>
      </w:r>
      <w:r>
        <w:rPr>
          <w:rFonts w:ascii="Times New Roman" w:hAnsi="Times New Roman" w:eastAsia="Times New Roman" w:cs="Times New Roman"/>
        </w:rPr>
        <w:t xml:space="preserve"> </w:t>
      </w:r>
      <w:r>
        <w:rPr>
          <w:rFonts w:ascii="Nirmala UI" w:hAnsi="Nirmala UI" w:eastAsia="Nirmala UI" w:cs="Nirmala UI"/>
        </w:rPr>
        <w:t>ପ୍ରଥମଟି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କାନରେ</w:t>
      </w:r>
      <w:r>
        <w:rPr>
          <w:rFonts w:ascii="Times New Roman" w:hAnsi="Times New Roman" w:eastAsia="Times New Roman" w:cs="Times New Roman"/>
        </w:rPr>
        <w:t xml:space="preserve"> </w:t>
      </w:r>
      <w:r>
        <w:rPr>
          <w:rFonts w:ascii="Nirmala UI" w:hAnsi="Nirmala UI" w:eastAsia="Nirmala UI" w:cs="Nirmala UI"/>
        </w:rPr>
        <w:t>ଝିଙ୍କାର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ଅନ୍ୟଟି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ଲମ୍ବସୂତ୍ର।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ପଦ୍ୟଗୁଡ଼ିକରେ</w:t>
      </w:r>
      <w:r>
        <w:rPr>
          <w:rFonts w:ascii="Times New Roman" w:hAnsi="Times New Roman" w:eastAsia="Times New Roman" w:cs="Times New Roman"/>
        </w:rPr>
        <w:t xml:space="preserve"> </w:t>
      </w:r>
      <w:r>
        <w:rPr>
          <w:rFonts w:ascii="Nirmala UI" w:hAnsi="Nirmala UI" w:eastAsia="Nirmala UI" w:cs="Nirmala UI"/>
        </w:rPr>
        <w:t>ସମାରିଆର</w:t>
      </w:r>
      <w:r>
        <w:rPr>
          <w:rFonts w:ascii="Times New Roman" w:hAnsi="Times New Roman" w:eastAsia="Times New Roman" w:cs="Times New Roman"/>
        </w:rPr>
        <w:t xml:space="preserve"> </w:t>
      </w:r>
      <w:r>
        <w:rPr>
          <w:rFonts w:ascii="Nirmala UI" w:hAnsi="Nirmala UI" w:eastAsia="Nirmala UI" w:cs="Nirmala UI"/>
        </w:rPr>
        <w:t>ମାପଦୋରିକୁ</w:t>
      </w:r>
      <w:r>
        <w:rPr>
          <w:rFonts w:ascii="Times New Roman" w:hAnsi="Times New Roman" w:eastAsia="Times New Roman" w:cs="Times New Roman"/>
        </w:rPr>
        <w:t xml:space="preserve"> </w:t>
      </w:r>
      <w:r>
        <w:rPr>
          <w:rFonts w:ascii="Nirmala UI" w:hAnsi="Nirmala UI" w:eastAsia="Nirmala UI" w:cs="Nirmala UI"/>
        </w:rPr>
        <w:t>ଆହାବର</w:t>
      </w:r>
      <w:r>
        <w:rPr>
          <w:rFonts w:ascii="Times New Roman" w:hAnsi="Times New Roman" w:eastAsia="Times New Roman" w:cs="Times New Roman"/>
        </w:rPr>
        <w:t xml:space="preserve"> </w:t>
      </w:r>
      <w:r>
        <w:rPr>
          <w:rFonts w:ascii="Nirmala UI" w:hAnsi="Nirmala UI" w:eastAsia="Nirmala UI" w:cs="Nirmala UI"/>
        </w:rPr>
        <w:t>ଘରର</w:t>
      </w:r>
      <w:r>
        <w:rPr>
          <w:rFonts w:ascii="Times New Roman" w:hAnsi="Times New Roman" w:eastAsia="Times New Roman" w:cs="Times New Roman"/>
        </w:rPr>
        <w:t xml:space="preserve"> </w:t>
      </w:r>
      <w:r>
        <w:rPr>
          <w:rFonts w:ascii="Nirmala UI" w:hAnsi="Nirmala UI" w:eastAsia="Nirmala UI" w:cs="Nirmala UI"/>
        </w:rPr>
        <w:t>ଲମ୍ବସୂତ୍ର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ମାପଦୋରି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ଲମ୍ବସୂତ୍ର</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ନ୍ୟାୟବିଚାରର</w:t>
      </w:r>
      <w:r>
        <w:rPr>
          <w:rFonts w:ascii="Times New Roman" w:hAnsi="Times New Roman" w:eastAsia="Times New Roman" w:cs="Times New Roman"/>
        </w:rPr>
        <w:t xml:space="preserve"> </w:t>
      </w:r>
      <w:r>
        <w:rPr>
          <w:rFonts w:ascii="Nirmala UI" w:hAnsi="Nirmala UI" w:eastAsia="Nirmala UI" w:cs="Nirmala UI"/>
        </w:rPr>
        <w:t>ସାଧନ</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ବ୍ୟବହୃତ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ପଦ୍ୟଗୁଡ଼ିକରେ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ସମାରିଆ</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ଆହାବର</w:t>
      </w:r>
      <w:r>
        <w:rPr>
          <w:rFonts w:ascii="Times New Roman" w:hAnsi="Times New Roman" w:eastAsia="Times New Roman" w:cs="Times New Roman"/>
        </w:rPr>
        <w:t xml:space="preserve"> </w:t>
      </w:r>
      <w:r>
        <w:rPr>
          <w:rFonts w:ascii="Nirmala UI" w:hAnsi="Nirmala UI" w:eastAsia="Nirmala UI" w:cs="Nirmala UI"/>
        </w:rPr>
        <w:t>ଘର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ନ୍ୟାୟବିଚାର</w:t>
      </w:r>
      <w:r>
        <w:rPr>
          <w:rFonts w:ascii="Times New Roman" w:hAnsi="Times New Roman" w:eastAsia="Times New Roman" w:cs="Times New Roman"/>
        </w:rPr>
        <w:t xml:space="preserve"> </w:t>
      </w:r>
      <w:r>
        <w:rPr>
          <w:rFonts w:ascii="Nirmala UI" w:hAnsi="Nirmala UI" w:eastAsia="Nirmala UI" w:cs="Nirmala UI"/>
        </w:rPr>
        <w:t>କାର୍ଯ୍ୟକରୀ</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ନ୍ୟାୟବିଚାର</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ଆଣାଯିବ।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ସତର୍କବାଣୀ</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କରାଯାଇ</w:t>
      </w:r>
      <w:r>
        <w:rPr>
          <w:rFonts w:ascii="Times New Roman" w:hAnsi="Times New Roman" w:eastAsia="Times New Roman" w:cs="Times New Roman"/>
        </w:rPr>
        <w:t xml:space="preserve">, </w:t>
      </w:r>
      <w:r>
        <w:rPr>
          <w:rFonts w:ascii="Nirmala UI" w:hAnsi="Nirmala UI" w:eastAsia="Nirmala UI" w:cs="Nirmala UI"/>
        </w:rPr>
        <w:t>ଜିତାଯାଇ</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କରାଯାଇ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ଦାସତ୍ୱକୁ</w:t>
      </w:r>
      <w:r>
        <w:rPr>
          <w:rFonts w:ascii="Times New Roman" w:hAnsi="Times New Roman" w:eastAsia="Times New Roman" w:cs="Times New Roman"/>
        </w:rPr>
        <w:t xml:space="preserve"> </w:t>
      </w:r>
      <w:r>
        <w:rPr>
          <w:rFonts w:ascii="Nirmala UI" w:hAnsi="Nirmala UI" w:eastAsia="Nirmala UI" w:cs="Nirmala UI"/>
        </w:rPr>
        <w:t>ନେଇଯାଇଥିଲା।</w:t>
      </w:r>
      <w:r>
        <w:rPr>
          <w:rFonts w:ascii="Times New Roman" w:hAnsi="Times New Roman" w:eastAsia="Times New Roman" w:cs="Times New Roman"/>
        </w:rPr>
        <w:t xml:space="preserve"> </w:t>
      </w:r>
      <w:r>
        <w:rPr>
          <w:rFonts w:ascii="Nirmala UI" w:hAnsi="Nirmala UI" w:eastAsia="Nirmala UI" w:cs="Nirmala UI"/>
        </w:rPr>
        <w:t>ପରମେଶ୍ୱରଙ୍କର</w:t>
      </w:r>
      <w:r>
        <w:rPr>
          <w:rFonts w:ascii="Times New Roman" w:hAnsi="Times New Roman" w:eastAsia="Times New Roman" w:cs="Times New Roman"/>
        </w:rPr>
        <w:t xml:space="preserve"> </w:t>
      </w:r>
      <w:r>
        <w:rPr>
          <w:rFonts w:ascii="Nirmala UI" w:hAnsi="Nirmala UI" w:eastAsia="Nirmala UI" w:cs="Nirmala UI"/>
        </w:rPr>
        <w:t>ନ୍ୟାୟବିଚାରର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ସତର୍କବାଣୀ</w:t>
      </w:r>
      <w:r>
        <w:rPr>
          <w:rFonts w:ascii="Times New Roman" w:hAnsi="Times New Roman" w:eastAsia="Times New Roman" w:cs="Times New Roman"/>
        </w:rPr>
        <w:t xml:space="preserve"> </w:t>
      </w:r>
      <w:r>
        <w:rPr>
          <w:rFonts w:ascii="Nirmala UI" w:hAnsi="Nirmala UI" w:eastAsia="Nirmala UI" w:cs="Nirmala UI"/>
        </w:rPr>
        <w:t>ଶୁଣିଥିବା</w:t>
      </w:r>
      <w:r>
        <w:rPr>
          <w:rFonts w:ascii="Times New Roman" w:hAnsi="Times New Roman" w:eastAsia="Times New Roman" w:cs="Times New Roman"/>
        </w:rPr>
        <w:t xml:space="preserve"> </w:t>
      </w:r>
      <w:r>
        <w:rPr>
          <w:rFonts w:ascii="Nirmala UI" w:hAnsi="Nirmala UI" w:eastAsia="Nirmala UI" w:cs="Nirmala UI"/>
        </w:rPr>
        <w:t>ଲୋକମାନଙ୍କର</w:t>
      </w:r>
      <w:r>
        <w:rPr>
          <w:rFonts w:ascii="Times New Roman" w:hAnsi="Times New Roman" w:eastAsia="Times New Roman" w:cs="Times New Roman"/>
        </w:rPr>
        <w:t xml:space="preserve"> </w:t>
      </w:r>
      <w:r>
        <w:rPr>
          <w:rFonts w:ascii="Nirmala UI" w:hAnsi="Nirmala UI" w:eastAsia="Nirmala UI" w:cs="Nirmala UI"/>
        </w:rPr>
        <w:t>କାନରେ</w:t>
      </w:r>
      <w:r>
        <w:rPr>
          <w:rFonts w:ascii="Times New Roman" w:hAnsi="Times New Roman" w:eastAsia="Times New Roman" w:cs="Times New Roman"/>
        </w:rPr>
        <w:t xml:space="preserve"> </w:t>
      </w:r>
      <w:r>
        <w:rPr>
          <w:rFonts w:ascii="Nirmala UI" w:hAnsi="Nirmala UI" w:eastAsia="Nirmala UI" w:cs="Nirmala UI"/>
        </w:rPr>
        <w:t>ଝିଙ୍କାର</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ଲମ୍ବସୂତ୍ର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କାନରେ</w:t>
      </w:r>
      <w:r>
        <w:rPr>
          <w:rFonts w:ascii="Times New Roman" w:hAnsi="Times New Roman" w:eastAsia="Times New Roman" w:cs="Times New Roman"/>
        </w:rPr>
        <w:t xml:space="preserve"> </w:t>
      </w:r>
      <w:r>
        <w:rPr>
          <w:rFonts w:ascii="Nirmala UI" w:hAnsi="Nirmala UI" w:eastAsia="Nirmala UI" w:cs="Nirmala UI"/>
        </w:rPr>
        <w:t>ଝିଙ୍କାର</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ଶାସ୍ତ୍ରରେ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ତିନିଥର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ଦେଖାଯାଏ।</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ଘଟଣାରେ</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ଲୋକଙ୍କ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ପରମେଶ୍ୱରଙ୍କର</w:t>
      </w:r>
      <w:r>
        <w:rPr>
          <w:rFonts w:ascii="Times New Roman" w:hAnsi="Times New Roman" w:eastAsia="Times New Roman" w:cs="Times New Roman"/>
        </w:rPr>
        <w:t xml:space="preserve"> </w:t>
      </w:r>
      <w:r>
        <w:rPr>
          <w:rFonts w:ascii="Nirmala UI" w:hAnsi="Nirmala UI" w:eastAsia="Nirmala UI" w:cs="Nirmala UI"/>
        </w:rPr>
        <w:t>କ୍ରୋଧକୁ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Akkuma Waaqayyos dhufee dhaabatee akkuma yeroo kaanitti, “Saamu’eel, Saamu’eel” jedhee waame. Kana irratti Saamu’eel immoo, “Dubbadhu; tajaajilaan kee ni dhaga’a” jedhee deebise. Waaqayyos Saamu’eeliin akkana jedhe: “Kunoo, ani Israa’el keessatti waan tokko nan godha; namni isa dhaga’u hundi gurri isaa lamaanuu ni hollata. Guyyaa sana keessa ani wantoota waa’ee mana Eelii irratti dubbadhe hundumaa isa irratti nan raawwadha; yeroo jalqabu, dhuma isaas nan fida.” 1 Saamu’eel 3:10–12.</w:t>
      </w:r>
    </w:p>
    <w:p>
      <w:pPr>
        <w:pStyle w:val="ArticleBody"/>
        <w:jc w:val="left"/>
      </w:pPr>
      <w:r>
        <w:rPr>
          <w:rFonts w:ascii="Nirmala UI" w:hAnsi="Nirmala UI" w:eastAsia="Nirmala UI" w:cs="Nirmala UI"/>
        </w:rPr>
        <w:t>ଏଲିଙ୍କ</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କାହାରି</w:t>
      </w:r>
      <w:r>
        <w:rPr>
          <w:rFonts w:ascii="Times New Roman" w:hAnsi="Times New Roman" w:eastAsia="Times New Roman" w:cs="Times New Roman"/>
        </w:rPr>
        <w:t xml:space="preserve"> </w:t>
      </w:r>
      <w:r>
        <w:rPr>
          <w:rFonts w:ascii="Nirmala UI" w:hAnsi="Nirmala UI" w:eastAsia="Nirmala UI" w:cs="Nirmala UI"/>
        </w:rPr>
        <w:t>କାଣରେ</w:t>
      </w:r>
      <w:r>
        <w:rPr>
          <w:rFonts w:ascii="Times New Roman" w:hAnsi="Times New Roman" w:eastAsia="Times New Roman" w:cs="Times New Roman"/>
        </w:rPr>
        <w:t xml:space="preserve"> </w:t>
      </w:r>
      <w:r>
        <w:rPr>
          <w:rFonts w:ascii="Nirmala UI" w:hAnsi="Nirmala UI" w:eastAsia="Nirmala UI" w:cs="Nirmala UI"/>
        </w:rPr>
        <w:t>ପଡ଼ିଲେ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କର୍ଣ୍ଣକୁ</w:t>
      </w:r>
      <w:r>
        <w:rPr>
          <w:rFonts w:ascii="Times New Roman" w:hAnsi="Times New Roman" w:eastAsia="Times New Roman" w:cs="Times New Roman"/>
        </w:rPr>
        <w:t xml:space="preserve"> </w:t>
      </w:r>
      <w:r>
        <w:rPr>
          <w:rFonts w:ascii="Nirmala UI" w:hAnsi="Nirmala UI" w:eastAsia="Nirmala UI" w:cs="Nirmala UI"/>
        </w:rPr>
        <w:t>ଝିଣ୍ଝିଣିତ</w:t>
      </w:r>
      <w:r>
        <w:rPr>
          <w:rFonts w:ascii="Times New Roman" w:hAnsi="Times New Roman" w:eastAsia="Times New Roman" w:cs="Times New Roman"/>
        </w:rPr>
        <w:t xml:space="preserve"> </w:t>
      </w:r>
      <w:r>
        <w:rPr>
          <w:rFonts w:ascii="Nirmala UI" w:hAnsi="Nirmala UI" w:eastAsia="Nirmala UI" w:cs="Nirmala UI"/>
        </w:rPr>
        <w:t>କରିଦେଇଥାନ୍ତା।</w:t>
      </w:r>
      <w:r>
        <w:rPr>
          <w:rFonts w:ascii="Times New Roman" w:hAnsi="Times New Roman" w:eastAsia="Times New Roman" w:cs="Times New Roman"/>
        </w:rPr>
        <w:t xml:space="preserve"> </w:t>
      </w:r>
      <w:r>
        <w:rPr>
          <w:rFonts w:ascii="Nirmala UI" w:hAnsi="Nirmala UI" w:eastAsia="Nirmala UI" w:cs="Nirmala UI"/>
        </w:rPr>
        <w:t>ସାମୁଏଲଙ୍କ</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କର୍ଣ୍ଣର</w:t>
      </w:r>
      <w:r>
        <w:rPr>
          <w:rFonts w:ascii="Times New Roman" w:hAnsi="Times New Roman" w:eastAsia="Times New Roman" w:cs="Times New Roman"/>
        </w:rPr>
        <w:t xml:space="preserve"> </w:t>
      </w:r>
      <w:r>
        <w:rPr>
          <w:rFonts w:ascii="Nirmala UI" w:hAnsi="Nirmala UI" w:eastAsia="Nirmala UI" w:cs="Nirmala UI"/>
        </w:rPr>
        <w:t>ଝିଣ୍ଝିଣିଆହଟ</w:t>
      </w:r>
      <w:r>
        <w:rPr>
          <w:rFonts w:ascii="Times New Roman" w:hAnsi="Times New Roman" w:eastAsia="Times New Roman" w:cs="Times New Roman"/>
        </w:rPr>
        <w:t xml:space="preserve"> </w:t>
      </w:r>
      <w:r>
        <w:rPr>
          <w:rFonts w:ascii="Nirmala UI" w:hAnsi="Nirmala UI" w:eastAsia="Nirmala UI" w:cs="Nirmala UI"/>
        </w:rPr>
        <w:t>ଏଲିଙ୍କ</w:t>
      </w:r>
      <w:r>
        <w:rPr>
          <w:rFonts w:ascii="Times New Roman" w:hAnsi="Times New Roman" w:eastAsia="Times New Roman" w:cs="Times New Roman"/>
        </w:rPr>
        <w:t xml:space="preserve"> </w:t>
      </w:r>
      <w:r>
        <w:rPr>
          <w:rFonts w:ascii="Nirmala UI" w:hAnsi="Nirmala UI" w:eastAsia="Nirmala UI" w:cs="Nirmala UI"/>
        </w:rPr>
        <w:t>ଗୃହ</w:t>
      </w:r>
      <w:r>
        <w:rPr>
          <w:rFonts w:ascii="Times New Roman" w:hAnsi="Times New Roman" w:eastAsia="Times New Roman" w:cs="Times New Roman"/>
        </w:rPr>
        <w:t xml:space="preserve"> </w:t>
      </w:r>
      <w:r>
        <w:rPr>
          <w:rFonts w:ascii="Nirmala UI" w:hAnsi="Nirmala UI" w:eastAsia="Nirmala UI" w:cs="Nirmala UI"/>
        </w:rPr>
        <w:t>ପାର୍ଶ୍ୱକୁ</w:t>
      </w:r>
      <w:r>
        <w:rPr>
          <w:rFonts w:ascii="Times New Roman" w:hAnsi="Times New Roman" w:eastAsia="Times New Roman" w:cs="Times New Roman"/>
        </w:rPr>
        <w:t xml:space="preserve"> </w:t>
      </w:r>
      <w:r>
        <w:rPr>
          <w:rFonts w:ascii="Nirmala UI" w:hAnsi="Nirmala UI" w:eastAsia="Nirmala UI" w:cs="Nirmala UI"/>
        </w:rPr>
        <w:t>ସରିଯିବାକୁ</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ସାମୁଏଲଙ୍କୁ</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ପୂର୍ବବାଣୀର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ଏଲିଙ୍କ</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ସାମୁଏଲଙ୍କୁ</w:t>
      </w:r>
      <w:r>
        <w:rPr>
          <w:rFonts w:ascii="Times New Roman" w:hAnsi="Times New Roman" w:eastAsia="Times New Roman" w:cs="Times New Roman"/>
        </w:rPr>
        <w:t xml:space="preserve"> </w:t>
      </w:r>
      <w:r>
        <w:rPr>
          <w:rFonts w:ascii="Nirmala UI" w:hAnsi="Nirmala UI" w:eastAsia="Nirmala UI" w:cs="Nirmala UI"/>
        </w:rPr>
        <w:t>ଭବିଷ୍ୟଦ୍ଦଷ୍ଟା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ସାମୁଏଲ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ଜନସମୂହଙ୍କୁ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ସାମୁଏଲ</w:t>
      </w:r>
      <w:r>
        <w:rPr>
          <w:rFonts w:ascii="Times New Roman" w:hAnsi="Times New Roman" w:eastAsia="Times New Roman" w:cs="Times New Roman"/>
        </w:rPr>
        <w:t xml:space="preserve"> </w:t>
      </w:r>
      <w:r>
        <w:rPr>
          <w:rFonts w:ascii="Nirmala UI" w:hAnsi="Nirmala UI" w:eastAsia="Nirmala UI" w:cs="Nirmala UI"/>
        </w:rPr>
        <w:t>ଭବିଷ୍ୟଦ୍ଦଷ୍ଟା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ଏଲିଙ୍କ</w:t>
      </w:r>
      <w:r>
        <w:rPr>
          <w:rFonts w:ascii="Times New Roman" w:hAnsi="Times New Roman" w:eastAsia="Times New Roman" w:cs="Times New Roman"/>
        </w:rPr>
        <w:t xml:space="preserve"> </w:t>
      </w:r>
      <w:r>
        <w:rPr>
          <w:rFonts w:ascii="Nirmala UI" w:hAnsi="Nirmala UI" w:eastAsia="Nirmala UI" w:cs="Nirmala UI"/>
        </w:rPr>
        <w:t>ଗୃହ</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ଯିରିମିୟ</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ନେତୃତ୍ୱବର୍ଗ</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ବିଚାରଘୋଷଣା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କର୍ଣ୍ଣକୁ</w:t>
      </w:r>
      <w:r>
        <w:rPr>
          <w:rFonts w:ascii="Times New Roman" w:hAnsi="Times New Roman" w:eastAsia="Times New Roman" w:cs="Times New Roman"/>
        </w:rPr>
        <w:t xml:space="preserve"> </w:t>
      </w:r>
      <w:r>
        <w:rPr>
          <w:rFonts w:ascii="Nirmala UI" w:hAnsi="Nirmala UI" w:eastAsia="Nirmala UI" w:cs="Nirmala UI"/>
        </w:rPr>
        <w:t>ଝିଣ୍ଝିଣିତ</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Akkasumas akkana jedhi, “Yaa mootota Yihudaa fi jiraattota Yerusaalem, dubbii Waaqayyoo dhaga’aa; Waaqayyo Gooftaan maccaa, Waaqni Israa’el, akkana jedha: Kunoo, ani iddoo kana irratti balaa nan fida; namni isa dhaga’u hundinuu gurri isaa ni hollata.” Ermiyaas 19:3</w:t>
      </w:r>
    </w:p>
    <w:p>
      <w:pPr>
        <w:pStyle w:val="ArticleBody"/>
        <w:jc w:val="left"/>
      </w:pPr>
      <w:r>
        <w:rPr>
          <w:rFonts w:ascii="Times New Roman" w:hAnsi="Times New Roman" w:eastAsia="Times New Roman" w:cs="Times New Roman"/>
        </w:rPr>
        <w:t>Wabiin sadan “gurri dhagaʼuu” irratti ibsaman hundinuu saba kakuu kan duʼa wajjin kakuu godhate wajjin wal qabatu; isaanis achii booddee weeraramanii, moʼatamanii, barbadaaʼanii, bittinnaaʼanii, garbummaattis geeffamu. Gurri dhagaʼuun mallattoo murtii dheekkamsa Waaqayyooti; mallattoon murtii sanaas Caaffata Qulqullaaʼoo keessatti yeroo sadii jecha “plummet” jedhuun ni bakka buʼa. Nuyi duraan Dubbii Moototaa Lammaffaa fi Isaayyaas keessatti isa dubbifneerra; garuu Caaffata Qulqullaaʼoo keessatti wabii biraan tokkotu jira kan “plummet” jedhu of keessaa qabu, wabii sanattis jechi plummet jedhu wabiiwwan lamaan duraa irraa adda taʼe jecha Ibrootaa biraa irraa hiikameera.</w:t>
      </w:r>
    </w:p>
    <w:p>
      <w:pPr>
        <w:pStyle w:val="ArticleScripture"/>
        <w:jc w:val="left"/>
      </w:pP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ହେଉଥିଲେ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ଜାଗାଇଲେ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ନିଦ୍ରାରୁ</w:t>
      </w:r>
      <w:r>
        <w:rPr>
          <w:rFonts w:ascii="Times New Roman" w:hAnsi="Times New Roman" w:eastAsia="Times New Roman" w:cs="Times New Roman"/>
        </w:rPr>
        <w:t xml:space="preserve"> </w:t>
      </w:r>
      <w:r>
        <w:rPr>
          <w:rFonts w:ascii="Nirmala UI" w:hAnsi="Nirmala UI" w:eastAsia="Nirmala UI" w:cs="Nirmala UI"/>
        </w:rPr>
        <w:t>ଜାଗାଇ</w:t>
      </w:r>
      <w:r>
        <w:rPr>
          <w:rFonts w:ascii="Times New Roman" w:hAnsi="Times New Roman" w:eastAsia="Times New Roman" w:cs="Times New Roman"/>
        </w:rPr>
        <w:t xml:space="preserve"> </w:t>
      </w:r>
      <w:r>
        <w:rPr>
          <w:rFonts w:ascii="Nirmala UI" w:hAnsi="Nirmala UI" w:eastAsia="Nirmala UI" w:cs="Nirmala UI"/>
        </w:rPr>
        <w:t>ଦିଆଯାଏ।</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ଦେଖୁଛ</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ଦେଖିଛି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ସମୁଦାୟ</w:t>
      </w:r>
      <w:r>
        <w:rPr>
          <w:rFonts w:ascii="Times New Roman" w:hAnsi="Times New Roman" w:eastAsia="Times New Roman" w:cs="Times New Roman"/>
        </w:rPr>
        <w:t xml:space="preserve"> </w:t>
      </w:r>
      <w:r>
        <w:rPr>
          <w:rFonts w:ascii="Nirmala UI" w:hAnsi="Nirmala UI" w:eastAsia="Nirmala UI" w:cs="Nirmala UI"/>
        </w:rPr>
        <w:t>ସୁନାର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ଦୀପସ୍ଥମ୍ଭ</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ଚୂଡ଼ାରେ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ଦୀପ</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ଚୂଡ଼ାରେ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ଦୀପ</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ନଳ</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ଜୟତୁନ</w:t>
      </w:r>
      <w:r>
        <w:rPr>
          <w:rFonts w:ascii="Times New Roman" w:hAnsi="Times New Roman" w:eastAsia="Times New Roman" w:cs="Times New Roman"/>
        </w:rPr>
        <w:t xml:space="preserve"> </w:t>
      </w:r>
      <w:r>
        <w:rPr>
          <w:rFonts w:ascii="Nirmala UI" w:hAnsi="Nirmala UI" w:eastAsia="Nirmala UI" w:cs="Nirmala UI"/>
        </w:rPr>
        <w:t>ଗଛ</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ପାତ୍ରର</w:t>
      </w:r>
      <w:r>
        <w:rPr>
          <w:rFonts w:ascii="Times New Roman" w:hAnsi="Times New Roman" w:eastAsia="Times New Roman" w:cs="Times New Roman"/>
        </w:rPr>
        <w:t xml:space="preserve"> </w:t>
      </w:r>
      <w:r>
        <w:rPr>
          <w:rFonts w:ascii="Nirmala UI" w:hAnsi="Nirmala UI" w:eastAsia="Nirmala UI" w:cs="Nirmala UI"/>
        </w:rPr>
        <w:t>ଡାହାଣ</w:t>
      </w:r>
      <w:r>
        <w:rPr>
          <w:rFonts w:ascii="Times New Roman" w:hAnsi="Times New Roman" w:eastAsia="Times New Roman" w:cs="Times New Roman"/>
        </w:rPr>
        <w:t xml:space="preserve"> </w:t>
      </w:r>
      <w:r>
        <w:rPr>
          <w:rFonts w:ascii="Nirmala UI" w:hAnsi="Nirmala UI" w:eastAsia="Nirmala UI" w:cs="Nirmala UI"/>
        </w:rPr>
        <w:t>ପାର୍ଶ୍ୱରେ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ଅନ୍ୟଟି</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ବାମ</w:t>
      </w:r>
      <w:r>
        <w:rPr>
          <w:rFonts w:ascii="Times New Roman" w:hAnsi="Times New Roman" w:eastAsia="Times New Roman" w:cs="Times New Roman"/>
        </w:rPr>
        <w:t xml:space="preserve"> </w:t>
      </w:r>
      <w:r>
        <w:rPr>
          <w:rFonts w:ascii="Nirmala UI" w:hAnsi="Nirmala UI" w:eastAsia="Nirmala UI" w:cs="Nirmala UI"/>
        </w:rPr>
        <w:t>ପାର୍ଶ୍ୱରେ।</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ଏଗୁଡ଼ିକ</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ଏଗୁଡ଼ିକ</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ଯିହୋବାଙ୍କର</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ଜେରୁବ୍ବାବେଲଙ୍କୁ</w:t>
      </w:r>
      <w:r>
        <w:rPr>
          <w:rFonts w:ascii="Times New Roman" w:hAnsi="Times New Roman" w:eastAsia="Times New Roman" w:cs="Times New Roman"/>
        </w:rPr>
        <w:t xml:space="preserve"> </w:t>
      </w:r>
      <w:r>
        <w:rPr>
          <w:rFonts w:ascii="Nirmala UI" w:hAnsi="Nirmala UI" w:eastAsia="Nirmala UI" w:cs="Nirmala UI"/>
        </w:rPr>
        <w:t>କୁହାଯାଉଛି</w:t>
      </w:r>
      <w:r>
        <w:rPr>
          <w:rFonts w:ascii="Times New Roman" w:hAnsi="Times New Roman" w:eastAsia="Times New Roman" w:cs="Times New Roman"/>
        </w:rPr>
        <w:t>: ‘</w:t>
      </w:r>
      <w:r>
        <w:rPr>
          <w:rFonts w:ascii="Nirmala UI" w:hAnsi="Nirmala UI" w:eastAsia="Nirmala UI" w:cs="Nirmala UI"/>
        </w:rPr>
        <w:t>ସେନାମଣ୍ଡଳୀଙ୍କ</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ଯିହୋବା</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ବଳଦ୍ୱାରା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ଶକ୍ତିଦ୍ୱାରା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ଆତ୍ମାଦ୍ୱାରା।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ପର୍ବତ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ଜେରୁବ୍ବାବେଲଙ୍କ</w:t>
      </w:r>
      <w:r>
        <w:rPr>
          <w:rFonts w:ascii="Times New Roman" w:hAnsi="Times New Roman" w:eastAsia="Times New Roman" w:cs="Times New Roman"/>
        </w:rPr>
        <w:t xml:space="preserve"> </w:t>
      </w:r>
      <w:r>
        <w:rPr>
          <w:rFonts w:ascii="Nirmala UI" w:hAnsi="Nirmala UI" w:eastAsia="Nirmala UI" w:cs="Nirmala UI"/>
        </w:rPr>
        <w:t>ସାମ୍ନାରେ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ସମତଳ</w:t>
      </w:r>
      <w:r>
        <w:rPr>
          <w:rFonts w:ascii="Times New Roman" w:hAnsi="Times New Roman" w:eastAsia="Times New Roman" w:cs="Times New Roman"/>
        </w:rPr>
        <w:t xml:space="preserve"> </w:t>
      </w:r>
      <w:r>
        <w:rPr>
          <w:rFonts w:ascii="Nirmala UI" w:hAnsi="Nirmala UI" w:eastAsia="Nirmala UI" w:cs="Nirmala UI"/>
        </w:rPr>
        <w:t>ଭୂମି</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ଶିରୋମଣି</w:t>
      </w:r>
      <w:r>
        <w:rPr>
          <w:rFonts w:ascii="Times New Roman" w:hAnsi="Times New Roman" w:eastAsia="Times New Roman" w:cs="Times New Roman"/>
        </w:rPr>
        <w:t xml:space="preserve"> </w:t>
      </w:r>
      <w:r>
        <w:rPr>
          <w:rFonts w:ascii="Nirmala UI" w:hAnsi="Nirmala UI" w:eastAsia="Nirmala UI" w:cs="Nirmala UI"/>
        </w:rPr>
        <w:t>ପାଥରକୁ</w:t>
      </w:r>
      <w:r>
        <w:rPr>
          <w:rFonts w:ascii="Times New Roman" w:hAnsi="Times New Roman" w:eastAsia="Times New Roman" w:cs="Times New Roman"/>
        </w:rPr>
        <w:t xml:space="preserve"> </w:t>
      </w:r>
      <w:r>
        <w:rPr>
          <w:rFonts w:ascii="Nirmala UI" w:hAnsi="Nirmala UI" w:eastAsia="Nirmala UI" w:cs="Nirmala UI"/>
        </w:rPr>
        <w:t>ଜୟଧ୍ୱନି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w:t>
      </w:r>
      <w:r>
        <w:rPr>
          <w:rFonts w:ascii="Nirmala UI" w:hAnsi="Nirmala UI" w:eastAsia="Nirmala UI" w:cs="Nirmala UI"/>
        </w:rPr>
        <w:t>ଏଥିରେ</w:t>
      </w:r>
      <w:r>
        <w:rPr>
          <w:rFonts w:ascii="Times New Roman" w:hAnsi="Times New Roman" w:eastAsia="Times New Roman" w:cs="Times New Roman"/>
        </w:rPr>
        <w:t xml:space="preserve"> </w:t>
      </w:r>
      <w:r>
        <w:rPr>
          <w:rFonts w:ascii="Nirmala UI" w:hAnsi="Nirmala UI" w:eastAsia="Nirmala UI" w:cs="Nirmala UI"/>
        </w:rPr>
        <w:t>ଅନୁଗ୍ରହ</w:t>
      </w:r>
      <w:r>
        <w:rPr>
          <w:rFonts w:ascii="Times New Roman" w:hAnsi="Times New Roman" w:eastAsia="Times New Roman" w:cs="Times New Roman"/>
        </w:rPr>
        <w:t xml:space="preserve">, </w:t>
      </w:r>
      <w:r>
        <w:rPr>
          <w:rFonts w:ascii="Nirmala UI" w:hAnsi="Nirmala UI" w:eastAsia="Nirmala UI" w:cs="Nirmala UI"/>
        </w:rPr>
        <w:t>ଅନୁଗ୍ରହ</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ଏହାଛଡ଼ା</w:t>
      </w:r>
      <w:r>
        <w:rPr>
          <w:rFonts w:ascii="Times New Roman" w:hAnsi="Times New Roman" w:eastAsia="Times New Roman" w:cs="Times New Roman"/>
        </w:rPr>
        <w:t xml:space="preserve"> </w:t>
      </w:r>
      <w:r>
        <w:rPr>
          <w:rFonts w:ascii="Nirmala UI" w:hAnsi="Nirmala UI" w:eastAsia="Nirmala UI" w:cs="Nirmala UI"/>
        </w:rPr>
        <w:t>ଯିହୋବାଙ୍କର</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ଜେରୁବ୍ବାବେଲଙ୍କ</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ପକାଇଛି</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ଜାଣିବ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ସେନାମଣ୍ଡଳୀଙ୍କ</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ଯିହୋବା</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ପଠାଇଛନ୍ତି।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ଦିନକୁ</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ତୁଚ୍ଛ</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ଜେରୁବ୍ବାବେଲଙ୍କ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ସୀସାର</w:t>
      </w:r>
      <w:r>
        <w:rPr>
          <w:rFonts w:ascii="Times New Roman" w:hAnsi="Times New Roman" w:eastAsia="Times New Roman" w:cs="Times New Roman"/>
        </w:rPr>
        <w:t xml:space="preserve"> </w:t>
      </w:r>
      <w:r>
        <w:rPr>
          <w:rFonts w:ascii="Nirmala UI" w:hAnsi="Nirmala UI" w:eastAsia="Nirmala UI" w:cs="Nirmala UI"/>
        </w:rPr>
        <w:t>ତାରାଜୁକୁ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ସାତଜଣଙ୍କ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ଯିହୋବାଙ୍କର</w:t>
      </w:r>
      <w:r>
        <w:rPr>
          <w:rFonts w:ascii="Times New Roman" w:hAnsi="Times New Roman" w:eastAsia="Times New Roman" w:cs="Times New Roman"/>
        </w:rPr>
        <w:t xml:space="preserve"> </w:t>
      </w:r>
      <w:r>
        <w:rPr>
          <w:rFonts w:ascii="Nirmala UI" w:hAnsi="Nirmala UI" w:eastAsia="Nirmala UI" w:cs="Nirmala UI"/>
        </w:rPr>
        <w:t>ଚକ୍ଷୁ</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ଏଦିକ୍</w:t>
      </w:r>
      <w:r>
        <w:rPr>
          <w:rFonts w:ascii="Times New Roman" w:hAnsi="Times New Roman" w:eastAsia="Times New Roman" w:cs="Times New Roman"/>
        </w:rPr>
        <w:t>‌</w:t>
      </w:r>
      <w:r>
        <w:rPr>
          <w:rFonts w:ascii="Nirmala UI" w:hAnsi="Nirmala UI" w:eastAsia="Nirmala UI" w:cs="Nirmala UI"/>
        </w:rPr>
        <w:t>ସେଦିକ୍</w:t>
      </w:r>
      <w:r>
        <w:rPr>
          <w:rFonts w:ascii="Times New Roman" w:hAnsi="Times New Roman" w:eastAsia="Times New Roman" w:cs="Times New Roman"/>
        </w:rPr>
        <w:t xml:space="preserve">‌ </w:t>
      </w:r>
      <w:r>
        <w:rPr>
          <w:rFonts w:ascii="Nirmala UI" w:hAnsi="Nirmala UI" w:eastAsia="Nirmala UI" w:cs="Nirmala UI"/>
        </w:rPr>
        <w:t>ଦୌଡ଼ି</w:t>
      </w:r>
      <w:r>
        <w:rPr>
          <w:rFonts w:ascii="Times New Roman" w:hAnsi="Times New Roman" w:eastAsia="Times New Roman" w:cs="Times New Roman"/>
        </w:rPr>
        <w:t xml:space="preserve"> </w:t>
      </w:r>
      <w:r>
        <w:rPr>
          <w:rFonts w:ascii="Nirmala UI" w:hAnsi="Nirmala UI" w:eastAsia="Nirmala UI" w:cs="Nirmala UI"/>
        </w:rPr>
        <w:t>ଫିରନ୍ତି।</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ଦୀପସ୍ଥମ୍ଭର</w:t>
      </w:r>
      <w:r>
        <w:rPr>
          <w:rFonts w:ascii="Times New Roman" w:hAnsi="Times New Roman" w:eastAsia="Times New Roman" w:cs="Times New Roman"/>
        </w:rPr>
        <w:t xml:space="preserve"> </w:t>
      </w:r>
      <w:r>
        <w:rPr>
          <w:rFonts w:ascii="Nirmala UI" w:hAnsi="Nirmala UI" w:eastAsia="Nirmala UI" w:cs="Nirmala UI"/>
        </w:rPr>
        <w:t>ଡାହାଣ</w:t>
      </w:r>
      <w:r>
        <w:rPr>
          <w:rFonts w:ascii="Times New Roman" w:hAnsi="Times New Roman" w:eastAsia="Times New Roman" w:cs="Times New Roman"/>
        </w:rPr>
        <w:t xml:space="preserve"> </w:t>
      </w:r>
      <w:r>
        <w:rPr>
          <w:rFonts w:ascii="Nirmala UI" w:hAnsi="Nirmala UI" w:eastAsia="Nirmala UI" w:cs="Nirmala UI"/>
        </w:rPr>
        <w:t>ପାର୍ଶ୍ୱରେ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ବାମ</w:t>
      </w:r>
      <w:r>
        <w:rPr>
          <w:rFonts w:ascii="Times New Roman" w:hAnsi="Times New Roman" w:eastAsia="Times New Roman" w:cs="Times New Roman"/>
        </w:rPr>
        <w:t xml:space="preserve"> </w:t>
      </w:r>
      <w:r>
        <w:rPr>
          <w:rFonts w:ascii="Nirmala UI" w:hAnsi="Nirmala UI" w:eastAsia="Nirmala UI" w:cs="Nirmala UI"/>
        </w:rPr>
        <w:t>ପାର୍ଶ୍ୱରେ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ଜୟତୁନ</w:t>
      </w:r>
      <w:r>
        <w:rPr>
          <w:rFonts w:ascii="Times New Roman" w:hAnsi="Times New Roman" w:eastAsia="Times New Roman" w:cs="Times New Roman"/>
        </w:rPr>
        <w:t xml:space="preserve"> </w:t>
      </w:r>
      <w:r>
        <w:rPr>
          <w:rFonts w:ascii="Nirmala UI" w:hAnsi="Nirmala UI" w:eastAsia="Nirmala UI" w:cs="Nirmala UI"/>
        </w:rPr>
        <w:t>ଗଛ</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ଜୟତୁନ</w:t>
      </w:r>
      <w:r>
        <w:rPr>
          <w:rFonts w:ascii="Times New Roman" w:hAnsi="Times New Roman" w:eastAsia="Times New Roman" w:cs="Times New Roman"/>
        </w:rPr>
        <w:t xml:space="preserve"> </w:t>
      </w:r>
      <w:r>
        <w:rPr>
          <w:rFonts w:ascii="Nirmala UI" w:hAnsi="Nirmala UI" w:eastAsia="Nirmala UI" w:cs="Nirmala UI"/>
        </w:rPr>
        <w:t>ଶାଖା</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ନଳ</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ନିଜମାନଙ୍କୁଠାରୁ</w:t>
      </w:r>
      <w:r>
        <w:rPr>
          <w:rFonts w:ascii="Times New Roman" w:hAnsi="Times New Roman" w:eastAsia="Times New Roman" w:cs="Times New Roman"/>
        </w:rPr>
        <w:t xml:space="preserve"> </w:t>
      </w:r>
      <w:r>
        <w:rPr>
          <w:rFonts w:ascii="Nirmala UI" w:hAnsi="Nirmala UI" w:eastAsia="Nirmala UI" w:cs="Nirmala UI"/>
        </w:rPr>
        <w:t>ସୁବର୍ଣ୍ଣ</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ଖାଲି</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ଏଗୁଡ଼ିକ</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ଅଭିଷିକ୍ତଜନ</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ଜିଖରିୟ</w:t>
      </w:r>
      <w:r>
        <w:rPr>
          <w:rFonts w:ascii="Times New Roman" w:hAnsi="Times New Roman" w:eastAsia="Times New Roman" w:cs="Times New Roman"/>
        </w:rPr>
        <w:t xml:space="preserve"> 4:1–14.</w:t>
      </w:r>
    </w:p>
    <w:p>
      <w:pPr>
        <w:pStyle w:val="ArticleBody"/>
        <w:jc w:val="left"/>
      </w:pPr>
      <w:r>
        <w:rPr>
          <w:rFonts w:ascii="Times New Roman" w:hAnsi="Times New Roman" w:eastAsia="Times New Roman" w:cs="Times New Roman"/>
        </w:rPr>
        <w:t>Jechi “plummet” jedhamee 2 Moototaa fi Isaayyaas 28 keessatti hiikame “mishqâl” dha; hiikni isaas ulfaatina jechuun ni taʼa. Kutaa lamaan keessatti sararatti ulfaatinni tokko (plummet) dabalamuuf ture. Ulfaatinni sun isa madaallii keessatti itti fayyadaman dha; innis murtii bakka buʼa. Sararri ulfaatina qabu sarara murtii dha. Sararri Samaariyaa yeroo “yeroo torbaa,” yookaan waggoota kuma lama dhibba shan fi digdama ture. Yeroon sunuma mootummaa kibbaa irratti kaaʼamuuf ture; akkuma mootummaa kaabaa irratti dhufee turetti. Xumuri sarara lamaan keessaa tokko tokko Kitaaba Daaniʼel keessatti akka xumura dheekkamsa isa dhumaa yookaan akka xumura dheekkamsa isa jalqabaa taʼetti beekamti. Yeroon sun Daaniʼel keessatti yeroo Yerusaalemii fi tuulli humnaa humnoota lama kan balleessitoota, jechuunis waaqeffannaa ormaa fi paaphaasummaa, jalatti miidhagamuu qabanitti bakka buʼamee dhihaata. Yeroon lamaan sunis tokkoon tokkoon isaanii yeroo magaalonni isaanii mootummaa taʼan weeraramanii, moʼatamanii, barbadaaʼanii, jiraattonnis isaanii boojiʼamanii garbummaatti geeffamanitti jalqabu turan.</w:t>
      </w:r>
    </w:p>
    <w:p>
      <w:pPr>
        <w:pStyle w:val="ArticleBody"/>
        <w:jc w:val="left"/>
      </w:pPr>
      <w:r>
        <w:rPr>
          <w:rFonts w:ascii="Times New Roman" w:hAnsi="Times New Roman" w:eastAsia="Times New Roman" w:cs="Times New Roman"/>
        </w:rPr>
        <w:t>Garuu keessatti Zeekariyaas jechi “plummet” jedhu walitti makama jechoota Ibrootaa lamaatiin ijaarameera. Jechi inni jalqabaa “‘eben” dha; hiikni isaas “ijaaruu” jechuudha, akkasumas “dhagaa” jechuudha. Inni “dhagaa ijaarsaa” jechuu dha. Jechi kun ergasii jecha Ibrootaa “bedîyl” jedhuun walitti makama; hiikni isaas “qooduu yookaan addaan baasu” jechuudha. “Plummet” inni keessatti Zeekariyaas jedhu, dhagaa irratti ijaaramanii fi kan addaan baafamuu fi qoodamuu uumu dha. Addaan baafamuun kun gosa warra waaqeffattootaa lama gidduutti taʼa; gosti tokko yeroo dhagaa sana argan ni gammadu, isa golee isaanii isa mataa godhatu, irratti ijaarratu; inni kaan garuu isa hin argu, isa ni dida, isa irratti gufata, dhuma irrattis isaaniif dhagaa isaan cabsu taʼa; achii booddee immoo inni sun dhagaa isaanii isa mataa yookaan dhagaa isaanii isa awwaalaa taʼa. Gosti tokko jireenya wajjin kakuu godhata; inni kaan immoo duʼa wajjin kakuu godhata.</w:t>
      </w:r>
    </w:p>
    <w:p>
      <w:pPr>
        <w:pStyle w:val="ArticleBody"/>
        <w:jc w:val="left"/>
      </w:pPr>
      <w:r>
        <w:rPr>
          <w:rFonts w:ascii="Times New Roman" w:hAnsi="Times New Roman" w:eastAsia="Times New Roman" w:cs="Times New Roman"/>
        </w:rPr>
        <w:t>Seenaa Zakaariyaas keessatti, Israa’el durii Yerusaalem deebisanii ijaaruufii haaromsuuf Baabilon keessaa yeroo ba’an sana ture. Zerubaabel bulchaa ta’ee muudame; hojii sana illee to’achuu qaba ture. Inni jalqaba hojii sanaatti dhagaa hundee kaa’e; xumura hojii sanaattis dhagaa mataa, yookaan dhagaa xumuraa, in kaa’e. Zerubaabel jechuun “sanyii Baabilon” jechuudha. Raajiiwwan hundinuu bara dhumaa agarsiisu; maqaan Zerubaabelis yeroo dhagaan hundee kaa’ame keessatti seenaa ergaa ergamaa isa jalqabaa mallattoo godha; akkasumas yeroo dhagaan mataa, yookaan dhagaan xumuraa, kaa’amu keessatti mallattoo ergaa ergamaa isa sadaffaatis ta’a. Mul’achuun dhangala’iinsa Hafuura Qulqulluu sochii isa jalqabaa keessa ta’e iyyuu ta’e sochii isa lammaffaa keessa ta’e maqaa Zerubaabeliin (sanyii Baabilon) bakka bu’ameera; sababiin isaas inni ergaa dhaloota isa dhumaa “sanyii Baabilon” keessaa ba’uuf waamicha dhiyeessu bakka bu’a. Inni ergaa Iyya Halkan Walakkaa kan sochii isa jalqabaa keessatti raawwatame bakka bu’a; akkasumas kan sochii dhumaa Iyya Guddaa keessatti yeroo dhihootti raawwatamuuf jedhu ta’e ni bakka bu’a.</w:t>
      </w:r>
    </w:p>
    <w:p>
      <w:pPr>
        <w:pStyle w:val="ArticleBody"/>
        <w:jc w:val="left"/>
      </w:pPr>
      <w:r>
        <w:rPr>
          <w:rFonts w:ascii="Times New Roman" w:hAnsi="Times New Roman" w:eastAsia="Times New Roman" w:cs="Times New Roman"/>
        </w:rPr>
        <w:t>Muka ejersaa lamaanii, damee ejersaa lamaanii, fi warri dibamoon lama kanneen mi’aawwan paayipii warqee lamaan sun zayitii itti dhangalaasan bakka bu’an:</w:t>
      </w:r>
    </w:p>
    <w:p>
      <w:pPr>
        <w:pStyle w:val="ArticleScripture"/>
        <w:jc w:val="left"/>
      </w:pPr>
      <w:r>
        <w:rPr>
          <w:rFonts w:ascii="Times New Roman" w:hAnsi="Times New Roman" w:eastAsia="Times New Roman" w:cs="Times New Roman"/>
        </w:rPr>
        <w:t>“Warri dibamoon lafa guutuu sanaa bira dhaabbatan, bakka yeroo tokko keruubii haguugaa taʼee Seexanaaf kenname qabu. Gooftaan qaamota qulqulloota teessoo isaa marsanii jiran sanaan jiraattota lafa irra jiranii wajjin walqunnamtii itti fufiinsa qabu eega. Zayitiin warqee fakkaatu sun ayyaana isaatiin Waaqayyo ibsa isaanii akka hin dimimmisnee fi akka hin badneef ibsitoota amantootaa ittiin guutu agarsiisa. Zayitiin qulqulluun kun erga karaa ergaa Hafuura Waaqayyootiin samii irraa hin dhangalaafamin taʼee, humnoonni hamaa guutummaatti namoota toʼachuu ni dandaʼu turan.</w:t>
      </w:r>
    </w:p>
    <w:p>
      <w:pPr>
        <w:pStyle w:val="ArticleScripture"/>
        <w:jc w:val="left"/>
      </w:pPr>
      <w:r>
        <w:rPr>
          <w:rFonts w:ascii="Times New Roman" w:hAnsi="Times New Roman" w:eastAsia="Times New Roman" w:cs="Times New Roman"/>
        </w:rPr>
        <w:t>“Yeroo nu ergaa inni nuuf ergu hin fudhanne Waaqayyo ulfina dhabsiifama. Akkasitti zayita warqee kan inni gara lubbuu keenyaatti dhangalaasee warra dukkana keessa jiraniif darbuuf jedhu ni didna. Yeroo waamichi sun, ‘Kunoo, misirrichi dhufeera; isa simachuuf baʼaa itti fagaadhaa,’ jedhu dhufu, warri zayita qulqulluu sana hin fudhanne, warri ayyaana Kiristoos garaa isaanii keessatti hin kunuunsine, akka durboota gowwootaa sanaatti Gooftaa isaanii simachuuf akka hin qophoofne ni argatu. Isaan of keessaa zayita sana argachuuf humna hin qaban, jireenyi isaaniis ni caccaba. Garuu yoo Hafuurri Qulqulluun Waaqayyoo kadhatame, yoo nuti akkuma Musee, ‘Ulfina kee natti argisiisi,’ jennee kadhanne, jaalalli Waaqayyoo garaa keenya keessatti ni dhangalaʼa. Tuubolee warqee sanaan zayiti warqee sun nuuf ni darbu. ‘Humnaan miti, aangoonis miti, garuu Hafuura kootiin, jedha Waaqayyo Gooftaan raayyaa.’ Ifa aduu Qajeelummaa irraa calaqqisu fudhachuun ijoolleen Waaqayyoo akka ibsaa biyya lafaa keessatti ni ifu.” Review and Herald, July 20, 1897.</w:t>
      </w:r>
    </w:p>
    <w:p>
      <w:pPr>
        <w:pStyle w:val="ArticleBody"/>
        <w:jc w:val="left"/>
      </w:pPr>
      <w:r>
        <w:rPr>
          <w:rFonts w:ascii="Times New Roman" w:hAnsi="Times New Roman" w:eastAsia="Times New Roman" w:cs="Times New Roman"/>
        </w:rPr>
        <w:t>Zakaariyaan irra deddeebiʼee mukkeen ejersaa lamaan sun eenyu akka taʼan gaafatee ture; akkasumaanis mallattoolee garaagaraa dhugaa-baatota lamaan sanaa irratti xiyyeeffannoo harkise. Siister Waayit mukkeen ejersaa lamaan sana Akka Dhugaa-baatota Lamaan Mulʼata boqonnaa kudha tokkootti ibsite.</w:t>
      </w:r>
    </w:p>
    <w:p>
      <w:pPr>
        <w:pStyle w:val="ArticleScripture"/>
        <w:jc w:val="left"/>
      </w:pPr>
      <w:r>
        <w:rPr>
          <w:rFonts w:ascii="Times New Roman" w:hAnsi="Times New Roman" w:eastAsia="Times New Roman" w:cs="Times New Roman"/>
        </w:rPr>
        <w:t>“Waaʼee maragoota lamaan ilaalchisee raajiin dabalataan akkana jedha: ‘Isaan kunneen muka ejersa lamaan, akkasumas ibsaawwan lamaan Waaqa lafaa duratti dhaabbatanidha.’” “Faarfatichi akkana jedhe: ‘Dubbiin kee miilla koo irratti ibsaa, karaakoo irrattis ifa dha.’” Mul’ata 11:4; Faarfannaa 119:105. Maragoonni lamaan kun Caaffata Qulqullaaʼoo Kakuu Moofaa fi Kakuu Haaraa bakka buʼu.” The Great Controversy, 267.</w:t>
      </w:r>
    </w:p>
    <w:p>
      <w:pPr>
        <w:pStyle w:val="ArticleBody"/>
        <w:jc w:val="left"/>
      </w:pPr>
      <w:r>
        <w:rPr>
          <w:rFonts w:ascii="Times New Roman" w:hAnsi="Times New Roman" w:eastAsia="Times New Roman" w:cs="Times New Roman"/>
        </w:rPr>
        <w:t>Zakariyaan ragaa lamaan kun eenyu akka taʼan hubachuu barbaade ture. Warraaqsa Faransaay keessatti isaan Kakuu Moofaa fi Kakuu Haaraa turan. Isaan akka Musee fi Eliyaasitti kanneen bineensi boolla gad fagoo keessaa ol baʼe daandii irratti ajjeeseetti fakkeeffamanii turan. Isaan tajaajila Future for America kan Adoolessa 18, 2020 irratti ajjeefame bakka buʼu.</w:t>
      </w:r>
    </w:p>
    <w:p>
      <w:pPr>
        <w:pStyle w:val="ArticleBody"/>
        <w:jc w:val="left"/>
      </w:pPr>
      <w:r>
        <w:rPr>
          <w:rFonts w:ascii="Times New Roman" w:hAnsi="Times New Roman" w:eastAsia="Times New Roman" w:cs="Times New Roman"/>
        </w:rPr>
        <w:t>Boqonnaa boqonnaa sanaa keessatti, erga Zakkaariyaas dammaqfamee booddee, yeroo lafeen gogan warri du’an walitti qabaman, garuu amma iyyuu lubbuun keessa hin jirretti, Gabreel “Maal argita?” jedhee gaafata. Zakkaariyaas waan arge ibsa; achiis, “Kun eenyufa, gooftaa koo?” jedhee gaafata. Gabreel deebii isaa keessatti gaaffii kaayyoo isaa irratti xiyyeeffachiisuudhaan, gaaffii Zakkaariyaas gaaffiidhaan deebisa. Innis Zakkaariyaasiin, “Ati kun maal akka ta’e hin beektuu?” jedha. Achiis Gabreel, “Kun dubbii Waaqayyoo isa Zerubaabelitti dhufe dha; innis, ‘Humnaan miti, aangoodhaanis miti, Hafuura kootiin malee, jedha Waaqayyo gooftaan maccaa’ ” jedhee deebisa.</w:t>
      </w:r>
    </w:p>
    <w:p>
      <w:pPr>
        <w:pStyle w:val="ArticleBody"/>
        <w:jc w:val="left"/>
      </w:pPr>
      <w:r>
        <w:rPr>
          <w:rFonts w:ascii="Times New Roman" w:hAnsi="Times New Roman" w:eastAsia="Times New Roman" w:cs="Times New Roman"/>
        </w:rPr>
        <w:t>Dubbiin Waaqayyoo inni Zarubaabeliif kenname akkana jedha ture: “Humnaan miti, aangoodhaanis miti, garuu Hafuura kootiin. Ati eenyu, yaa tulluu guddaa? Fuula Zarubaabel duratti dirree ni taata; innis iyya gammachuutiin, ‘Ayyaanni, ayyaanni isaaf haa ta’u’ jedhaa mataa dhagaa isaa ni baasa.”</w:t>
      </w:r>
    </w:p>
    <w:p>
      <w:pPr>
        <w:pStyle w:val="ArticleBody"/>
        <w:jc w:val="left"/>
      </w:pPr>
      <w:r>
        <w:rPr>
          <w:rFonts w:ascii="Times New Roman" w:hAnsi="Times New Roman" w:eastAsia="Times New Roman" w:cs="Times New Roman"/>
        </w:rPr>
        <w:t>Zarubaabil bulchaa mootii, ergamaa jalqabaa fi dhuma seenaa keessatti karaa qopheessu sana bakka bu’a; isa duratti tulluun dirree wal qixa ta’a. Isaayaas hojii ergamaa isauma sanaa ibsee, inni “gammoojjii keessatti Waaqa keenyaaf karaa guddaa qajeelcha” jedha; akkasumas inni “sulula hundumaa” “ol ol ni kaasa.” Inni immoo “tulluu fi gaara xinnaa hundumaa” “gad ni deebisa,” sababni isaas “gaara guddaan” bulchaa Zarubaabil duraa jiru “dirree wal qixa ni ta’a.”</w:t>
      </w:r>
    </w:p>
    <w:p>
      <w:pPr>
        <w:pStyle w:val="ArticleBody"/>
        <w:jc w:val="left"/>
      </w:pPr>
      <w:r>
        <w:rPr>
          <w:rFonts w:ascii="Times New Roman" w:hAnsi="Times New Roman" w:eastAsia="Times New Roman" w:cs="Times New Roman"/>
        </w:rPr>
        <w:t>Ergaan Williyaam Miilarii waaʼee “yeroo torbaa” isaaf kenname Waaqayyoodhaan ture. Zerubaabel Williyaam Miilariin bakka buʼa; inni dhagaa hundee “yeroo torbaa” kaaʼe, akkasumas harka “mataa-dhagaa sana fidu” kan “iyyaa, ‘Ayyaanni, Ayyaanni ishee haa taʼu’” jedhuun illee bakka buʼa. Jechi “ayyaana” jedhu dachaan ibsamuu isaa ergaa Iyyata Halkan Giddugaleessaa bakka buʼa. “Iyyuun” ergaa wal fakkaataa isa iyya guddaa ergamaa sadaffaatiin bakka buufame bakka buʼa; “booyichis” Iyyata Halkan Giddugaleessaa bakka buʼa. Kutaan guutuun kun waaʼee ergaa Iyyata Halkan Giddugaleessaa ti. Inni waaʼee durboota duʼaan rafanii daandii Mulʼata Yohaannis kudha tokkoo irra jiran, isa sulula lafeewwan gogaa duʼanii keessa darbu, ti. Inni waaʼee duʼaa kaʼuu lafeewwan gogaa duʼanii ti; akkasumas waaʼee gahee raajii “safartuu rasaasaa” isa durboonni ogeeyyiin arganii kan isaan gammachiisu ti.</w:t>
      </w:r>
    </w:p>
    <w:p>
      <w:pPr>
        <w:pStyle w:val="ArticleBody"/>
        <w:jc w:val="left"/>
      </w:pPr>
      <w:r>
        <w:rPr>
          <w:rFonts w:ascii="Times New Roman" w:hAnsi="Times New Roman" w:eastAsia="Times New Roman" w:cs="Times New Roman"/>
        </w:rPr>
        <w:t>Achiis Seekariyaan, “akkasumas” jedha. Akkasumas jechuun kutaa dubbii itti aanutti kan duraa irra kaa’uu jechuudha. Kun seera raajii kan sarara irra sararaan ibsamuuf wabii dha. Mariin duraa dammaqiinsa halkanii walakkaatti uummata Waaqayyoo, kan Seekariyaasiin bakka buufame, adda baaseera. Mariin duraa hawwii uummata Waaqayyoo bara dhumaa keessa jiran, namoonni dhugaa baatonni lamaan Mul’ata boqonnaa kudha tokko keessatti eenyu akka ta’an hubachuuf qaban, irra deddeebi’ee cimsee ibseera. Innis Zarubaabel hojii sochii jalqabaa keessatti hojjetamu akkasumas hojii sochii isa dhumaa keessatti hojjetamu akka bakka bu’u adda baaseera. “Harki” Zarubaabelis (kan humna namaa bakka bu’u), dhagaa hundeessituu fi dhagaa mataa kaa’uu akka qabu adda baaseera; garuu hojii harka isaa humna Waaqayyoo kan Jajjabeessaa qofaatiin raawwatame, akkasumas raawwatamaa jira.</w:t>
      </w:r>
    </w:p>
    <w:p>
      <w:pPr>
        <w:pStyle w:val="ArticleBody"/>
        <w:jc w:val="left"/>
      </w:pPr>
      <w:r>
        <w:rPr>
          <w:rFonts w:ascii="Times New Roman" w:hAnsi="Times New Roman" w:eastAsia="Times New Roman" w:cs="Times New Roman"/>
        </w:rPr>
        <w:t>Marii itti aansee dhufe, kan marii duraanii irratti kaaʼamuu qabu, yeroo “harki Zerubbabel” hojii xumuru, sana keessatti ummanni Waaqayyoo warri bara dhumaa keessa jiran akka “Gooftaan” Gabrʼeel isa ifa baataa “gara” ummata Waaqayyootti “erge” ni “beeku” jedhee ibsa. Isaan adeemsa qunnamtii samii, inni dhugaa jalqabaa Mulʼata Yesuus Kiristoos wajjin walitti hidhamee bakka buʼame, ni hubatu. Ergaa fi hojii Zerubbabel diduun, ergaa Gabrʼeel irraa dhufu diduu dha; isa inni Kiristoos irraa fudhate, innis immoo Abbaa irraa fudhate.</w:t>
      </w:r>
    </w:p>
    <w:p>
      <w:pPr>
        <w:pStyle w:val="ArticleBody"/>
        <w:jc w:val="left"/>
      </w:pPr>
      <w:r>
        <w:rPr>
          <w:rFonts w:ascii="Times New Roman" w:hAnsi="Times New Roman" w:eastAsia="Times New Roman" w:cs="Times New Roman"/>
        </w:rPr>
        <w:t>Achi keessaa gartuuleen lamaan warra waaqeffatanii ni ibsamu. Gareen tokko, “guyyaa wantoota xixiqqaa tuffate eenyu?” Gareen inni biraan immoo yeroo isaan “harkaa Zerubbabel keessatti xiyyoo safaraa warra torban sana wajjin” argan, warra “ijoollee Gooftaa, kanneen guutummaa lafaa keessatti asii fi achi deddeebi’an” ta’an, “ni gammadu.” Warri guyyaa wantoota xixiqqaa tuffatan, hojii seenaa William Miller kan “xiyyoo safaraa” jedhuun bakka buufame tuffachaa jiru. Isaan warra yeroo “xiyyoo safaraa” harka Zerubbabel keessatti argan gammadan irraa adda ta’u. “Xiyyoon safaraa” Zakaariyaas dhagaa ijaarsaa qoodinsa uumu dha. Gareen tokko “xiyyoo safaraa” tuffata; sababiin isaas isaan “xiyyoon safaraa” harka Zerubbabel keessatti akka “warra torban sana” wajjin jiru arguuf didu. Jechi “torba” jedhu kan “xiyyoo safaraa” wajjin jiru, jechuun afaan Ibrootaa keessatti jecha isauma Leewwota digdamii jaha keessatti “yeroo torba” jedhamee hiikame dha.</w:t>
      </w:r>
    </w:p>
    <w:p>
      <w:pPr>
        <w:pStyle w:val="ArticleBody"/>
        <w:jc w:val="left"/>
      </w:pPr>
      <w:r>
        <w:rPr>
          <w:rFonts w:ascii="Times New Roman" w:hAnsi="Times New Roman" w:eastAsia="Times New Roman" w:cs="Times New Roman"/>
        </w:rPr>
        <w:t>Achiis Zakariyaan yommuu dammaqu inni dhugaa akka ragaawwan lamaan sun eenyu akka ta’an hin beekne irra deebi’ee dubbata. Kanaaf inni yeroo biraa, “Muka ejersaa lamaan kun maali?” jedhee gaafata. Ammas irra deebi’ee, “Damee ejersaa lamaan kun, warri ujummoo warqee lamaan sanaan zayitii warqee of keessaa gad yaasan, maal ta’u?” jedhee gaafata. Ergasii Gabri’el gaafii sana cimsee, gaaffii Zakariyaas ammas gaaffiidhaan deebisee, “Isaan kun maal akka ta’an hin beektuu ree?” jedha; Zakariyaas immoo, “Hin beeku” jedhee deebisa. Achiis Gabri’el, “Isaan kun dibamtoota lamaan, warra Gooftaa lafaa hundumaa bira dhaabatanidha” jedha.</w:t>
      </w:r>
    </w:p>
    <w:p>
      <w:pPr>
        <w:pStyle w:val="ArticleBody"/>
        <w:jc w:val="left"/>
      </w:pPr>
      <w:r>
        <w:rPr>
          <w:rFonts w:ascii="Times New Roman" w:hAnsi="Times New Roman" w:eastAsia="Times New Roman" w:cs="Times New Roman"/>
        </w:rPr>
        <w:t>Boqonnaan kun Gabriʼel Zakariyaasin hirriba isaa keessaa dammaqsuudhaan jalqaba. Kanaaf, Zakariyaas durboota halkan walakkaatti dammaqan sana bakka buʼa; yommuu durboonni sun dammaqan immoo, mulʼattoonni lamaan Mulʼata boqonnaa kudha tokkoffaa maal akka bakka buʼan hubachuuf baʼaa cimaa isaanii irra buʼe akka qabanitti isaanii keessatti agarsiifamu. Kitaabonni Macaafa Qulqulluu hundinuu walitti dhufanii kitaaba Mulʼataa keessatti xumuramu. Raajonni hundinuu walii isaanii wajjin walii galu; mootummaa burjaajii kan fide Waaqayyo miti. Raajonni hundinuu guyyoota isaan keessa jiraatan irra, waaʼee guyyoota dhumaa caalaatti dubbatu.</w:t>
      </w:r>
    </w:p>
    <w:p>
      <w:pPr>
        <w:pStyle w:val="ArticleBody"/>
        <w:jc w:val="left"/>
      </w:pPr>
      <w:r>
        <w:rPr>
          <w:rFonts w:ascii="Nirmala UI" w:hAnsi="Nirmala UI" w:eastAsia="Nirmala UI" w:cs="Nirmala UI"/>
        </w:rPr>
        <w:t>ଗାବ୍ରିଏଲ</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ସିଦ୍ଧାନ୍ତକୁ</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ଜେରୁବ୍ବାବେଲ</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ଭିତ୍ତିପ୍ରସ୍ତର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ଶିରୋପ୍ରସ୍ତର</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କରିବାରୂପେ</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ଜେରୁବ୍ବାବେଲ</w:t>
      </w:r>
      <w:r>
        <w:rPr>
          <w:rFonts w:ascii="Times New Roman" w:hAnsi="Times New Roman" w:eastAsia="Times New Roman" w:cs="Times New Roman"/>
        </w:rPr>
        <w:t xml:space="preserve"> </w:t>
      </w:r>
      <w:r>
        <w:rPr>
          <w:rFonts w:ascii="Nirmala UI" w:hAnsi="Nirmala UI" w:eastAsia="Nirmala UI" w:cs="Nirmala UI"/>
        </w:rPr>
        <w:t>ମିଲ୍ଲେରାଇଟମାନଙ୍କର</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Future for America </w:t>
      </w:r>
      <w:r>
        <w:rPr>
          <w:rFonts w:ascii="Nirmala UI" w:hAnsi="Nirmala UI" w:eastAsia="Nirmala UI" w:cs="Nirmala UI"/>
        </w:rPr>
        <w:t>ଆନ୍ଦୋଳନକୁ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Body"/>
        <w:jc w:val="left"/>
      </w:pPr>
      <w:r>
        <w:rPr>
          <w:rFonts w:ascii="Times New Roman" w:hAnsi="Times New Roman" w:eastAsia="Times New Roman" w:cs="Times New Roman"/>
        </w:rPr>
        <w:t>Wanti Gaabriʼeel Zakariyaasiif dhiheessu, hojii Iyyii Halkan Giddugaleessaa, sochii ergamaa isa jalqabaatiin taʼe yookaan sochii ergamaa isa sadaffaatiin taʼe, humna Hafuura Qulqulluutiin akka raawwatamu dha.</w:t>
      </w:r>
    </w:p>
    <w:p>
      <w:pPr>
        <w:pStyle w:val="ArticleBody"/>
        <w:jc w:val="left"/>
      </w:pPr>
      <w:r>
        <w:rPr>
          <w:rFonts w:ascii="Times New Roman" w:hAnsi="Times New Roman" w:eastAsia="Times New Roman" w:cs="Times New Roman"/>
        </w:rPr>
        <w:t>Isaanii isaanii karaa irratti duʼanii utuu ciisanii jiranu, addunyaan reeffa isaanii irratti gammadde; garuu yeroo isaanii kaʼanitti, addunyaan sodaatte, isaan immoo ni gammadan. Isaan waan harka Zerubaabel keessa jiru sana, madaalii “yeroo torba” sana, arganiif ni gammadu. Madaaliin sun dhagaa irratti ijaaramu dha; innis ogeeyyii warra gowwoota irraa adda baasa.</w:t>
      </w:r>
    </w:p>
    <w:p>
      <w:pPr>
        <w:pStyle w:val="ArticleBody"/>
        <w:jc w:val="left"/>
      </w:pPr>
      <w:r>
        <w:rPr>
          <w:rFonts w:ascii="Times New Roman" w:hAnsi="Times New Roman" w:eastAsia="Times New Roman" w:cs="Times New Roman"/>
        </w:rPr>
        <w:t>Zakariyaan, “torbanicha” hin jedhu; “warra torban sana” jedha. Isaan bittinnaa waggaa kuma lamaa fi dhibba shan akkasumas waggaa digdamaa ni argu. Jechi “torban” jedhamee hiikame sunuma Leewwota Digdamii Jaha keessatti “yeroo torba” jedhamee hiikamu dha; innis mootummaa kaabaa fi mootummaa kibbaa Israa’el lamaan irratti abaarsa garbummaa fide sana ni bakka bu’a. Kitaabni Daani’el “warra torban sana” akka dheekkamsa jalqabaa fi kan dhumaa ta’anitti adda baasa.</w:t>
      </w:r>
    </w:p>
    <w:p>
      <w:pPr>
        <w:pStyle w:val="ArticleBody"/>
        <w:jc w:val="left"/>
      </w:pPr>
      <w:r>
        <w:rPr>
          <w:rFonts w:ascii="Times New Roman" w:hAnsi="Times New Roman" w:eastAsia="Times New Roman" w:cs="Times New Roman"/>
        </w:rPr>
        <w:t>Buqqaatni hundee William Miller kaaʼe “yeroo torba” ture; dhagaan xumuraa immoo sochii ergamaa sadaffaatiin kaaʼame “yeroo torba” dha. Warri dammaqiinsa Iyyata Halkan-Waangoo guyyoota dhumaa keessatti “isaan torban sana” yeroo argan gammadan, qoodamuu fi adda baafamu warra gatii qabuu fi warra xuraaʼaa ni argan. Warri gatii qabaan tokkummaa guutuutti yeroo galan ni gammadu; warri xuraaʼaan immoo zayitii ujummoolee warqee lamaanii gad buʼaa ture akka hin qabne baayʼee harkifachuun ni hubatu. Dhugaan warra garee tokkoof gammachuu fidu sun, garee kaaniif dhagaa gufuu taʼa; garuu warra arguuf fedhii qaban hundumaaf mulʼachuuf ni dandaʼa ture.</w:t>
      </w:r>
    </w:p>
    <w:p>
      <w:pPr>
        <w:pStyle w:val="ArticleBody"/>
        <w:jc w:val="left"/>
      </w:pPr>
      <w:r>
        <w:rPr>
          <w:rFonts w:ascii="Times New Roman" w:hAnsi="Times New Roman" w:eastAsia="Times New Roman" w:cs="Times New Roman"/>
        </w:rPr>
        <w:t>Akkuma “yeroon torbaa” bara jalqabaa keessa, yeroo bara 1856tti Adventizmiin Filadelfiyaa gara Adventizmi Laa’odiqeeyaa ce’etti qormaata ta’e sanaan wal fakkaatuun, “yeroon torbaa” ammas dhuma irratti qormaata dha; achuma Adventizmiin Laa’odiqeeyaa gara Adventizmi Filadelfiyaa ce’utti. Qormaanni jalqabaa bara 1863tti kufame; kunis barsiisa Kitaaba Qulqulluu kan “yeroon torbaa” jedhu diduu irraa kan ka’e ture. Warri bara 2023tti qormaata dhuma irratti kufan, muuxannoo furmaata “yeroo torbaa” keessa seera Lewwootaa digdamii jaha keessatti ibsameen barbaadamu diduu isaaniitiin akkas godhu.</w:t>
      </w:r>
    </w:p>
    <w:p>
      <w:pPr>
        <w:pStyle w:val="ArticleBody"/>
        <w:jc w:val="left"/>
      </w:pPr>
      <w:r>
        <w:rPr>
          <w:rFonts w:ascii="Times New Roman" w:hAnsi="Times New Roman" w:eastAsia="Times New Roman" w:cs="Times New Roman"/>
        </w:rPr>
        <w:t>Ergaa ergaa macaafa Daani’el keessaa boqonnaawwan jaha jalqabaa keessatti ergaa raajii ilaaluuf jalqabnu dura, macaafni Daani’el guutummaatti “yeroo torba” akka deeggaru adda baasuun barbaachisaa ture; sababiin isaas, boqonnaawwan afurii fi shanan waa’ee “yeroo torbaa” ti, isaanis jalqabaa fi dhuma gaanfota lamaan bineensa lafaa Mul’ata boqonnaa kudha sadii keessa jiru adda baasu.</w:t>
      </w:r>
    </w:p>
    <w:p>
      <w:pPr>
        <w:pStyle w:val="ArticleBody"/>
        <w:jc w:val="left"/>
      </w:pPr>
      <w:r>
        <w:rPr>
          <w:rFonts w:ascii="Times New Roman" w:hAnsi="Times New Roman" w:eastAsia="Times New Roman" w:cs="Times New Roman"/>
        </w:rPr>
        <w:t>Nuyi mata-duree ittaanuuf yaada keenya boqonnaawwan jahan sana jalqabaa irratti mata duree itti aanu keessatti ni jalqabna.</w:t>
      </w:r>
    </w:p>
    <w:p>
      <w:pPr>
        <w:pStyle w:val="ArticleScripture"/>
        <w:jc w:val="left"/>
      </w:pPr>
      <w:r>
        <w:rPr>
          <w:rFonts w:ascii="Times New Roman" w:hAnsi="Times New Roman" w:eastAsia="Times New Roman" w:cs="Times New Roman"/>
        </w:rPr>
        <w:t>“Ifni Daaniʼel Waaqayyo irraa argate kun addumaan guyyoota dhumaa kanaaf kenname. Mulʼannowwan inni qarqara Ulaayii fi Hiddeqel, laggeen gurguddaan biyya Shiinaar biratti arge, amma raawwatamaa jiru; wantoonni raajii keessatti dursee dubbataman hundinuus yeroo dhowaatu keessatti ni raawwatamu.”</w:t>
      </w:r>
    </w:p>
    <w:p>
      <w:pPr>
        <w:pStyle w:val="ArticleScripture"/>
        <w:jc w:val="left"/>
      </w:pPr>
      <w:r>
        <w:rPr>
          <w:rFonts w:ascii="Times New Roman" w:hAnsi="Times New Roman" w:eastAsia="Times New Roman" w:cs="Times New Roman"/>
        </w:rPr>
        <w:t>“Yeroo raajiiwwan Daani’el kenname, haala sabni Yihudootaa keessa ture yaadaa.</w:t>
      </w:r>
    </w:p>
    <w:p>
      <w:pPr>
        <w:pStyle w:val="ArticleScripture"/>
        <w:jc w:val="left"/>
      </w:pPr>
      <w:r>
        <w:rPr>
          <w:rFonts w:ascii="Times New Roman" w:hAnsi="Times New Roman" w:eastAsia="Times New Roman" w:cs="Times New Roman"/>
        </w:rPr>
        <w:t>“Kotobban Qulqulluu qayyabachuuf yeroo dabalataa haa kenninu. Akka qabnuutti dubbicha hin hubannu. Kitaabni Mul’ataa qajeelfama inni of keessaa qabu akka hubannuuf nu irratti ajaja banuudhaan jalqaba. ‘Kan dubbisu, warri dubbii raajii kanaa dhaga’anii, wantoota isa keessatti barreeffamanis eeggan ni eebbifamu; yeroo isaa dhihaateera’ jechuun Waaqayyo ni dubbata. Nuti akka sabaatti kitaabni kun nuuf maal akka ta’e yeroo hubannu, gidduu keenya keessatti haaromsi guddaan ni mul’ata. Ajaja isa barbaadnee fi qayyabannu jechuun nuuf kenname jiraatus, barumsa inni barsiisu guutummaatti hin hubannu.”</w:t>
      </w:r>
    </w:p>
    <w:p>
      <w:pPr>
        <w:pStyle w:val="ArticleScripture"/>
        <w:jc w:val="left"/>
      </w:pPr>
      <w:r>
        <w:rPr>
          <w:rFonts w:ascii="Times New Roman" w:hAnsi="Times New Roman" w:eastAsia="Times New Roman" w:cs="Times New Roman"/>
        </w:rPr>
        <w:t>“Bara duraan barsiisonni Daanyelii fi Mul’ata Yohaannis kitaabota cufamoo ta’an jedhaniiru, namoonnis isaan irraa garagalaniru. Uwwisa iccitii fakkaatuun isaa kan namoota baay’ee akka isa ol hin kaasne godhe sana, harki Waaqayyoo mataa Isaa kutaalee dubbii Isaa kana irraa fuudhee baaseera. Maqaan inni mataan isaa, ‘Mul’ata’, ibsa inni kitaaba cufamaa ta’e jedhu sana morma. ‘Mul’ata’ jechuun waan barbaachisaa ta’e tokko akka mul’ifamu jechuu dha. Dhugaan kitaaba kanaa warra guyyoota dhumaa kana keessa jiraataniif qophaa’eera. Nuyi iddoo qulqulluu wantoota qulqulluu keessatti, uwwisni irraa kaafameen dhaabanneerra. Alatti dhaabachuu hin qabnu. Seenuu qabna; garuu yaada of eeggannoo hin qabneen, ulfina hin kennineen miti, tarkaanfii ariifachiisaatiin miti; inumaayyuu kabajaa fi sodaa Waaqayyootiin. Yeroon raajiiwwan kitaaba Mul’ata Yohaannis itti raawwatamanitti dhihaanneerra.”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Afur</dc:title>
  <dc:subject>ପ୍ଲମେଟ୍</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