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Tokko-Dhibba Afurtamii Jaha</w:t>
      </w:r>
    </w:p>
    <w:p>
      <w:pPr>
        <w:pStyle w:val="ArticleSubtitle"/>
        <w:jc w:val="left"/>
      </w:pPr>
      <w:r>
        <w:rPr>
          <w:rFonts w:ascii="Arial" w:hAnsi="Arial" w:eastAsia="Arial" w:cs="Arial"/>
        </w:rPr>
        <w:t>Hiikuu Raajii Hiikuu: Pirezidaantii Dhumaa, Bulchiinsa Abbaa Irree, fi Seera Dilbataa Dhiyaachaa Jiru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Nirmala UI" w:hAnsi="Nirmala UI" w:eastAsia="Nirmala UI" w:cs="Nirmala UI"/>
        </w:rPr>
        <w:t>ꯑꯩখোয়না</w:t>
      </w:r>
      <w:r>
        <w:rPr>
          <w:rFonts w:ascii="Times New Roman" w:hAnsi="Times New Roman" w:eastAsia="Times New Roman" w:cs="Times New Roman"/>
        </w:rPr>
        <w:t xml:space="preserve"> </w:t>
      </w:r>
      <w:r>
        <w:rPr>
          <w:rFonts w:ascii="Nirmala UI" w:hAnsi="Nirmala UI" w:eastAsia="Nirmala UI" w:cs="Nirmala UI"/>
        </w:rPr>
        <w:t>ꯋꯥꯍꯩ</w:t>
      </w:r>
      <w:r>
        <w:rPr>
          <w:rFonts w:ascii="Times New Roman" w:hAnsi="Times New Roman" w:eastAsia="Times New Roman" w:cs="Times New Roman"/>
        </w:rPr>
        <w:t xml:space="preserve"> </w:t>
      </w:r>
      <w:r>
        <w:rPr>
          <w:rFonts w:ascii="Nirmala UI" w:hAnsi="Nirmala UI" w:eastAsia="Nirmala UI" w:cs="Nirmala UI"/>
        </w:rPr>
        <w:t>ꯑꯁꯤꯒꯤ</w:t>
      </w:r>
      <w:r>
        <w:rPr>
          <w:rFonts w:ascii="Times New Roman" w:hAnsi="Times New Roman" w:eastAsia="Times New Roman" w:cs="Times New Roman"/>
        </w:rPr>
        <w:t xml:space="preserve"> </w:t>
      </w:r>
      <w:r>
        <w:rPr>
          <w:rFonts w:ascii="Nirmala UI" w:hAnsi="Nirmala UI" w:eastAsia="Nirmala UI" w:cs="Nirmala UI"/>
        </w:rPr>
        <w:t>ꯃꯍুতꯁꯤংꯗ</w:t>
      </w:r>
      <w:r>
        <w:rPr>
          <w:rFonts w:ascii="Times New Roman" w:hAnsi="Times New Roman" w:eastAsia="Times New Roman" w:cs="Times New Roman"/>
        </w:rPr>
        <w:t xml:space="preserve"> </w:t>
      </w:r>
      <w:r>
        <w:rPr>
          <w:rFonts w:ascii="Nirmala UI" w:hAnsi="Nirmala UI" w:eastAsia="Nirmala UI" w:cs="Nirmala UI"/>
        </w:rPr>
        <w:t>ꯑꯃꯁুং</w:t>
      </w:r>
      <w:r>
        <w:rPr>
          <w:rFonts w:ascii="Times New Roman" w:hAnsi="Times New Roman" w:eastAsia="Times New Roman" w:cs="Times New Roman"/>
        </w:rPr>
        <w:t xml:space="preserve"> </w:t>
      </w:r>
      <w:r>
        <w:rPr>
          <w:rFonts w:ascii="Nirmala UI" w:hAnsi="Nirmala UI" w:eastAsia="Nirmala UI" w:cs="Nirmala UI"/>
        </w:rPr>
        <w:t>ꯆꯠꯅꯕꯥ</w:t>
      </w:r>
      <w:r>
        <w:rPr>
          <w:rFonts w:ascii="Times New Roman" w:hAnsi="Times New Roman" w:eastAsia="Times New Roman" w:cs="Times New Roman"/>
        </w:rPr>
        <w:t xml:space="preserve"> </w:t>
      </w:r>
      <w:r>
        <w:rPr>
          <w:rFonts w:ascii="Nirmala UI" w:hAnsi="Nirmala UI" w:eastAsia="Nirmala UI" w:cs="Nirmala UI"/>
        </w:rPr>
        <w:t>ꯐꯪꯕꯤꯔꯤ</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ꯑꯣꯏꯔꯤ</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w:t>
      </w:r>
      <w:r>
        <w:rPr>
          <w:rFonts w:ascii="Nirmala UI" w:hAnsi="Nirmala UI" w:eastAsia="Nirmala UI" w:cs="Nirmala UI"/>
        </w:rPr>
        <w:t>ꯌꯨꯅꯥꯏꯇꯦꯗ</w:t>
      </w:r>
      <w:r>
        <w:rPr>
          <w:rFonts w:ascii="Times New Roman" w:hAnsi="Times New Roman" w:eastAsia="Times New Roman" w:cs="Times New Roman"/>
        </w:rPr>
        <w:t xml:space="preserve"> </w:t>
      </w:r>
      <w:r>
        <w:rPr>
          <w:rFonts w:ascii="Nirmala UI" w:hAnsi="Nirmala UI" w:eastAsia="Nirmala UI" w:cs="Nirmala UI"/>
        </w:rPr>
        <w:t>ꯁ꯭ꯇꯦꯠꯁ</w:t>
      </w:r>
      <w:r>
        <w:rPr>
          <w:rFonts w:ascii="Times New Roman" w:hAnsi="Times New Roman" w:eastAsia="Times New Roman" w:cs="Times New Roman"/>
        </w:rPr>
        <w:t xml:space="preserve"> </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ꯄ꯭ꯔꯦꯖꯤꯗꯦꯟꯠ</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ꯃꯍꯥꯛꯄু</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ꯄꯨꯔꯥꯟ</w:t>
      </w:r>
      <w:r>
        <w:rPr>
          <w:rFonts w:ascii="Times New Roman" w:hAnsi="Times New Roman" w:eastAsia="Times New Roman" w:cs="Times New Roman"/>
        </w:rPr>
        <w:t xml:space="preserve">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ꯅꯧꯗꯨꯅ</w:t>
      </w:r>
      <w:r>
        <w:rPr>
          <w:rFonts w:ascii="Times New Roman" w:hAnsi="Times New Roman" w:eastAsia="Times New Roman" w:cs="Times New Roman"/>
        </w:rPr>
        <w:t xml:space="preserve"> </w:t>
      </w:r>
      <w:r>
        <w:rPr>
          <w:rFonts w:ascii="Nirmala UI" w:hAnsi="Nirmala UI" w:eastAsia="Nirmala UI" w:cs="Nirmala UI"/>
        </w:rPr>
        <w:t>ꯑꯥꯔꯥꯟꯕꯥ</w:t>
      </w:r>
      <w:r>
        <w:rPr>
          <w:rFonts w:ascii="Times New Roman" w:hAnsi="Times New Roman" w:eastAsia="Times New Roman" w:cs="Times New Roman"/>
        </w:rPr>
        <w:t xml:space="preserve"> </w:t>
      </w:r>
      <w:r>
        <w:rPr>
          <w:rFonts w:ascii="Nirmala UI" w:hAnsi="Nirmala UI" w:eastAsia="Nirmala UI" w:cs="Nirmala UI"/>
        </w:rPr>
        <w:t>ꯊꯧꯢꯒꯤ</w:t>
      </w:r>
      <w:r>
        <w:rPr>
          <w:rFonts w:ascii="Times New Roman" w:hAnsi="Times New Roman" w:eastAsia="Times New Roman" w:cs="Times New Roman"/>
        </w:rPr>
        <w:t xml:space="preserve"> </w:t>
      </w:r>
      <w:r>
        <w:rPr>
          <w:rFonts w:ascii="Nirmala UI" w:hAnsi="Nirmala UI" w:eastAsia="Nirmala UI" w:cs="Nirmala UI"/>
        </w:rPr>
        <w:t>ꯁ꯭ꯋꯔꯨꯞ</w:t>
      </w:r>
      <w:r>
        <w:rPr>
          <w:rFonts w:ascii="Times New Roman" w:hAnsi="Times New Roman" w:eastAsia="Times New Roman" w:cs="Times New Roman"/>
        </w:rPr>
        <w:t xml:space="preserve">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ꯃꯇꯤꯛ</w:t>
      </w:r>
      <w:r>
        <w:rPr>
          <w:rFonts w:ascii="Times New Roman" w:hAnsi="Times New Roman" w:eastAsia="Times New Roman" w:cs="Times New Roman"/>
        </w:rPr>
        <w:t xml:space="preserve"> </w:t>
      </w:r>
      <w:r>
        <w:rPr>
          <w:rFonts w:ascii="Nirmala UI" w:hAnsi="Nirmala UI" w:eastAsia="Nirmala UI" w:cs="Nirmala UI"/>
        </w:rPr>
        <w:t>ꯄꯤꯕ</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ꯋꯥꯍꯩ</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ꯑꯌꯥꯝ</w:t>
      </w:r>
      <w:r>
        <w:rPr>
          <w:rFonts w:ascii="Times New Roman" w:hAnsi="Times New Roman" w:eastAsia="Times New Roman" w:cs="Times New Roman"/>
        </w:rPr>
        <w:t xml:space="preserve"> </w:t>
      </w:r>
      <w:r>
        <w:rPr>
          <w:rFonts w:ascii="Nirmala UI" w:hAnsi="Nirmala UI" w:eastAsia="Nirmala UI" w:cs="Nirmala UI"/>
        </w:rPr>
        <w:t>ꯑꯀꯨꯞꯄ</w:t>
      </w:r>
      <w:r>
        <w:rPr>
          <w:rFonts w:ascii="Times New Roman" w:hAnsi="Times New Roman" w:eastAsia="Times New Roman" w:cs="Times New Roman"/>
        </w:rPr>
        <w:t xml:space="preserve"> </w:t>
      </w:r>
      <w:r>
        <w:rPr>
          <w:rFonts w:ascii="Nirmala UI" w:hAnsi="Nirmala UI" w:eastAsia="Nirmala UI" w:cs="Nirmala UI"/>
        </w:rPr>
        <w:t>ꯁꯟꯗꯦ</w:t>
      </w:r>
      <w:r>
        <w:rPr>
          <w:rFonts w:ascii="Times New Roman" w:hAnsi="Times New Roman" w:eastAsia="Times New Roman" w:cs="Times New Roman"/>
        </w:rPr>
        <w:t xml:space="preserve"> </w:t>
      </w:r>
      <w:r>
        <w:rPr>
          <w:rFonts w:ascii="Nirmala UI" w:hAnsi="Nirmala UI" w:eastAsia="Nirmala UI" w:cs="Nirmala UI"/>
        </w:rPr>
        <w:t>ꯂꯣ</w:t>
      </w:r>
      <w:r>
        <w:rPr>
          <w:rFonts w:ascii="Times New Roman" w:hAnsi="Times New Roman" w:eastAsia="Times New Roman" w:cs="Times New Roman"/>
        </w:rPr>
        <w:t xml:space="preserve"> </w:t>
      </w:r>
      <w:r>
        <w:rPr>
          <w:rFonts w:ascii="Nirmala UI" w:hAnsi="Nirmala UI" w:eastAsia="Nirmala UI" w:cs="Nirmala UI"/>
        </w:rPr>
        <w:t>ꯂꯥꯛꯀꯗꯧꯔꯤ</w:t>
      </w:r>
      <w:r>
        <w:rPr>
          <w:rFonts w:ascii="Times New Roman" w:hAnsi="Times New Roman" w:eastAsia="Times New Roman" w:cs="Times New Roman"/>
        </w:rPr>
        <w:t xml:space="preserve"> </w:t>
      </w:r>
      <w:r>
        <w:rPr>
          <w:rFonts w:ascii="Nirmala UI" w:hAnsi="Nirmala UI" w:eastAsia="Nirmala UI" w:cs="Nirmala UI"/>
        </w:rPr>
        <w:t>ꯃꯇꯝꯒꯤ</w:t>
      </w:r>
      <w:r>
        <w:rPr>
          <w:rFonts w:ascii="Times New Roman" w:hAnsi="Times New Roman" w:eastAsia="Times New Roman" w:cs="Times New Roman"/>
        </w:rPr>
        <w:t xml:space="preserve"> </w:t>
      </w:r>
      <w:r>
        <w:rPr>
          <w:rFonts w:ascii="Nirmala UI" w:hAnsi="Nirmala UI" w:eastAsia="Nirmala UI" w:cs="Nirmala UI"/>
        </w:rPr>
        <w:t>ꯄꯨꯔꯥꯟ</w:t>
      </w:r>
      <w:r>
        <w:rPr>
          <w:rFonts w:ascii="Times New Roman" w:hAnsi="Times New Roman" w:eastAsia="Times New Roman" w:cs="Times New Roman"/>
        </w:rPr>
        <w:t xml:space="preserve"> </w:t>
      </w:r>
      <w:r>
        <w:rPr>
          <w:rFonts w:ascii="Nirmala UI" w:hAnsi="Nirmala UI" w:eastAsia="Nirmala UI" w:cs="Nirmala UI"/>
        </w:rPr>
        <w:t>ꯄꯥꯟꯗꯝ</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ꯏꯔꯤ।</w:t>
      </w:r>
      <w:r>
        <w:rPr>
          <w:rFonts w:ascii="Times New Roman" w:hAnsi="Times New Roman" w:eastAsia="Times New Roman" w:cs="Times New Roman"/>
        </w:rPr>
        <w:t xml:space="preserve"> </w:t>
      </w:r>
      <w:r>
        <w:rPr>
          <w:rFonts w:ascii="Nirmala UI" w:hAnsi="Nirmala UI" w:eastAsia="Nirmala UI" w:cs="Nirmala UI"/>
        </w:rPr>
        <w:t>ꯑꯃꯠꯇ</w:t>
      </w:r>
      <w:r>
        <w:rPr>
          <w:rFonts w:ascii="Times New Roman" w:hAnsi="Times New Roman" w:eastAsia="Times New Roman" w:cs="Times New Roman"/>
        </w:rPr>
        <w:t xml:space="preserve"> </w:t>
      </w:r>
      <w:r>
        <w:rPr>
          <w:rFonts w:ascii="Nirmala UI" w:hAnsi="Nirmala UI" w:eastAsia="Nirmala UI" w:cs="Nirmala UI"/>
        </w:rPr>
        <w:t>ꯑꯃꯁꯨ</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ꯇꯧꯕ</w:t>
      </w:r>
      <w:r>
        <w:rPr>
          <w:rFonts w:ascii="Times New Roman" w:hAnsi="Times New Roman" w:eastAsia="Times New Roman" w:cs="Times New Roman"/>
        </w:rPr>
        <w:t xml:space="preserve"> </w:t>
      </w:r>
      <w:r>
        <w:rPr>
          <w:rFonts w:ascii="Nirmala UI" w:hAnsi="Nirmala UI" w:eastAsia="Nirmala UI" w:cs="Nirmala UI"/>
        </w:rPr>
        <w:t>ꯉꯝꯗꯦ</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ꯃꯂꯦꯝꯒꯤ</w:t>
      </w:r>
      <w:r>
        <w:rPr>
          <w:rFonts w:ascii="Times New Roman" w:hAnsi="Times New Roman" w:eastAsia="Times New Roman" w:cs="Times New Roman"/>
        </w:rPr>
        <w:t xml:space="preserve"> </w:t>
      </w:r>
      <w:r>
        <w:rPr>
          <w:rFonts w:ascii="Nirmala UI" w:hAnsi="Nirmala UI" w:eastAsia="Nirmala UI" w:cs="Nirmala UI"/>
        </w:rPr>
        <w:t>ꯅꯥꯇꯨꯅꯁꯤꯡ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ꯏꯔꯥꯏꯕ</w:t>
      </w:r>
      <w:r>
        <w:rPr>
          <w:rFonts w:ascii="Times New Roman" w:hAnsi="Times New Roman" w:eastAsia="Times New Roman" w:cs="Times New Roman"/>
        </w:rPr>
        <w:t xml:space="preserve"> “</w:t>
      </w:r>
      <w:r>
        <w:rPr>
          <w:rFonts w:ascii="Nirmala UI" w:hAnsi="Nirmala UI" w:eastAsia="Nirmala UI" w:cs="Nirmala UI"/>
        </w:rPr>
        <w:t>ꯑꯦꯔꯊ</w:t>
      </w:r>
      <w:r>
        <w:rPr>
          <w:rFonts w:ascii="Times New Roman" w:hAnsi="Times New Roman" w:eastAsia="Times New Roman" w:cs="Times New Roman"/>
        </w:rPr>
        <w:t xml:space="preserve"> </w:t>
      </w:r>
      <w:r>
        <w:rPr>
          <w:rFonts w:ascii="Nirmala UI" w:hAnsi="Nirmala UI" w:eastAsia="Nirmala UI" w:cs="Nirmala UI"/>
        </w:rPr>
        <w:t>ꯕꯤꯁ꯭ꯇ</w:t>
      </w:r>
      <w:r>
        <w:rPr>
          <w:rFonts w:ascii="Times New Roman" w:hAnsi="Times New Roman" w:eastAsia="Times New Roman" w:cs="Times New Roman"/>
        </w:rPr>
        <w:t xml:space="preserve">” </w:t>
      </w:r>
      <w:r>
        <w:rPr>
          <w:rFonts w:ascii="Nirmala UI" w:hAnsi="Nirmala UI" w:eastAsia="Nirmala UI" w:cs="Nirmala UI"/>
        </w:rPr>
        <w:t>ꯑꯁꯤꯒꯤ</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ꯇ꯭ꯔꯝꯞ</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ꯏꯔꯤꯕ</w:t>
      </w:r>
      <w:r>
        <w:rPr>
          <w:rFonts w:ascii="Times New Roman" w:hAnsi="Times New Roman" w:eastAsia="Times New Roman" w:cs="Times New Roman"/>
        </w:rPr>
        <w:t xml:space="preserve"> </w:t>
      </w:r>
      <w:r>
        <w:rPr>
          <w:rFonts w:ascii="Nirmala UI" w:hAnsi="Nirmala UI" w:eastAsia="Nirmala UI" w:cs="Nirmala UI"/>
        </w:rPr>
        <w:t>ꯃꯀꯣꯛ</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ꯍꯥꯏꯔꯤꯕ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ꯃꯈꯣꯏ</w:t>
      </w:r>
      <w:r>
        <w:rPr>
          <w:rFonts w:ascii="Times New Roman" w:hAnsi="Times New Roman" w:eastAsia="Times New Roman" w:cs="Times New Roman"/>
        </w:rPr>
        <w:t xml:space="preserve"> </w:t>
      </w:r>
      <w:r>
        <w:rPr>
          <w:rFonts w:ascii="Nirmala UI" w:hAnsi="Nirmala UI" w:eastAsia="Nirmala UI" w:cs="Nirmala UI"/>
        </w:rPr>
        <w:t>ꯐꯖꯅ</w:t>
      </w:r>
      <w:r>
        <w:rPr>
          <w:rFonts w:ascii="Times New Roman" w:hAnsi="Times New Roman" w:eastAsia="Times New Roman" w:cs="Times New Roman"/>
        </w:rPr>
        <w:t xml:space="preserve"> </w:t>
      </w:r>
      <w:r>
        <w:rPr>
          <w:rFonts w:ascii="Nirmala UI" w:hAnsi="Nirmala UI" w:eastAsia="Nirmala UI" w:cs="Nirmala UI"/>
        </w:rPr>
        <w:t>ꯁꯥꯝꯅ</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ꯌꯦꯠꯂꯤ।</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ꯁꯥꯅꯕ</w:t>
      </w:r>
      <w:r>
        <w:rPr>
          <w:rFonts w:ascii="Times New Roman" w:hAnsi="Times New Roman" w:eastAsia="Times New Roman" w:cs="Times New Roman"/>
        </w:rPr>
        <w:t xml:space="preserve"> </w:t>
      </w:r>
      <w:r>
        <w:rPr>
          <w:rFonts w:ascii="Nirmala UI" w:hAnsi="Nirmala UI" w:eastAsia="Nirmala UI" w:cs="Nirmala UI"/>
        </w:rPr>
        <w:t>ꯃꯤꯁꯤꯡꯅ</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ꯃꯌꯦꯛꯇ</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ꯏꯕꯤ</w:t>
      </w:r>
      <w:r>
        <w:rPr>
          <w:rFonts w:ascii="Times New Roman" w:hAnsi="Times New Roman" w:eastAsia="Times New Roman" w:cs="Times New Roman"/>
        </w:rPr>
        <w:t xml:space="preserve"> </w:t>
      </w:r>
      <w:r>
        <w:rPr>
          <w:rFonts w:ascii="Nirmala UI" w:hAnsi="Nirmala UI" w:eastAsia="Nirmala UI" w:cs="Nirmala UI"/>
        </w:rPr>
        <w:t>ꯁꯤꯖꯤꯟꯅ</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ꯁ꯭ꯋꯥꯝꯄ</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ꯁꯦꯝꯗꯣꯛꯄ</w:t>
      </w:r>
      <w:r>
        <w:rPr>
          <w:rFonts w:ascii="Times New Roman" w:hAnsi="Times New Roman" w:eastAsia="Times New Roman" w:cs="Times New Roman"/>
        </w:rPr>
        <w:t xml:space="preserve"> </w:t>
      </w:r>
      <w:r>
        <w:rPr>
          <w:rFonts w:ascii="Nirmala UI" w:hAnsi="Nirmala UI" w:eastAsia="Nirmala UI" w:cs="Nirmala UI"/>
        </w:rPr>
        <w:t>ꯀꯔꯝꯅ</w:t>
      </w:r>
      <w:r>
        <w:rPr>
          <w:rFonts w:ascii="Times New Roman" w:hAnsi="Times New Roman" w:eastAsia="Times New Roman" w:cs="Times New Roman"/>
        </w:rPr>
        <w:t xml:space="preserve"> </w:t>
      </w:r>
      <w:r>
        <w:rPr>
          <w:rFonts w:ascii="Nirmala UI" w:hAnsi="Nirmala UI" w:eastAsia="Nirmala UI" w:cs="Nirmala UI"/>
        </w:rPr>
        <w:t>ꯆꯠꯅꯕ</w:t>
      </w:r>
      <w:r>
        <w:rPr>
          <w:rFonts w:ascii="Times New Roman" w:hAnsi="Times New Roman" w:eastAsia="Times New Roman" w:cs="Times New Roman"/>
        </w:rPr>
        <w:t xml:space="preserve"> </w:t>
      </w:r>
      <w:r>
        <w:rPr>
          <w:rFonts w:ascii="Nirmala UI" w:hAnsi="Nirmala UI" w:eastAsia="Nirmala UI" w:cs="Nirmala UI"/>
        </w:rPr>
        <w:t>ꯑꯣꯏꯒꯦ</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ꯃꯤꯠꯌꯦꯡꯗ</w:t>
      </w:r>
      <w:r>
        <w:rPr>
          <w:rFonts w:ascii="Times New Roman" w:hAnsi="Times New Roman" w:eastAsia="Times New Roman" w:cs="Times New Roman"/>
        </w:rPr>
        <w:t xml:space="preserve"> </w:t>
      </w:r>
      <w:r>
        <w:rPr>
          <w:rFonts w:ascii="Nirmala UI" w:hAnsi="Nirmala UI" w:eastAsia="Nirmala UI" w:cs="Nirmala UI"/>
        </w:rPr>
        <w:t>ꯈꯪꯅꯕ</w:t>
      </w:r>
      <w:r>
        <w:rPr>
          <w:rFonts w:ascii="Times New Roman" w:hAnsi="Times New Roman" w:eastAsia="Times New Roman" w:cs="Times New Roman"/>
        </w:rPr>
        <w:t xml:space="preserve"> </w:t>
      </w:r>
      <w:r>
        <w:rPr>
          <w:rFonts w:ascii="Nirmala UI" w:hAnsi="Nirmala UI" w:eastAsia="Nirmala UI" w:cs="Nirmala UI"/>
        </w:rPr>
        <w:t>ꯌꯥꯏ</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ꯇ꯭ꯔꯝꯞꯅ</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ꯑꯀꯪꯕ</w:t>
      </w:r>
      <w:r>
        <w:rPr>
          <w:rFonts w:ascii="Times New Roman" w:hAnsi="Times New Roman" w:eastAsia="Times New Roman" w:cs="Times New Roman"/>
        </w:rPr>
        <w:t xml:space="preserve"> </w:t>
      </w:r>
      <w:r>
        <w:rPr>
          <w:rFonts w:ascii="Nirmala UI" w:hAnsi="Nirmala UI" w:eastAsia="Nirmala UI" w:cs="Nirmala UI"/>
        </w:rPr>
        <w:t>ꯗꯤꯛꯇꯦꯇꯔ</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ꯉꯥꯛꯄ</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ꯂꯧꯊꯣꯛꯂꯕ</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ꯀꯔꯝꯅ</w:t>
      </w:r>
      <w:r>
        <w:rPr>
          <w:rFonts w:ascii="Times New Roman" w:hAnsi="Times New Roman" w:eastAsia="Times New Roman" w:cs="Times New Roman"/>
        </w:rPr>
        <w:t xml:space="preserve"> </w:t>
      </w:r>
      <w:r>
        <w:rPr>
          <w:rFonts w:ascii="Nirmala UI" w:hAnsi="Nirmala UI" w:eastAsia="Nirmala UI" w:cs="Nirmala UI"/>
        </w:rPr>
        <w:t>ꯂꯣꯏꯁꯤꯟꯕ</w:t>
      </w:r>
      <w:r>
        <w:rPr>
          <w:rFonts w:ascii="Times New Roman" w:hAnsi="Times New Roman" w:eastAsia="Times New Roman" w:cs="Times New Roman"/>
        </w:rPr>
        <w:t xml:space="preserve"> </w:t>
      </w:r>
      <w:r>
        <w:rPr>
          <w:rFonts w:ascii="Nirmala UI" w:hAnsi="Nirmala UI" w:eastAsia="Nirmala UI" w:cs="Nirmala UI"/>
        </w:rPr>
        <w:t>ꯉꯝꯗꯕꯅꯤ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ꯂꯥꯏꯔꯤ।</w:t>
      </w:r>
      <w:r>
        <w:rPr>
          <w:rFonts w:ascii="Times New Roman" w:hAnsi="Times New Roman" w:eastAsia="Times New Roman" w:cs="Times New Roman"/>
        </w:rPr>
        <w:t xml:space="preserve"> </w:t>
      </w:r>
      <w:r>
        <w:rPr>
          <w:rFonts w:ascii="Nirmala UI" w:hAnsi="Nirmala UI" w:eastAsia="Nirmala UI" w:cs="Nirmala UI"/>
        </w:rPr>
        <w:t>ꯃꯤꯌꯥꯝꯒꯤ</w:t>
      </w:r>
      <w:r>
        <w:rPr>
          <w:rFonts w:ascii="Times New Roman" w:hAnsi="Times New Roman" w:eastAsia="Times New Roman" w:cs="Times New Roman"/>
        </w:rPr>
        <w:t xml:space="preserve"> </w:t>
      </w:r>
      <w:r>
        <w:rPr>
          <w:rFonts w:ascii="Nirmala UI" w:hAnsi="Nirmala UI" w:eastAsia="Nirmala UI" w:cs="Nirmala UI"/>
        </w:rPr>
        <w:t>ꯑꯌꯥꯝꯕ</w:t>
      </w:r>
      <w:r>
        <w:rPr>
          <w:rFonts w:ascii="Times New Roman" w:hAnsi="Times New Roman" w:eastAsia="Times New Roman" w:cs="Times New Roman"/>
        </w:rPr>
        <w:t xml:space="preserve"> </w:t>
      </w:r>
      <w:r>
        <w:rPr>
          <w:rFonts w:ascii="Nirmala UI" w:hAnsi="Nirmala UI" w:eastAsia="Nirmala UI" w:cs="Nirmala UI"/>
        </w:rPr>
        <w:t>ꯃꯥꯆꯥ</w:t>
      </w:r>
      <w:r>
        <w:rPr>
          <w:rFonts w:ascii="Times New Roman" w:hAnsi="Times New Roman" w:eastAsia="Times New Roman" w:cs="Times New Roman"/>
        </w:rPr>
        <w:t xml:space="preserve"> </w:t>
      </w:r>
      <w:r>
        <w:rPr>
          <w:rFonts w:ascii="Nirmala UI" w:hAnsi="Nirmala UI" w:eastAsia="Nirmala UI" w:cs="Nirmala UI"/>
        </w:rPr>
        <w:t>ꯑꯃꯅ</w:t>
      </w:r>
      <w:r>
        <w:rPr>
          <w:rFonts w:ascii="Times New Roman" w:hAnsi="Times New Roman" w:eastAsia="Times New Roman" w:cs="Times New Roman"/>
        </w:rPr>
        <w:t xml:space="preserve"> </w:t>
      </w:r>
      <w:r>
        <w:rPr>
          <w:rFonts w:ascii="Nirmala UI" w:hAnsi="Nirmala UI" w:eastAsia="Nirmala UI" w:cs="Nirmala UI"/>
        </w:rPr>
        <w:t>ꯗꯤꯛꯇꯦꯇꯔꯅ</w:t>
      </w:r>
      <w:r>
        <w:rPr>
          <w:rFonts w:ascii="Times New Roman" w:hAnsi="Times New Roman" w:eastAsia="Times New Roman" w:cs="Times New Roman"/>
        </w:rPr>
        <w:t xml:space="preserve"> </w:t>
      </w:r>
      <w:r>
        <w:rPr>
          <w:rFonts w:ascii="Nirmala UI" w:hAnsi="Nirmala UI" w:eastAsia="Nirmala UI" w:cs="Nirmala UI"/>
        </w:rPr>
        <w:t>ꯇꯧꯔꯤꯕ</w:t>
      </w:r>
      <w:r>
        <w:rPr>
          <w:rFonts w:ascii="Times New Roman" w:hAnsi="Times New Roman" w:eastAsia="Times New Roman" w:cs="Times New Roman"/>
        </w:rPr>
        <w:t xml:space="preserve"> </w:t>
      </w:r>
      <w:r>
        <w:rPr>
          <w:rFonts w:ascii="Nirmala UI" w:hAnsi="Nirmala UI" w:eastAsia="Nirmala UI" w:cs="Nirmala UI"/>
        </w:rPr>
        <w:t>ꯊꯕꯛ</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ꯁꯥꯈꯤꯕ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ꯌꯥꯝ</w:t>
      </w:r>
      <w:r>
        <w:rPr>
          <w:rFonts w:ascii="Times New Roman" w:hAnsi="Times New Roman" w:eastAsia="Times New Roman" w:cs="Times New Roman"/>
        </w:rPr>
        <w:t xml:space="preserve"> </w:t>
      </w:r>
      <w:r>
        <w:rPr>
          <w:rFonts w:ascii="Nirmala UI" w:hAnsi="Nirmala UI" w:eastAsia="Nirmala UI" w:cs="Nirmala UI"/>
        </w:rPr>
        <w:t>ꯃꯇꯤꯛ</w:t>
      </w:r>
      <w:r>
        <w:rPr>
          <w:rFonts w:ascii="Times New Roman" w:hAnsi="Times New Roman" w:eastAsia="Times New Roman" w:cs="Times New Roman"/>
        </w:rPr>
        <w:t xml:space="preserve"> </w:t>
      </w:r>
      <w:r>
        <w:rPr>
          <w:rFonts w:ascii="Nirmala UI" w:hAnsi="Nirmala UI" w:eastAsia="Nirmala UI" w:cs="Nirmala UI"/>
        </w:rPr>
        <w:t>ꯄꯤꯕ</w:t>
      </w:r>
      <w:r>
        <w:rPr>
          <w:rFonts w:ascii="Times New Roman" w:hAnsi="Times New Roman" w:eastAsia="Times New Roman" w:cs="Times New Roman"/>
        </w:rPr>
        <w:t xml:space="preserve"> </w:t>
      </w:r>
      <w:r>
        <w:rPr>
          <w:rFonts w:ascii="Nirmala UI" w:hAnsi="Nirmala UI" w:eastAsia="Nirmala UI" w:cs="Nirmala UI"/>
        </w:rPr>
        <w:t>ꯗꯤꯛꯇꯦꯇꯔꯁꯤꯡ</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ꯍꯤꯠꯂꯔ</w:t>
      </w:r>
      <w:r>
        <w:rPr>
          <w:rFonts w:ascii="Times New Roman" w:hAnsi="Times New Roman" w:eastAsia="Times New Roman" w:cs="Times New Roman"/>
        </w:rPr>
        <w:t xml:space="preserve"> </w:t>
      </w:r>
      <w:r>
        <w:rPr>
          <w:rFonts w:ascii="Nirmala UI" w:hAnsi="Nirmala UI" w:eastAsia="Nirmala UI" w:cs="Nirmala UI"/>
        </w:rPr>
        <w:t>ꯄꯥꯡꯊꯣꯛꯄ</w:t>
      </w:r>
      <w:r>
        <w:rPr>
          <w:rFonts w:ascii="Times New Roman" w:hAnsi="Times New Roman" w:eastAsia="Times New Roman" w:cs="Times New Roman"/>
        </w:rPr>
        <w:t xml:space="preserve"> </w:t>
      </w:r>
      <w:r>
        <w:rPr>
          <w:rFonts w:ascii="Nirmala UI" w:hAnsi="Nirmala UI" w:eastAsia="Nirmala UI" w:cs="Nirmala UI"/>
        </w:rPr>
        <w:t>ꯃꯃꯥꯡꯗ</w:t>
      </w:r>
      <w:r>
        <w:rPr>
          <w:rFonts w:ascii="Times New Roman" w:hAnsi="Times New Roman" w:eastAsia="Times New Roman" w:cs="Times New Roman"/>
        </w:rPr>
        <w:t xml:space="preserve">, </w:t>
      </w:r>
      <w:r>
        <w:rPr>
          <w:rFonts w:ascii="Nirmala UI" w:hAnsi="Nirmala UI" w:eastAsia="Nirmala UI" w:cs="Nirmala UI"/>
        </w:rPr>
        <w:t>ꯆꯥꯎ</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ꯈꯨꯅꯤꯡ</w:t>
      </w:r>
      <w:r>
        <w:rPr>
          <w:rFonts w:ascii="Times New Roman" w:hAnsi="Times New Roman" w:eastAsia="Times New Roman" w:cs="Times New Roman"/>
        </w:rPr>
        <w:t xml:space="preserve"> </w:t>
      </w:r>
      <w:r>
        <w:rPr>
          <w:rFonts w:ascii="Nirmala UI" w:hAnsi="Nirmala UI" w:eastAsia="Nirmala UI" w:cs="Nirmala UI"/>
        </w:rPr>
        <w:t>ꯂꯩꯅꯕ</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ꯁꯦꯜꯒꯤ</w:t>
      </w:r>
      <w:r>
        <w:rPr>
          <w:rFonts w:ascii="Times New Roman" w:hAnsi="Times New Roman" w:eastAsia="Times New Roman" w:cs="Times New Roman"/>
        </w:rPr>
        <w:t xml:space="preserve"> </w:t>
      </w:r>
      <w:r>
        <w:rPr>
          <w:rFonts w:ascii="Nirmala UI" w:hAnsi="Nirmala UI" w:eastAsia="Nirmala UI" w:cs="Nirmala UI"/>
        </w:rPr>
        <w:t>ꯈꯣꯔꯥꯡ</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ꯃꯄꯨꯟ</w:t>
      </w:r>
      <w:r>
        <w:rPr>
          <w:rFonts w:ascii="Times New Roman" w:hAnsi="Times New Roman" w:eastAsia="Times New Roman" w:cs="Times New Roman"/>
        </w:rPr>
        <w:t xml:space="preserve"> </w:t>
      </w:r>
      <w:r>
        <w:rPr>
          <w:rFonts w:ascii="Nirmala UI" w:hAnsi="Nirmala UI" w:eastAsia="Nirmala UI" w:cs="Nirmala UI"/>
        </w:rPr>
        <w:t>ꯉꯥꯛꯑꯒꯥ</w:t>
      </w:r>
      <w:r>
        <w:rPr>
          <w:rFonts w:ascii="Times New Roman" w:hAnsi="Times New Roman" w:eastAsia="Times New Roman" w:cs="Times New Roman"/>
        </w:rPr>
        <w:t xml:space="preserve"> </w:t>
      </w:r>
      <w:r>
        <w:rPr>
          <w:rFonts w:ascii="Nirmala UI" w:hAnsi="Nirmala UI" w:eastAsia="Nirmala UI" w:cs="Nirmala UI"/>
        </w:rPr>
        <w:t>ꯂꯧꯒꯅꯤ।</w:t>
      </w:r>
    </w:p>
    <w:p>
      <w:pPr>
        <w:pStyle w:val="ArticleBody"/>
        <w:jc w:val="left"/>
      </w:pPr>
      <w:r>
        <w:rPr>
          <w:rFonts w:ascii="Times New Roman" w:hAnsi="Times New Roman" w:eastAsia="Times New Roman" w:cs="Times New Roman"/>
        </w:rPr>
        <w:t>Hitler wanta gara biraa godhe, Jarmanonniis seenaa sana keessaa baayʼee isaanii beekuu yookiin fudhachuu hin barbaadan taʼus, Hitler hojii isaa keessatti deeggarsa balʼaa qaba ture. Dhimmoonni Yunaayitid Isteetisii fi guutummaa addunyaatti dura dhaabbatan, lammiilee gidduutti addaan baafannaa uumaa jiru; sararoonni ammas kaaʼamaa jiru. Yeroon lola Warraaqsaa irraa jalqabee hamma 1798tti jiru, yeroo qophii kan mallattoo warra dhibba tokkoo fi afurtamii afur kumaatti wal simatu bakka buʼa. Seerri Patriot Act irra-deebiin hafuuraa Lola Warraaqsaa jalqabuu isaa ni mallatteesse. Yesuus yeroo hunda dhuma jalqabaatiin ni agarsiisa; bineensi lafaa immoo Lola Warraaqsaatiin jalqabe, akkasumaanis isa tokkoon ni xumurama. Isa jalqabaa jechuun isa mulʼataa ture; inni dhumaa garuu hafuuraa dha.</w:t>
      </w:r>
    </w:p>
    <w:p>
      <w:pPr>
        <w:pStyle w:val="ArticleBody"/>
        <w:jc w:val="left"/>
      </w:pPr>
      <w:r>
        <w:rPr>
          <w:rFonts w:ascii="Times New Roman" w:hAnsi="Times New Roman" w:eastAsia="Times New Roman" w:cs="Times New Roman"/>
        </w:rPr>
        <w:t>Lolli Walabummaa Ameerikaa dhugumaan taʼe; akkasumas guyyoota dhumaatti irra deebiʼamee ni taʼa. Innis pirezidaantii mootummaa “Republican” jalqabaa dhufuu isaa mallatteesse; inni immoo pirezidaantii “Republican” isa dhumaa fakkeenyaaf dhaabbata. Paartiin Republican paartii garbummaatti mormu taʼee hundeeffame; kunis paartii Democratotaa isa yeroo dheeraaf dhaabbatee garbummaa deeggaru mormuuf ture. Falmiin siyaasaa sun Lolli Walabummaa sana, akkasumas mootummaa pirezidaantummaa Lincoln fide. Kanaaf pirezidaantii Republican jalqabaa Lolli Walabummaa sana irraa addaan baasuuf hin dandaʼamu; kanaafis pirezidaantiin Republican inni dhumaa dursee bifa ariifataa taʼeen seensa Lolli Walabummaa tokkoof taʼu ni dhaala. Yesus addunyaa uumamaa addunyaa hafuuraa ibsuuf fayyadame. Paartiin jawwee sanaa abbaa isaa akka qabu, jechuunis abbaa sobaa; mallattoon addaa paartii Democratotaas soba taʼuudha. Fakkeenyi beekamaan mala kanaa, isaanii paartii xinnoo keessaa warraaf gara laafina qabu jechuun dubbatan sana dha.</w:t>
      </w:r>
    </w:p>
    <w:p>
      <w:pPr>
        <w:pStyle w:val="ArticleScripture"/>
        <w:jc w:val="left"/>
      </w:pPr>
      <w:r>
        <w:rPr>
          <w:rFonts w:ascii="Times New Roman" w:hAnsi="Times New Roman" w:eastAsia="Times New Roman" w:cs="Times New Roman"/>
        </w:rPr>
        <w:t>Raajota sobdoota sobaa irraa of eeggadhaa; isaan uffata hoolotaa uffatanii gara keessan dhufu, keessaa isaanii garuu yeeyyii saamtoota. Ija isaanii irraa isaan ni beektu. Namoonni qoraattii irraa wayinii walitti qabuu? Yookiin qoree irraa harbuu funaanaa? Akkuma kana mukni gaariin hundinuu ija gaarii godhata; mukni hamtuun garuu ija hamaa godhata. Mukni gaariin ija hamaa godhachuu hin danda’u; mukni hamtuun immoo ija gaarii godhachuu hin danda’u. Mukni ija gaarii hin godhanne hundinuu muramee ibiddatti gatama. Kanaafuu ija isaanii irraa isaan ni beektu. Maatewos 7:15–20.</w:t>
      </w:r>
    </w:p>
    <w:p>
      <w:pPr>
        <w:pStyle w:val="ArticleBody"/>
        <w:jc w:val="left"/>
      </w:pPr>
      <w:r>
        <w:rPr>
          <w:rFonts w:ascii="Times New Roman" w:hAnsi="Times New Roman" w:eastAsia="Times New Roman" w:cs="Times New Roman"/>
        </w:rPr>
        <w:t>Hiddi mukaa firii inni godhatu murteessa; akkasumaas hiddi paartii Dimookiraatawaa garbummaa deggaruudhaan dha. Hiddi paartii Rippabilikaanaa immoo garbummaa mormuudhaan dha.</w:t>
      </w:r>
    </w:p>
    <w:p>
      <w:pPr>
        <w:pStyle w:val="ArticleScripture"/>
        <w:jc w:val="left"/>
      </w:pPr>
      <w:r>
        <w:rPr>
          <w:rFonts w:ascii="Times New Roman" w:hAnsi="Times New Roman" w:eastAsia="Times New Roman" w:cs="Times New Roman"/>
        </w:rPr>
        <w:t>Yaa Waaqayyo, yeroo ani si wajjin falmadhu ati qajeelaa dha; taʼus, waaʼee murtii keetii si wajjin haa dubbadhu: Maaliif karaan hamootaa ni milkaaʼa? maaliif warri gantummaa guddaa hojjetan hundinuu gammadu? Ati isaan dhaabdeerta; eeyyee, hidda isaanii qabataniiru; ni guddatu, eeyyee, ija ni godhatu; afaan isaanii keessatti sitti dhiʼoo dha, garuu garaa isaanii irraa fagoo dha. Ermiyaas 12:1, 2.</w:t>
      </w:r>
    </w:p>
    <w:p>
      <w:pPr>
        <w:pStyle w:val="ArticleBody"/>
        <w:jc w:val="left"/>
      </w:pPr>
      <w:r>
        <w:rPr>
          <w:rFonts w:ascii="Times New Roman" w:hAnsi="Times New Roman" w:eastAsia="Times New Roman" w:cs="Times New Roman"/>
        </w:rPr>
        <w:t>Lolli wal waraana sivilii dhufu, akka Obboleettiin Waayititti “namoota maallaqaa qabani” jedhaman sun gabaa to’achuudhaan qabeenya sabootaa walitti funaanuuf, yeroo hiyyeeyyii garas jalaa miidhan, haala isaanii keessatti kaa’ameera.</w:t>
      </w:r>
    </w:p>
    <w:p>
      <w:pPr>
        <w:pStyle w:val="ArticleScripture"/>
        <w:jc w:val="left"/>
      </w:pPr>
      <w:r>
        <w:rPr>
          <w:rFonts w:ascii="Times New Roman" w:hAnsi="Times New Roman" w:eastAsia="Times New Roman" w:cs="Times New Roman"/>
        </w:rPr>
        <w:t>“Biyya Hindii, Chaayinaa, Raashiyaa fi magaalaawwan Ameerikaa keessatti, kumaatamni dhiironnii fi dubartoonni beelaan dhumaa jiru. Namoonni qabeenya maallaqaa qaban, sababii humna qabanif, gabaa to’atu. Isaan waan argachuu danda’an hundumaa gatii gad-aanaatiin bitu; achiis gatii guddaadhaan dabaleen gurguru. Kun immoo garee hiyyeeyyii irratti beela fida; akkasumas waraana mootummaa keessaa ni fida.” Manuscript Releases, volume 5, 305.</w:t>
      </w:r>
    </w:p>
    <w:p>
      <w:pPr>
        <w:pStyle w:val="ArticleBody"/>
        <w:jc w:val="left"/>
      </w:pPr>
      <w:r>
        <w:rPr>
          <w:rFonts w:ascii="Times New Roman" w:hAnsi="Times New Roman" w:eastAsia="Times New Roman" w:cs="Times New Roman"/>
        </w:rPr>
        <w:t>Waraanni Siivilii kan seenaa Liinkolnii keessatti argamu waraana dhugaa ture, akkasumas garbummaa dhugaa irratti xiyyeeffate. Addunyaa guutuu keessatti warri qocaa harka bofaatiin kakaafaman guyyoota dhumaa keessatti Waraana Siivilii tokko uumaa jiru; inni kunis tattaaffii isaanii kutaa giddu-galeessaa dhabamsiisuu irratti hundaa’a, akka warri dureeyyii olaanoon qofti fi warri hiyyeeyyii gad-aanaa akka garbootaatti hafan godhuuf. Kutaan giddu-galeessaa bilisummaa hawaasummaa, dinagdee fi amantii ni eega; yeroo inni irraa kaafamutti immoo sirna feudaalizimii hojii irra oolchuuf ittisa gidduu ta’u hin jiru. Milkaa’inni guddaan Warraaqsa Faransaay sirna feudaalizimii akka xumuramu gochuu isaa ture; sirna kana immoo warri addunyaa guutuu bulchuuf hawwan amma kutaa giddu-galeessaa irraa kaasuun deebi’anii diriirsuuf barbaadu. Karoorri warra addunyaa guutuu bulchuuf hawwan kun irra caalaan isaa kutaa giddu-galeessaa godaantota seeraan alaa hedduudhaan guutuu irratti hundaa’a; kunis oomisha dinagdee ni hir’isa, mindaa ni gadi buusa, sirna mootummaa keessaa gargaarsa hawaasummaa immoo ni babal’isa.</w:t>
      </w:r>
    </w:p>
    <w:p>
      <w:pPr>
        <w:pStyle w:val="ArticleBody"/>
        <w:jc w:val="left"/>
      </w:pPr>
      <w:r>
        <w:rPr>
          <w:rFonts w:ascii="Times New Roman" w:hAnsi="Times New Roman" w:eastAsia="Times New Roman" w:cs="Times New Roman"/>
        </w:rPr>
        <w:t>Bara Dubbii Addunyaa Lammaffaatti dura, yeroo rakkoon dinagdee guddaan turetti, Abbaa Charles Coughlin, luba Kaatolikii Roomaa, tamsaasa raadiyoo isaa tiin beekamtii guddaa argate; tamsaasni sun guutummaa biyyattii keessatti dhaggeeffattoota miliyoona hedduu bira ga’a ture. Tamsaasni raadiyoo isaa dhiibbaa yeroo dhiyoo darbe keessatti Rush Limbaugh qabu wajjin wal fakkaata ture. Coughlin waltajjii raadiyoo isaa fayyadamee dhimma bal’aa hedduu, siyaasaa, diinagdee, fi dhimma hawaasummaa dabalatee, irratti mari’ata ture. Inni jalqaba irratti Pirezidaantii Franklin D. Roosevelt fi New Deal isaa ni deggere. Tamsaasonni raadiyoo Coughlin, kan yeroo baay’ee nama kakaasanii fi falmisiisan turan, isa siyaasaa Ameerikaa keessatti nama qoodamuu cimaa uuman godhan. Inni hordoftoota baay’ee fi of kennanii isa duukaa bu’an qabaatus, ilaalcha isaa hammaataa irraa kan ka’e iddoowwan garaa garaatii qeeqa fi balaaleffannaa ni mudata ture.</w:t>
      </w:r>
    </w:p>
    <w:p>
      <w:pPr>
        <w:pStyle w:val="ArticleBody"/>
        <w:jc w:val="left"/>
      </w:pPr>
      <w:r>
        <w:rPr>
          <w:rFonts w:ascii="Times New Roman" w:hAnsi="Times New Roman" w:eastAsia="Times New Roman" w:cs="Times New Roman"/>
        </w:rPr>
        <w:t>Ilaalcha siyaasaa, dinagdee fi hawaasummaa jalqabaa Coughlin kan Franklin Roosevelt fudhate, ka’umsa karoora isaa imaammata New Deal ta’e; kunis sirna Social Security isa hamma hammaadhaan babal’achaa deemu, akkasumas sirna gargaarsa mootummaa Ameerikaa keessatti seensise. Imaammatoonni isaa kan New Deal mallattoo dhaala isaa ta’an, akkasumas qaama haala raajii kan gara Waraana Addunyaa Lammaffaatti geesse, fi isa booddees itti fufe keessaa tokko turan. “Ija isaaniitiin isaan ni beektu.” Sababa hojii irra oolmaa imaammata New Deal Rooseveltatiin, kufaatiin dinagdee guddaan Ameerikaa keessatti saba addunyaa keessaa kan biraa kamiyyuu caalaa yeroo dheeraa ture.</w:t>
      </w:r>
    </w:p>
    <w:p>
      <w:pPr>
        <w:pStyle w:val="ArticleBody"/>
        <w:jc w:val="left"/>
      </w:pPr>
      <w:r>
        <w:rPr>
          <w:rFonts w:ascii="Ebrima" w:hAnsi="Ebrima" w:eastAsia="Ebrima" w:cs="Ebrima"/>
        </w:rPr>
        <w:t>ሩዝቨልት</w:t>
      </w:r>
      <w:r>
        <w:rPr>
          <w:rFonts w:ascii="Times New Roman" w:hAnsi="Times New Roman" w:eastAsia="Times New Roman" w:cs="Times New Roman"/>
        </w:rPr>
        <w:t xml:space="preserve"> </w:t>
      </w:r>
      <w:r>
        <w:rPr>
          <w:rFonts w:ascii="Ebrima" w:hAnsi="Ebrima" w:eastAsia="Ebrima" w:cs="Ebrima"/>
        </w:rPr>
        <w:t>ዲሞክራት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በዘንዶው</w:t>
      </w:r>
      <w:r>
        <w:rPr>
          <w:rFonts w:ascii="Times New Roman" w:hAnsi="Times New Roman" w:eastAsia="Times New Roman" w:cs="Times New Roman"/>
        </w:rPr>
        <w:t xml:space="preserve"> </w:t>
      </w:r>
      <w:r>
        <w:rPr>
          <w:rFonts w:ascii="Ebrima" w:hAnsi="Ebrima" w:eastAsia="Ebrima" w:cs="Ebrima"/>
        </w:rPr>
        <w:t>የተነሳሳ</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w:t>
      </w:r>
      <w:r>
        <w:rPr>
          <w:rFonts w:ascii="Ebrima" w:hAnsi="Ebrima" w:eastAsia="Ebrima" w:cs="Ebrima"/>
        </w:rPr>
        <w:t>አቀፋዊ</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ያስተዋወቀው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“New Deal” </w:t>
      </w:r>
      <w:r>
        <w:rPr>
          <w:rFonts w:ascii="Ebrima" w:hAnsi="Ebrima" w:eastAsia="Ebrima" w:cs="Ebrima"/>
        </w:rPr>
        <w:t>ፖሊሲዎች</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ሀብታሞችና</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ድሆች</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ዜጎችን</w:t>
      </w:r>
      <w:r>
        <w:rPr>
          <w:rFonts w:ascii="Times New Roman" w:hAnsi="Times New Roman" w:eastAsia="Times New Roman" w:cs="Times New Roman"/>
        </w:rPr>
        <w:t xml:space="preserve"> </w:t>
      </w:r>
      <w:r>
        <w:rPr>
          <w:rFonts w:ascii="Ebrima" w:hAnsi="Ebrima" w:eastAsia="Ebrima" w:cs="Ebrima"/>
        </w:rPr>
        <w:t>ለማፍራት</w:t>
      </w:r>
      <w:r>
        <w:rPr>
          <w:rFonts w:ascii="Times New Roman" w:hAnsi="Times New Roman" w:eastAsia="Times New Roman" w:cs="Times New Roman"/>
        </w:rPr>
        <w:t xml:space="preserve"> </w:t>
      </w:r>
      <w:r>
        <w:rPr>
          <w:rFonts w:ascii="Ebrima" w:hAnsi="Ebrima" w:eastAsia="Ebrima" w:cs="Ebrima"/>
        </w:rPr>
        <w:t>የታቀደ</w:t>
      </w:r>
      <w:r>
        <w:rPr>
          <w:rFonts w:ascii="Times New Roman" w:hAnsi="Times New Roman" w:eastAsia="Times New Roman" w:cs="Times New Roman"/>
        </w:rPr>
        <w:t xml:space="preserve"> </w:t>
      </w:r>
      <w:r>
        <w:rPr>
          <w:rFonts w:ascii="Ebrima" w:hAnsi="Ebrima" w:eastAsia="Ebrima" w:cs="Ebrima"/>
        </w:rPr>
        <w:t>የረጅም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ዕቅድ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የእርስ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ባርነት</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በእጅግ</w:t>
      </w:r>
      <w:r>
        <w:rPr>
          <w:rFonts w:ascii="Times New Roman" w:hAnsi="Times New Roman" w:eastAsia="Times New Roman" w:cs="Times New Roman"/>
        </w:rPr>
        <w:t xml:space="preserve"> </w:t>
      </w:r>
      <w:r>
        <w:rPr>
          <w:rFonts w:ascii="Ebrima" w:hAnsi="Ebrima" w:eastAsia="Ebrima" w:cs="Ebrima"/>
        </w:rPr>
        <w:t>ፈጣን</w:t>
      </w:r>
      <w:r>
        <w:rPr>
          <w:rFonts w:ascii="Times New Roman" w:hAnsi="Times New Roman" w:eastAsia="Times New Roman" w:cs="Times New Roman"/>
        </w:rPr>
        <w:t xml:space="preserve"> </w:t>
      </w:r>
      <w:r>
        <w:rPr>
          <w:rFonts w:ascii="Ebrima" w:hAnsi="Ebrima" w:eastAsia="Ebrima" w:cs="Ebrima"/>
        </w:rPr>
        <w:t>ፍጥነት</w:t>
      </w:r>
      <w:r>
        <w:rPr>
          <w:rFonts w:ascii="Times New Roman" w:hAnsi="Times New Roman" w:eastAsia="Times New Roman" w:cs="Times New Roman"/>
        </w:rPr>
        <w:t xml:space="preserve"> </w:t>
      </w:r>
      <w:r>
        <w:rPr>
          <w:rFonts w:ascii="Ebrima" w:hAnsi="Ebrima" w:eastAsia="Ebrima" w:cs="Ebrima"/>
        </w:rPr>
        <w:t>እየተፋጠነ</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መንፈሳዊና</w:t>
      </w:r>
      <w:r>
        <w:rPr>
          <w:rFonts w:ascii="Times New Roman" w:hAnsi="Times New Roman" w:eastAsia="Times New Roman" w:cs="Times New Roman"/>
        </w:rPr>
        <w:t xml:space="preserve"> </w:t>
      </w:r>
      <w:r>
        <w:rPr>
          <w:rFonts w:ascii="Ebrima" w:hAnsi="Ebrima" w:eastAsia="Ebrima" w:cs="Ebrima"/>
        </w:rPr>
        <w:t>ኢኮኖሚያዊ</w:t>
      </w:r>
      <w:r>
        <w:rPr>
          <w:rFonts w:ascii="Times New Roman" w:hAnsi="Times New Roman" w:eastAsia="Times New Roman" w:cs="Times New Roman"/>
        </w:rPr>
        <w:t xml:space="preserve"> </w:t>
      </w:r>
      <w:r>
        <w:rPr>
          <w:rFonts w:ascii="Ebrima" w:hAnsi="Ebrima" w:eastAsia="Ebrima" w:cs="Ebrima"/>
        </w:rPr>
        <w:t>ባርነት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የዘመናዊቱ</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w:t>
      </w:r>
      <w:r>
        <w:rPr>
          <w:rFonts w:ascii="Ebrima" w:hAnsi="Ebrima" w:eastAsia="Ebrima" w:cs="Ebrima"/>
        </w:rPr>
        <w:t>አቀፋዊ</w:t>
      </w:r>
      <w:r>
        <w:rPr>
          <w:rFonts w:ascii="Times New Roman" w:hAnsi="Times New Roman" w:eastAsia="Times New Roman" w:cs="Times New Roman"/>
        </w:rPr>
        <w:t xml:space="preserve"> </w:t>
      </w:r>
      <w:r>
        <w:rPr>
          <w:rFonts w:ascii="Ebrima" w:hAnsi="Ebrima" w:eastAsia="Ebrima" w:cs="Ebrima"/>
        </w:rPr>
        <w:t>ቢሊየነር</w:t>
      </w:r>
      <w:r>
        <w:rPr>
          <w:rFonts w:ascii="Times New Roman" w:hAnsi="Times New Roman" w:eastAsia="Times New Roman" w:cs="Times New Roman"/>
        </w:rPr>
        <w:t xml:space="preserve"> </w:t>
      </w:r>
      <w:r>
        <w:rPr>
          <w:rFonts w:ascii="Ebrima" w:hAnsi="Ebrima" w:eastAsia="Ebrima" w:cs="Ebrima"/>
        </w:rPr>
        <w:t>ነጋዴዎች</w:t>
      </w:r>
      <w:r>
        <w:rPr>
          <w:rFonts w:ascii="Times New Roman" w:hAnsi="Times New Roman" w:eastAsia="Times New Roman" w:cs="Times New Roman"/>
        </w:rPr>
        <w:t xml:space="preserve"> </w:t>
      </w:r>
      <w:r>
        <w:rPr>
          <w:rFonts w:ascii="Ebrima" w:hAnsi="Ebrima" w:eastAsia="Ebrima" w:cs="Ebrima"/>
        </w:rPr>
        <w:t>የሩዝቨልትን</w:t>
      </w:r>
      <w:r>
        <w:rPr>
          <w:rFonts w:ascii="Times New Roman" w:hAnsi="Times New Roman" w:eastAsia="Times New Roman" w:cs="Times New Roman"/>
        </w:rPr>
        <w:t xml:space="preserve"> “New Deal” </w:t>
      </w:r>
      <w:r>
        <w:rPr>
          <w:rFonts w:ascii="Ebrima" w:hAnsi="Ebrima" w:eastAsia="Ebrima" w:cs="Ebrima"/>
        </w:rPr>
        <w:t>በራሳቸው</w:t>
      </w:r>
      <w:r>
        <w:rPr>
          <w:rFonts w:ascii="Times New Roman" w:hAnsi="Times New Roman" w:eastAsia="Times New Roman" w:cs="Times New Roman"/>
        </w:rPr>
        <w:t xml:space="preserve"> </w:t>
      </w:r>
      <w:r>
        <w:rPr>
          <w:rFonts w:ascii="Ebrima" w:hAnsi="Ebrima" w:eastAsia="Ebrima" w:cs="Ebrima"/>
        </w:rPr>
        <w:t>አስተያየት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ፍጽምናው</w:t>
      </w:r>
      <w:r>
        <w:rPr>
          <w:rFonts w:ascii="Times New Roman" w:hAnsi="Times New Roman" w:eastAsia="Times New Roman" w:cs="Times New Roman"/>
        </w:rPr>
        <w:t xml:space="preserve"> </w:t>
      </w:r>
      <w:r>
        <w:rPr>
          <w:rFonts w:ascii="Ebrima" w:hAnsi="Ebrima" w:eastAsia="Ebrima" w:cs="Ebrima"/>
        </w:rPr>
        <w:t>ለማድረስ</w:t>
      </w:r>
      <w:r>
        <w:rPr>
          <w:rFonts w:ascii="Times New Roman" w:hAnsi="Times New Roman" w:eastAsia="Times New Roman" w:cs="Times New Roman"/>
        </w:rPr>
        <w:t xml:space="preserve"> </w:t>
      </w:r>
      <w:r>
        <w:rPr>
          <w:rFonts w:ascii="Ebrima" w:hAnsi="Ebrima" w:eastAsia="Ebrima" w:cs="Ebrima"/>
        </w:rPr>
        <w:t>የታሰበውን</w:t>
      </w:r>
      <w:r>
        <w:rPr>
          <w:rFonts w:ascii="Times New Roman" w:hAnsi="Times New Roman" w:eastAsia="Times New Roman" w:cs="Times New Roman"/>
        </w:rPr>
        <w:t xml:space="preserve"> </w:t>
      </w:r>
      <w:r>
        <w:rPr>
          <w:rFonts w:ascii="Ebrima" w:hAnsi="Ebrima" w:eastAsia="Ebrima" w:cs="Ebrima"/>
        </w:rPr>
        <w:t>ሰፊ</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w:t>
      </w:r>
      <w:r>
        <w:rPr>
          <w:rFonts w:ascii="Ebrima" w:hAnsi="Ebrima" w:eastAsia="Ebrima" w:cs="Ebrima"/>
        </w:rPr>
        <w:t>ወጥ</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ገንዘብ</w:t>
      </w:r>
      <w:r>
        <w:rPr>
          <w:rFonts w:ascii="Times New Roman" w:hAnsi="Times New Roman" w:eastAsia="Times New Roman" w:cs="Times New Roman"/>
        </w:rPr>
        <w:t xml:space="preserve"> </w:t>
      </w:r>
      <w:r>
        <w:rPr>
          <w:rFonts w:ascii="Ebrima" w:hAnsi="Ebrima" w:eastAsia="Ebrima" w:cs="Ebrima"/>
        </w:rPr>
        <w:t>በመደገፍ</w:t>
      </w:r>
      <w:r>
        <w:rPr>
          <w:rFonts w:ascii="Times New Roman" w:hAnsi="Times New Roman" w:eastAsia="Times New Roman" w:cs="Times New Roman"/>
        </w:rPr>
        <w:t xml:space="preserve"> </w:t>
      </w:r>
      <w:r>
        <w:rPr>
          <w:rFonts w:ascii="Ebrima" w:hAnsi="Ebrima" w:eastAsia="Ebrima" w:cs="Ebrima"/>
        </w:rPr>
        <w:t>ስለሚያበረታቱት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በሶስተኛው</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የሚጋፈጥ</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በፕሬዚዳንቱ</w:t>
      </w:r>
      <w:r>
        <w:rPr>
          <w:rFonts w:ascii="Times New Roman" w:hAnsi="Times New Roman" w:eastAsia="Times New Roman" w:cs="Times New Roman"/>
        </w:rPr>
        <w:t xml:space="preserve"> </w:t>
      </w:r>
      <w:r>
        <w:rPr>
          <w:rFonts w:ascii="Ebrima" w:hAnsi="Ebrima" w:eastAsia="Ebrima" w:cs="Ebrima"/>
        </w:rPr>
        <w:t>የተመሠረተው</w:t>
      </w:r>
      <w:r>
        <w:rPr>
          <w:rFonts w:ascii="Times New Roman" w:hAnsi="Times New Roman" w:eastAsia="Times New Roman" w:cs="Times New Roman"/>
        </w:rPr>
        <w:t xml:space="preserve"> </w:t>
      </w:r>
      <w:r>
        <w:rPr>
          <w:rFonts w:ascii="Ebrima" w:hAnsi="Ebrima" w:eastAsia="Ebrima" w:cs="Ebrima"/>
        </w:rPr>
        <w:t>የማኅበራዊ</w:t>
      </w:r>
      <w:r>
        <w:rPr>
          <w:rFonts w:ascii="Times New Roman" w:hAnsi="Times New Roman" w:eastAsia="Times New Roman" w:cs="Times New Roman"/>
        </w:rPr>
        <w:t xml:space="preserve"> </w:t>
      </w:r>
      <w:r>
        <w:rPr>
          <w:rFonts w:ascii="Ebrima" w:hAnsi="Ebrima" w:eastAsia="Ebrima" w:cs="Ebrima"/>
        </w:rPr>
        <w:t>ጥገኝነት</w:t>
      </w:r>
      <w:r>
        <w:rPr>
          <w:rFonts w:ascii="Times New Roman" w:hAnsi="Times New Roman" w:eastAsia="Times New Roman" w:cs="Times New Roman"/>
        </w:rPr>
        <w:t xml:space="preserve"> </w:t>
      </w:r>
      <w:r>
        <w:rPr>
          <w:rFonts w:ascii="Ebrima" w:hAnsi="Ebrima" w:eastAsia="Ebrima" w:cs="Ebrima"/>
        </w:rPr>
        <w:t>ፕሮግራም</w:t>
      </w:r>
      <w:r>
        <w:rPr>
          <w:rFonts w:ascii="Times New Roman" w:hAnsi="Times New Roman" w:eastAsia="Times New Roman" w:cs="Times New Roman"/>
        </w:rPr>
        <w:t xml:space="preserve"> </w:t>
      </w:r>
      <w:r>
        <w:rPr>
          <w:rFonts w:ascii="Ebrima" w:hAnsi="Ebrima" w:eastAsia="Ebrima" w:cs="Ebrima"/>
        </w:rPr>
        <w:t>ቀውስም</w:t>
      </w:r>
      <w:r>
        <w:rPr>
          <w:rFonts w:ascii="Times New Roman" w:hAnsi="Times New Roman" w:eastAsia="Times New Roman" w:cs="Times New Roman"/>
        </w:rPr>
        <w:t xml:space="preserve"> </w:t>
      </w:r>
      <w:r>
        <w:rPr>
          <w:rFonts w:ascii="Ebrima" w:hAnsi="Ebrima" w:eastAsia="Ebrima" w:cs="Ebrima"/>
        </w:rPr>
        <w:t>ይጋፈጣል።</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ችግር</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እንደሚፈቱ</w:t>
      </w:r>
      <w:r>
        <w:rPr>
          <w:rFonts w:ascii="Times New Roman" w:hAnsi="Times New Roman" w:eastAsia="Times New Roman" w:cs="Times New Roman"/>
        </w:rPr>
        <w:t xml:space="preserve"> </w:t>
      </w:r>
      <w:r>
        <w:rPr>
          <w:rFonts w:ascii="Ebrima" w:hAnsi="Ebrima" w:eastAsia="Ebrima" w:cs="Ebrima"/>
        </w:rPr>
        <w:t>እንደማያውቁ</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ያመለክታል።</w:t>
      </w:r>
    </w:p>
    <w:p>
      <w:pPr>
        <w:pStyle w:val="ArticleScripture"/>
        <w:jc w:val="left"/>
      </w:pPr>
      <w:r>
        <w:rPr>
          <w:rFonts w:ascii="Times New Roman" w:hAnsi="Times New Roman" w:eastAsia="Times New Roman" w:cs="Times New Roman"/>
        </w:rPr>
        <w:t>“Namoota baayʼeen, warra barsiisotaa fi mootummaa hoogganan gidduuttis, sababoota haala ammaa hawaasichaa jala jiran hubatan hin jiran. Warri mootummaa toʼatan rakkoo mancaʼina naamusaa, hiyyummaa, rakkina hiyyeessummaa, fi yakka dabalaa dhufaa jiru furuu hin dandaʼan. Isaan hojii daldalaa buʼuura caalaatti amansiisaa irratti dhaabuuf akkasumaan qabsaawaa jiru. Namoonni barsiisa dubbii Waaqayyoo caalaatti utuu dhaggeeffatanii, rakkoolee isaan jeeqan sanaaf furmaata argatu turan.”</w:t>
      </w:r>
    </w:p>
    <w:p>
      <w:pPr>
        <w:pStyle w:val="ArticleScripture"/>
        <w:jc w:val="left"/>
      </w:pPr>
      <w:r>
        <w:rPr>
          <w:rFonts w:ascii="Times New Roman" w:hAnsi="Times New Roman" w:eastAsia="Times New Roman" w:cs="Times New Roman"/>
        </w:rPr>
        <w:t>“Caaffanni qulqullaan akkaataa addunyaa yeroo dhufaatii lammaffaa Kiristoosiin dura jiru ibsu. Waaʼee namoota saamichaa fi hacuucaan qabeenya guddaa walitti kuusanis akkana jechuun barreeffameera: ‘Bara dhumaaaf qabeenya walitti kuusitaniittu. Kunoo, mindaan hojjettoota lafa qonnaa keessan haammatan, inni isin gowwoomsaan dhowwattan, ni iyya; iyya warra haammates gurra Gooftaa Sabaʼoot bira gaʼeera. Isin lafa irratti qananii keessa jiraattanii, of gad dhiiftanii turtan; akka guyyaa qalmaa keessaatti garaa keessan soorattaniittu. Nama qajeelaa irratti murteessitanii isa ajjeeftan; inni immoo isin hin mormu.’ Yaaqoob 5:3–6.” Dhugaa Baʼumsota, jildii 9, 13.</w:t>
      </w:r>
    </w:p>
    <w:p>
      <w:pPr>
        <w:pStyle w:val="ArticleBody"/>
        <w:jc w:val="left"/>
      </w:pPr>
      <w:r>
        <w:rPr>
          <w:rFonts w:ascii="Times New Roman" w:hAnsi="Times New Roman" w:eastAsia="Times New Roman" w:cs="Times New Roman"/>
        </w:rPr>
        <w:t>Pirezidaantiin dhumaa “harka mootummaa ni qabata,” garuu inni “rakkoo manca’insa naamusaa, hiyyummaa, deeggersa hiyyeessotaa irratti hirkachuu, fi yakka dabalaa jiru furuu” hin danda’u. Akkasumas “hojiiwwan daldalaa bu’uura caalaatti amansiisaa ta’e irratti kaa’uu” hin danda’u. Rakkooleen kun hundinuu baankii-bulchitootaa fi daldaltoota biliyaneerota guyyoota dhumaa wajjin walqabatu. “Deeggersa hiyyeessotaa irratti hirkachuu” jechuun haala namoota gargaarsa hiyyeessotaa yookaan mootummaa naannoo irraa yookaan dhaabbilee tola-ooltummaa irraa kennamu irratti hirkatan ibsa. Hawaasa baay’ee keessatti, haalli kun salphina hawaasummaa wajjin walqabatee ture; yeroo baay’eettis namoota hiyyummaa keessa jiran gara moggaatti dhiibamuu fi loogii isaan irratti raawwatamuun ni bu’aa ture. Seenaa Ameerikaa keessatti sagantaan “deeggersa hiyyeessotaa irratti hirkachuu” uume, sagantaa warra hiyyummaa keessatti qabaman akka of ol kaasaniif gargaarsuuf qophaa’e jedhamee yaadamus dha. Garuu, bakka sanaa, inni sirna mootummaa irraa argamuun hiyyeessota sana garbummaa diinagdee keessatti qabee tursiisu ni uume.</w:t>
      </w:r>
    </w:p>
    <w:p>
      <w:pPr>
        <w:pStyle w:val="ArticleBody"/>
        <w:jc w:val="left"/>
      </w:pPr>
      <w:r>
        <w:rPr>
          <w:rFonts w:ascii="Times New Roman" w:hAnsi="Times New Roman" w:eastAsia="Times New Roman" w:cs="Times New Roman"/>
        </w:rPr>
        <w:t>Booda Addunyaa Lammaffaa erga xumuramee battaluma sanatti Mootummoonni Gamtooman hojii jalqaban. Kunis waraana addunyaa lamaanii duraa keessaa dhugaa-baatuu lammaffaa taʼee, mootummaan torbaffaan (Mootummoonni Gamtooman) teessoo mootummaa lafaa irra akka kaaʼamu ni agarsiisa. Waraanni addunyaa inni duraa gahee sirna baankii addunyaa, isa seenaa waraana addunyaa isa duraa keessatti fudhatame, akkasumas kaayyoo baankii-bulchitoota fi daldaltoota addunyaa sanaa gara sirna feodalaa deebiʼuuf qaban, kan waraana addunyaa isa lammaffaa keessatti bakka buʼame, ni adda baase. Karoorri kun hundinuu; mootummaa addunyaa tokkicha, sirna dinagdee badhaadhota gurguddoo hiyyeeyyii daran hiyyeeyyii irratti mootummaa isaanii ittiin bulchan, fi sirna maallaqaa addunyaa tokkicha kan nama isa fedhe qofatti hirmaachuu eeyyamu, hundinuu jawwee irraa dhufe; inniis pirezidaantii saddeettaffaa, isa torban keessaa taʼe, wajjin waraana keessa jira.</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କାରକ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ତର୍କକୁ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ସ୍ପଷ୍ଟଭାବେ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ଏମନ୍ତି</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ସମସ୍ୟା</w:t>
      </w:r>
      <w:r>
        <w:rPr>
          <w:rFonts w:ascii="Times New Roman" w:hAnsi="Times New Roman" w:eastAsia="Times New Roman" w:cs="Times New Roman"/>
        </w:rPr>
        <w:t>-</w:t>
      </w:r>
      <w:r>
        <w:rPr>
          <w:rFonts w:ascii="Nirmala UI" w:hAnsi="Nirmala UI" w:eastAsia="Nirmala UI" w:cs="Nirmala UI"/>
        </w:rPr>
        <w:t>ସମାଧାନ</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ପଦ୍ଧତିରେ</w:t>
      </w:r>
      <w:r>
        <w:rPr>
          <w:rFonts w:ascii="Times New Roman" w:hAnsi="Times New Roman" w:eastAsia="Times New Roman" w:cs="Times New Roman"/>
        </w:rPr>
        <w:t xml:space="preserve"> </w:t>
      </w:r>
      <w:r>
        <w:rPr>
          <w:rFonts w:ascii="Nirmala UI" w:hAnsi="Nirmala UI" w:eastAsia="Nirmala UI" w:cs="Nirmala UI"/>
        </w:rPr>
        <w:t>ନିରଙ୍କୁଶ</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ପରିବେଶକୁ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ଇତିହାସକାଳରେ</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The Great Controversy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“temporal prosperity”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ଅନୁଚ୍ଛେଦ</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ବିଶେଷତାକୁ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ଉଠାଇଛନ୍ତି</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ପ୍ରତିମୂର୍ତ୍ତିର</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ଘଟିଥାଏ।</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ଶୈତାନ</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ବଶୀଭୂତ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ଆତ୍ମବାଦ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ରବିବାରର</w:t>
      </w:r>
      <w:r>
        <w:rPr>
          <w:rFonts w:ascii="Times New Roman" w:hAnsi="Times New Roman" w:eastAsia="Times New Roman" w:cs="Times New Roman"/>
        </w:rPr>
        <w:t xml:space="preserve"> </w:t>
      </w:r>
      <w:r>
        <w:rPr>
          <w:rFonts w:ascii="Nirmala UI" w:hAnsi="Nirmala UI" w:eastAsia="Nirmala UI" w:cs="Nirmala UI"/>
        </w:rPr>
        <w:t>ପବିତ୍ରତା।</w:t>
      </w:r>
      <w:r>
        <w:rPr>
          <w:rFonts w:ascii="Times New Roman" w:hAnsi="Times New Roman" w:eastAsia="Times New Roman" w:cs="Times New Roman"/>
        </w:rPr>
        <w:t xml:space="preserve"> </w:t>
      </w:r>
      <w:r>
        <w:rPr>
          <w:rFonts w:ascii="Nirmala UI" w:hAnsi="Nirmala UI" w:eastAsia="Nirmala UI" w:cs="Nirmala UI"/>
        </w:rPr>
        <w:t>ଶୈତାନ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ଚିକିତ୍ସା</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କାର୍ଯ୍ୟଗୁଡ଼ିକୁ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“Dogoggora gurguddoo lamaaniin—lubbuu hin duune taʼuu fi Dilbata qulqulluu taʼuu—Seexanni uummata gowwoomsawwan isaa jalatti ni galcha. Tokkoffaan buʼuura afuurota wajjin wal-qunnamtii kaaʼa; lammaffaan immoo Roomaaf hidhata walii-galtee uuma. Pirootestaantonni Yunaayitid Isteetis keessatti jiran harka isaanii qileensa guddaa sana irra diriirsanii harka afuurota wajjin wal-qunnamtii qabuu qabachuuf dura-buʼoota taʼu; boolla gad fagoo sana irra ceʼanii aangoo Roomaa wajjin harka wal-qabsiisu; walitti dhufeenya dachaa sadii kanaa dhiibbaa jala immoo, biyya kun mirga qalbii namaa miidhuudhaan tarkaanfii Roomaa ni hordofti.”</w:t>
      </w:r>
    </w:p>
    <w:p>
      <w:pPr>
        <w:pStyle w:val="ArticleScripture"/>
        <w:jc w:val="left"/>
      </w:pPr>
      <w:r>
        <w:rPr>
          <w:rFonts w:ascii="Times New Roman" w:hAnsi="Times New Roman" w:eastAsia="Times New Roman" w:cs="Times New Roman"/>
        </w:rPr>
        <w:t>“Akkuma amantii hafuuraa Kiristiyaanummaa maqaa qofa qabdu kan bara kanaa caalaatti fakkeessutti, humna guddaa nama gowwoomsuu fi kiyyoo keessa galchu argata. Seexanni ofii isaa iyyuu, akka tartiiba yeroo ammayyaatti, akka nama amantii jijjiirrateetti mul’ata. Inni bifa ergamaa ifaatti ni mul’ata. Karaa hojii amantii hafuuraatiin, dinqiiwwan ni raawwatamu, warri dhukkubsatan ni fayyu, hojiiwwan dinqisiisoo baay’eenis kan hin haalamne ni raawwatamu. Hafuuroonnis Macaafa Qulqulluutti amanuu isaanii ni dubbatu, dhaabbilee waldaa kiristaanaatiifis ulfina ni argisiisu; kanaaf hojii isaanii akka mul’ata humna Waaqayyootiitti ni fudhatama.”</w:t>
      </w:r>
    </w:p>
    <w:p>
      <w:pPr>
        <w:pStyle w:val="ArticleScripture"/>
        <w:jc w:val="left"/>
      </w:pPr>
      <w:r>
        <w:rPr>
          <w:rFonts w:ascii="Times New Roman" w:hAnsi="Times New Roman" w:eastAsia="Times New Roman" w:cs="Times New Roman"/>
        </w:rPr>
        <w:t>“Sarara warra Kiristaana of keessaa fi warra Waaqayyoon hin sodaannetti jiru amma jechuun ni danda’ama akka hin beekamneetti dhokateera. Miseensonni waldaa wanta addunyaan jaallattu ni jaallatu, isaaniis wajjin hirmaachuuf qophaa’oo jiru; Seexannis isaan qaama tokko keessatti walitti makuuf murteesseera, akkasumas hunda isaanii gara hiriira hafuuraan hojii Seexanaa jedhuutti fixee ka’umsa isaa cimsuuf yaada. Phaaphasoonni, dinqiiwwan akka mallattoo dhugaa waldaa isa sirrii ta’eetti boonu, humna dinqii hojjetu kanaan salphaatti ni gowwoomfamu; Pirootestaantonni immoo, gaachana dhugaa ofirraa gatanii, isaanis ni sobamu. Phaaphasoonni, Pirootestaantonni, fi warri addunyaa hundinuu humna malee bifa Waaqeffannaa ni fudhatu; tokkummaa kana keessattis sochii guddaa addunyaa gara jijjiirramaatti geessuufi mootummaa waggoota kuma tokkoof yeroo dheeraa eegamaa ture galchuuf jedhu ni argu.”</w:t>
      </w:r>
    </w:p>
    <w:p>
      <w:pPr>
        <w:pStyle w:val="ArticleScripture"/>
        <w:jc w:val="left"/>
      </w:pPr>
      <w:r>
        <w:rPr>
          <w:rFonts w:ascii="Times New Roman" w:hAnsi="Times New Roman" w:eastAsia="Times New Roman" w:cs="Times New Roman"/>
        </w:rPr>
        <w:t>“Karaa hafuuraa keessatti Seexanni akka nama sanyii namaatiif tola oolaa fakkaatee mul’ata; dhukkuboota uummataa ni fayyisa, akkasumas sirna amantii haaraa fi isa ol’aanaa ta’e dhiyeessuudhaaf of ibsa; garuu yeroo wal fakkaatutti akka balleessaa hojjechaa jira. Qoramni isaa tuuta hedduu gara badiisaatti geessaa jira. Of eeggannoo dhabuun mootummaa yaadaa ni buqqisa; gammachuu foonii, wal lola, fi dhiiga dhangalaasuunis itti aananii dhufu. Seexanni waraana ni jaallata, sababiin isaas inni fedhii lubbuu keessaa isa hamaa ta’e ni kakaasa; sana booda immoo warra miidhaman isaa cubbuu fi dhiigaan xureeffamanii gara bara baraatti haxaa’a. Kaayyoon isaa saboota wal irratti waraanaaf kakaasuudha, sababiin isaas karaa kanaan hojii qophii isaanii akka guyyaa Waaqayyoo keessatti dhaabachuu danda’aniif godhamu irraa yaada uummataa garagalchuu ni danda’a.” The Great Controversy, 588, 589.</w:t>
      </w:r>
    </w:p>
    <w:p>
      <w:pPr>
        <w:pStyle w:val="ArticleBody"/>
        <w:jc w:val="left"/>
      </w:pPr>
      <w:r>
        <w:rPr>
          <w:rFonts w:ascii="Times New Roman" w:hAnsi="Times New Roman" w:eastAsia="Times New Roman" w:cs="Times New Roman"/>
        </w:rPr>
        <w:t>Seexanni hojii isaa isa olaanaa taʼe akka raawwatu ni mulʼata, yeroo seera Dilbataa irratti, kana dura miti. Erga Ameerikaan Kutaan Tokkummaa ibsa mulʼataa boqonnaa kudha sadii, lakkoofsa kudha tokko keessatti akka ajjeesaatti dubbatee booddee, lakkoofsa kudha sadii keessatti Seexanni ibidda waaqa keessaa gad buusuuf akka waamu ni mulʼata. Kunis wanta obboleettii White ibsitu dha.</w:t>
      </w:r>
    </w:p>
    <w:p>
      <w:pPr>
        <w:pStyle w:val="ArticleScripture"/>
        <w:jc w:val="left"/>
      </w:pPr>
      <w:r>
        <w:rPr>
          <w:rFonts w:ascii="Times New Roman" w:hAnsi="Times New Roman" w:eastAsia="Times New Roman" w:cs="Times New Roman"/>
        </w:rPr>
        <w:t>“Labsii seeraan Waaqayyoo cabsuun dhaabbata Phaaphaasummaa hojiirra oolchuuf baʼeen, biyya keenya guutummaatti qajeelummaa irraa of adda baasti. Yommuu Pirootestaantiin harka ishee qilee sana irra diriirsitee harka humna Roomaa qabattu, yommuu boolla gadi fagoo sana irra ceʼitee Hafuurota Wajjin-Walqunnamtiitti harka wal qabattu, yommuu walitti dhufeenya dachaa kanaa jalatti biyya keenya akka mootummaa Pirootestaantii fi mootummaa ummataatiin bulu taʼeetti seera mootummaa ishee keessaa qajeelfama hundumaa ganuu fi sobaa fi gowwoomsitoota phaaphaasummaa babalʼisuuf qophii gootu, yeroo sanatti hojii dinqisiisaa mootummaa Seexanaa yeroo isaa gaʼee fi dhumni dhihoo taʼuu isaa beekuu dandeenya.” Testimonies, volume 5, 451.</w:t>
      </w:r>
    </w:p>
    <w:p>
      <w:pPr>
        <w:pStyle w:val="ArticleBody"/>
        <w:jc w:val="left"/>
      </w:pPr>
      <w:r>
        <w:rPr>
          <w:rFonts w:ascii="Times New Roman" w:hAnsi="Times New Roman" w:eastAsia="Times New Roman" w:cs="Times New Roman"/>
        </w:rPr>
        <w:t>Seera Dilbataatiin dura, yeroo qorumsa fakkii bineensaa, kan yeroo mallattoon cufamuu dhibba afurtamaa afurii fi kuma afurii ta’es, kanis iddoo bu’aan mul’ata hundumaa itti raawwatamu ta’e keessatti, humna jawwee keessaa mul’anni tokko ni mul’ata; innis dinqii fayyina sobaa bakka bu’a. Kitaaba Mul’ataa keessatti, sagaagaltuun Baabilon saboota hundumaa gowwoomsituu ta’uun ibsamteetti.</w:t>
      </w:r>
    </w:p>
    <w:p>
      <w:pPr>
        <w:pStyle w:val="ArticleScripture"/>
        <w:jc w:val="left"/>
      </w:pPr>
      <w:r>
        <w:rPr>
          <w:rFonts w:ascii="Times New Roman" w:hAnsi="Times New Roman" w:eastAsia="Times New Roman" w:cs="Times New Roman"/>
        </w:rPr>
        <w:t>Ifni ibsaa siʼaa keessatti siʼachi hin ibsu; sagaleen misirrichaa fi misirrittis siʼachi siʼatti hin dhagaʼamu; daldaltoonni kee namoota gurguddoo lafa keessaa turan; saboonni hundinuu falfala keetiin gowwoomfaman. Mulʼata 18:23.</w:t>
      </w:r>
    </w:p>
    <w:p>
      <w:pPr>
        <w:pStyle w:val="ArticleBody"/>
        <w:jc w:val="left"/>
      </w:pPr>
      <w:r>
        <w:rPr>
          <w:rFonts w:ascii="Times New Roman" w:hAnsi="Times New Roman" w:eastAsia="Times New Roman" w:cs="Times New Roman"/>
        </w:rPr>
        <w:t>Jechi “falfala” jedhu jecha Giriikii “pharmakeia” irraa dhufe yoo ta’u, hiikni isaas qoricha, yookaan manneen qorichaa dha. Jechi kun jecha Giriikii G5332 irraa madda; innis hiikni isaa (qoricha, jechuunis dhugaatii falfala kennu); nama qoricha qopheessu yookaan gurguru, pharmacistii yookaan nama summii kennu jechuu dha. Bara dhumaa keessatti, yeroo seera Dilbataa dura geessu keessatti, dhimma naannoo walqoqqooduu dhaale pirezidaantii saddeettaffaa fi isa dhumaa ta’eef gumaachu keessaa tokko hojii industirii farmaasii, akka Anthony Fauciin bakka buufametti, fi vaayirasii Chaayinaa ta’a.</w:t>
      </w:r>
    </w:p>
    <w:p>
      <w:pPr>
        <w:pStyle w:val="ArticleBody"/>
        <w:jc w:val="left"/>
      </w:pPr>
      <w:r>
        <w:rPr>
          <w:rFonts w:ascii="Times New Roman" w:hAnsi="Times New Roman" w:eastAsia="Times New Roman" w:cs="Times New Roman"/>
        </w:rPr>
        <w:t>Fauci fi Chaayinaa lamaan isaanii iyyuu bakka-buutota humna jawwee sanaati; mallattoon harka Fauci immoo hanga uumama vaayirasii HIV tti duubatti hordofamuu danda’a. To’annoon baay’ina uummataa, akkuma namoota akka biliyoonaara Bill Gatesiin bakka bu’etti mul’atu, amaluma yeroo Museetti Fara’oon daa’imman balleessuuf yaalii godhe keessatti, akkasumas yeroo Kiristoositti Herodis akkuma kana gochuuf tattaaffii godhe keessatti mul’ate sana dha. Walakkaan uummataa vaayirasii Chaayinaatiin gowwoomfame; ammas namoota haguuggii afaanii fi funyaanii uffatan arguu dandeessa; haguuggileen kunis vaayirasii kamiyyuu ittisuu hin danda’an.</w:t>
      </w:r>
    </w:p>
    <w:p>
      <w:pPr>
        <w:pStyle w:val="ArticleBody"/>
        <w:jc w:val="left"/>
      </w:pPr>
      <w:r>
        <w:rPr>
          <w:rFonts w:ascii="Times New Roman" w:hAnsi="Times New Roman" w:eastAsia="Times New Roman" w:cs="Times New Roman"/>
        </w:rPr>
        <w:t>Nuti barruu itti aanu keessatti qorannaa kana itti fufna.</w:t>
      </w:r>
    </w:p>
    <w:p>
      <w:pPr>
        <w:pStyle w:val="ArticleScripture"/>
        <w:jc w:val="left"/>
      </w:pPr>
      <w:r>
        <w:rPr>
          <w:rFonts w:ascii="Times New Roman" w:hAnsi="Times New Roman" w:eastAsia="Times New Roman" w:cs="Times New Roman"/>
        </w:rPr>
        <w:t>“Seexanni sassa hin qophoofne lubbuuwwan walitti qabachuuf uumamawwan keessattis ni hojjeta. Inni iccitiiwwan laaboraatoriiwwan uumamaa qoratee beeka, akkuma Waaqayyo isaaf hayyametti immoo humna isaa hunda fayyadamee uumamawwan to’ata. Yeroo Iyoob rukutuutti isaaf hayyamame, bushaayeenii fi loon, tajaajiltoonni, manneen, ijoolleen, akkam saffisaan irraa haqaman; rakkinni tokko isa kaan duukaa bu’ee yeroo gabaabaa keessatti dhufe. Uumamota Isaa eegu kan ta’e Waaqayyodha; humna balleessaa sanaa irraa dallaa itti ta’ee isaan marsee eega. Garuu addunyaan Kiristaanaa seera Yihowaa tuffii agarsiifte; kanaaf Gooftaan akkuma Inni dubbatee ture sanuma ni raawwata—eebba Isaa lafaa irraa ni kaasa, warra seera Isaa irratti fincilaa jiran, barsiisa Isaas morman, kanneen biroofis akkasuma akka godhan dirqisiisan irraa eegumsa Isaa ni kaasa. Seexanni namoota Waaqayyo addatti hin eegne hundumaa irratti to’annoo qaba. Kaayyoo mataa isaa galmaan ga’uuf jedhee tokko tokko ni deeggera ni milkeessas; kaan irratti immoo rakkina ni fida, namoonnis Waaqayyotu isaan dhiphisaa jira jedhanii akka amanan ni godha.”</w:t>
      </w:r>
    </w:p>
    <w:p>
      <w:pPr>
        <w:pStyle w:val="ArticleScripture"/>
        <w:jc w:val="left"/>
      </w:pPr>
      <w:r>
        <w:rPr>
          <w:rFonts w:ascii="Times New Roman" w:hAnsi="Times New Roman" w:eastAsia="Times New Roman" w:cs="Times New Roman"/>
        </w:rPr>
        <w:t>“Yeroo inni akka ogeessa guddaa dhukkuba isaanii hundumaa fayyisuu danda’utti ijoollee namootaatti mul’atu, inni hanga magaalonni namoota baay’een keessa jiraatan diigamanii onaa fi manca’inaatti geeddaramanitti dhukkubaa fi balaa fida. Amma illee hojii irra jira. Balaa fi musiibaa galaanaa irratti fi lafa irratti, ibidda gurguddaa keessatti, qilleensa bubbee cimaa fi cabbii sodaachisaa keessatti, duufaana, lolaa, bubbee hamaa, dalgaa galaanaa ol ka’u, fi kirkira lafaa keessatti, bakka hundumaa fi bifa kuma keessatti, Seexanni humna isaa hojiirra oolcha. Inni midhaan bilchaachaa jiru haxaa’ee balleessa; beelli fi rakkinnis itti aana. Inni qilleensatti summii ajjeechaa qabu dabarsa; kumaatamnis dha’ichaatiin ni dhumu. Dha’ichaawwan kun yeroo yerootti caalaatti baay’achaa fi balaa guddaa geessisan ta’u. Badiinni namaa fi bineensota lamaan irratti ni dhufa. ‘Lafni ni boo’a, ni gogas;’ ‘namoonni of tuulanis … ni laafuu. Lafnis warra ishee keessa jiraatan jalatti xuraa’eerti; sababni isaa seerota cabsaniiru, sirna jijjiiraniiru, kakuu bara baraa cabsaniiru.’ Isaayaas 24:4, 5.”</w:t>
      </w:r>
    </w:p>
    <w:p>
      <w:pPr>
        <w:pStyle w:val="ArticleScripture"/>
        <w:jc w:val="left"/>
      </w:pPr>
      <w:r>
        <w:rPr>
          <w:rFonts w:ascii="Times New Roman" w:hAnsi="Times New Roman" w:eastAsia="Times New Roman" w:cs="Times New Roman"/>
        </w:rPr>
        <w:t>“Ergasii gowwaan sunis namoonni warri Waaqayyoon tajaajilan hammeenyota kana fidu jedhee nama amansiisa. Gareen dheekkamsi samii isaanii irratti kakaase rakkina isaanii hunda warra ajajoota Waaqayyooaf abboomamuun isaanii yeroo hundumaa warra seera cabsanitti ifa ta’u irratti fe’a. Namoonni Dilbata Sanbata jechuun cabsuun Waaqayyoon akka mufachiisan ni labsama; cubbuun kunis balaawwan hamma eegumsi Dilbataa cimsee dirqamaan raawwatamutti hin dhaabbanne fideera jedhama; akkasumas warri gaaffii ajaja afraffaa dhiheessan, kanaan ulfina Dilbataaf qabu balleessanii, saba jeequu, gara gaarummaa Waaqayyoo fi badhaadhina yeroo ammaa deebi’uun isaanii akka hin danda’amne gufachiisuu isaanii ni himama. Akkasitti himanni durii irratti garbicha Waaqayyoo irratti dhiibbaan taasifame irra deebi’amee, sababoota walqixa jabaatan irratti hundaa’ee ni kaafama: ‘Achiis yeroo Ahaab Eliyaasin argetti, Ahaab Eliyaasiin, Ati isa Israa’el jeeqxu sana mitii? jedhe. Innis deebisee, Ani Israa’elin hin jeeqne; ati garuu, mana abbaa keetii wajjin, sababii isin ajajoota Gooftaa dhiiftanii Ba’alota duukaa buutaniif, isin jeeqxitoota dha’ jedhe.” 1 Mootota 18:17, 18. Akkuma dheekkamsi sabaa himata sobaan ka’u, isaan ergamoota Waaqayyoo irratti adeemsa Israa’el gantuun Eliyaas irratti fudhate baay’ee fakkaatu ni hordofu.</w:t>
      </w:r>
    </w:p>
    <w:p>
      <w:pPr>
        <w:pStyle w:val="ArticleScripture"/>
        <w:jc w:val="left"/>
      </w:pPr>
      <w:r>
        <w:rPr>
          <w:rFonts w:ascii="Times New Roman" w:hAnsi="Times New Roman" w:eastAsia="Times New Roman" w:cs="Times New Roman"/>
        </w:rPr>
        <w:t>“Aangoon hojii raawwachiisu humni dinqii, kan karaa hafuurota wajjin wal-qunnamtiidhaan mul’atu, warra namaaf abboomamuun irra caalaatti Waaqayyoof abboomamu filatan irratti dhiibbaa isaa ni geessisa. Ergaaleen hafuurootaa akka Waaqayyo dogoggora isaanii amansiisuuf warra Dilbata mormanitti isaan erge ni labsu; seerotni biyyaas akka seera Waaqayyoo kabajamuu qabu jechuun ni mirkaneessu. Hamminni guddaan addunyaa keessa jiru isaaniif gadda ni ta’a; haala safuu gadi bu’e kana kan uume Dilbata xureessuudha jedha jechuun dhugaa-baatuu barsiisota amantii ni deeggaru. Warra dhugaa-baatuu isaanii fudhachuu didan hundarratti dheekkamsi guddaan ni kaka’a.”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Tokko-Dhibba Afurtamii Jaha</dc:title>
  <dc:subject>Hiikuu Raajii Hiikuu: Pirezidaantii Dhumaa, Bulchiinsa Abbaa Irree, fi Seera Dilbataa Dhiyaachaa Jiru</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