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Saddeetii Afur</w:t>
      </w:r>
    </w:p>
    <w:p>
      <w:pPr>
        <w:pStyle w:val="ArticleSubtitle"/>
        <w:jc w:val="left"/>
      </w:pPr>
      <w:r>
        <w:rPr>
          <w:rFonts w:ascii="Arial" w:hAnsi="Arial" w:eastAsia="Arial" w:cs="Arial"/>
        </w:rPr>
        <w:t>Sanaffni fi Uumamaa Fudhatuu: Bu’uuraalee Adeemsa Chaappaawwan Milleraayitii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Qorannoon Miileroota warra adeemsa qormaataa keessatti kufan sanaaf qormaanni isa dhumaa ifa dabalataa waaʼee “yeroo torbaa” Leewwota boqonnaa digdamii jaha irratti dhufe waliin bara 1856 keessatti jalqabe. Bara 1856 irraa hamma 1863tti ergaan Laaʼodiiqeyaa yeroo dhumaa isa keessa ture keessatti yeroo sana mallatteesse; yeroo sunis dhufaatii ergamaa sadaffaa Onkoloolessa 22, 1844 jalqabe. Yeroon sun lakkoofsa kudha sadii irraa hamma kudha shaniitti kan Daaniʼel boqonnaa kudha tokkoo tiin bakka buufama.</w:t>
      </w:r>
    </w:p>
    <w:p>
      <w:pPr>
        <w:pStyle w:val="ArticleBody"/>
        <w:jc w:val="left"/>
      </w:pPr>
      <w:r>
        <w:rPr>
          <w:rFonts w:ascii="Times New Roman" w:hAnsi="Times New Roman" w:eastAsia="Times New Roman" w:cs="Times New Roman"/>
        </w:rPr>
        <w:t>Yeroon sun aayaanni qofa utuu hin taʼin, seenaa aayaana sana raawwateenis, akkasumas ragaa teessuma lafaa Paaniyuum, kanis Qeesariya Filiphoos jedhamtuun, ibsama. Qeesariya Filiphoos Kristoosn kaayyoo irratti hundaaʼee yeroo muka fannoo dura xiqqoo dura daawwatamte; muki fannicha immoo seera Dilbataa bakka buʼa, kunis aayata kudha jahaadhaan bakka buʼameera. Onkoloolessa 22, 1844 irratti Leenci gosa Yihudaa barsiisa Sanbataa ifa addaa keessatti adda baase. Sana booddee dhuma adeemsa qormaataa sanaatti Inni beekumsa dabalataa “yeroo torba” irratti beeksise; “yeroon torba” kan Lewwoota digdamii jaha keessa jiru immoo barsiisa Sanbataati. Innis ajaja Sanbataa lafti boqottu isa ajaja Sanbataa namoonni boqotan waliin wal qixa kallattiidhaan taʼeedha. Raajiin yeroo waggoota kuma lama dhibba shan keessaa digdama fi waggoota kuma lama dhibba sadii lamaan isaanii iyyuu Onkoloolessa 22, 1844 irratti dhuman.</w:t>
      </w:r>
    </w:p>
    <w:p>
      <w:pPr>
        <w:pStyle w:val="ArticleBody"/>
        <w:jc w:val="left"/>
      </w:pPr>
      <w:r>
        <w:rPr>
          <w:rFonts w:ascii="Times New Roman" w:hAnsi="Times New Roman" w:eastAsia="Times New Roman" w:cs="Times New Roman"/>
        </w:rPr>
        <w:t>Yeroon qormaata sanaa kan dhumaa, bara 1856 irraa jalqabee hanga 1863tti ture, ibsa guddaa caalaa kan Sanbataa ture; innis jalqaba adeemsa mallattoo kaaʼamuu fi qormaataa keessatti ifa addaa keessa kaaʼamee ture. Seenaa raawwatama keeyyata kudha sadii irraa hanga kudha shaniitti Daniel boqonnaa kudha tokko keessatti agarsiifameen bakka buʼame, yeroon qormaataa isa mallattoon Waaqayyoo bara baraan irratti maxxanfamu warra dhibba tokkoo fi afurtamii afur kuma irratti taʼe agarsiisa. Seenaa sana keessatti uleen lamaan Hisqiʼeel walitti qabamu. Walitti qabamuun ulee lamaan sun walitti makamu Waaqummaa fi namoomaa bakka buʼa; barsiifanni seenaa sana keessatti ifa addaa taʼeen ifu immoo barsiisa foon uffachuu ti.</w:t>
      </w:r>
    </w:p>
    <w:p>
      <w:pPr>
        <w:pStyle w:val="ArticleBody"/>
        <w:jc w:val="left"/>
      </w:pPr>
      <w:r>
        <w:rPr>
          <w:rFonts w:ascii="Times New Roman" w:hAnsi="Times New Roman" w:eastAsia="Times New Roman" w:cs="Times New Roman"/>
        </w:rPr>
        <w:t>Kanaafuu, yeroo Pheexiroos Qeesaariyaa Filiphis keessatti Kiristoosiin akka Ilma Waaqayyoo taʼe ibsetti, inni akka Kiristoos, Ilma Waaqayyoo taʼee, uumama isaa lamaanii, jechuunis Ilma Waaqayyoo kan Waaqummaan taʼe, isa foon namaa of irratti fudhate, kana gochuudhaanis Ilma namaa taʼe, bakka buʼu beekachaa ture.</w:t>
      </w:r>
    </w:p>
    <w:p>
      <w:pPr>
        <w:pStyle w:val="ArticleScripture"/>
        <w:jc w:val="left"/>
      </w:pPr>
      <w:r>
        <w:rPr>
          <w:rFonts w:ascii="Times New Roman" w:hAnsi="Times New Roman" w:eastAsia="Times New Roman" w:cs="Times New Roman"/>
        </w:rPr>
        <w:t>“</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শিষ্যরা</w:t>
      </w:r>
      <w:r>
        <w:rPr>
          <w:rFonts w:ascii="Times New Roman" w:hAnsi="Times New Roman" w:eastAsia="Times New Roman" w:cs="Times New Roman"/>
        </w:rPr>
        <w:t xml:space="preserve"> </w:t>
      </w:r>
      <w:r>
        <w:rPr>
          <w:rFonts w:ascii="Nirmala UI" w:hAnsi="Nirmala UI" w:eastAsia="Nirmala UI" w:cs="Nirmala UI"/>
        </w:rPr>
        <w:t>খ্রিষ্ট</w:t>
      </w:r>
      <w:r>
        <w:rPr>
          <w:rFonts w:ascii="Times New Roman" w:hAnsi="Times New Roman" w:eastAsia="Times New Roman" w:cs="Times New Roman"/>
        </w:rPr>
        <w:t xml:space="preserve"> </w:t>
      </w:r>
      <w:r>
        <w:rPr>
          <w:rFonts w:ascii="Nirmala UI" w:hAnsi="Nirmala UI" w:eastAsia="Nirmala UI" w:cs="Nirmala UI"/>
        </w:rPr>
        <w:t>সম্বন্ধে</w:t>
      </w:r>
      <w:r>
        <w:rPr>
          <w:rFonts w:ascii="Times New Roman" w:hAnsi="Times New Roman" w:eastAsia="Times New Roman" w:cs="Times New Roman"/>
        </w:rPr>
        <w:t xml:space="preserve"> </w:t>
      </w:r>
      <w:r>
        <w:rPr>
          <w:rFonts w:ascii="Nirmala UI" w:hAnsi="Nirmala UI" w:eastAsia="Nirmala UI" w:cs="Nirmala UI"/>
        </w:rPr>
        <w:t>সাক্ষ্যদানকারী</w:t>
      </w:r>
      <w:r>
        <w:rPr>
          <w:rFonts w:ascii="Times New Roman" w:hAnsi="Times New Roman" w:eastAsia="Times New Roman" w:cs="Times New Roman"/>
        </w:rPr>
        <w:t xml:space="preserve"> </w:t>
      </w:r>
      <w:r>
        <w:rPr>
          <w:rFonts w:ascii="Nirmala UI" w:hAnsi="Nirmala UI" w:eastAsia="Nirmala UI" w:cs="Nirmala UI"/>
        </w:rPr>
        <w:t>ভবিষ্যদ্বাণীগুলি</w:t>
      </w:r>
      <w:r>
        <w:rPr>
          <w:rFonts w:ascii="Times New Roman" w:hAnsi="Times New Roman" w:eastAsia="Times New Roman" w:cs="Times New Roman"/>
        </w:rPr>
        <w:t xml:space="preserve"> </w:t>
      </w:r>
      <w:r>
        <w:rPr>
          <w:rFonts w:ascii="Nirmala UI" w:hAnsi="Nirmala UI" w:eastAsia="Nirmala UI" w:cs="Nirmala UI"/>
        </w:rPr>
        <w:t>অনুসন্ধান</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দেবত্বের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সহভাগিতায়</w:t>
      </w:r>
      <w:r>
        <w:rPr>
          <w:rFonts w:ascii="Times New Roman" w:hAnsi="Times New Roman" w:eastAsia="Times New Roman" w:cs="Times New Roman"/>
        </w:rPr>
        <w:t xml:space="preserve"> </w:t>
      </w:r>
      <w:r>
        <w:rPr>
          <w:rFonts w:ascii="Nirmala UI" w:hAnsi="Nirmala UI" w:eastAsia="Nirmala UI" w:cs="Nirmala UI"/>
        </w:rPr>
        <w:t>আনা</w:t>
      </w:r>
      <w:r>
        <w:rPr>
          <w:rFonts w:ascii="Times New Roman" w:hAnsi="Times New Roman" w:eastAsia="Times New Roman" w:cs="Times New Roman"/>
        </w:rPr>
        <w:t xml:space="preserve"> </w:t>
      </w:r>
      <w:r>
        <w:rPr>
          <w:rFonts w:ascii="Nirmala UI" w:hAnsi="Nirmala UI" w:eastAsia="Nirmala UI" w:cs="Nirmala UI"/>
        </w:rPr>
        <w:t>হল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সম্বন্ধে</w:t>
      </w:r>
      <w:r>
        <w:rPr>
          <w:rFonts w:ascii="Times New Roman" w:hAnsi="Times New Roman" w:eastAsia="Times New Roman" w:cs="Times New Roman"/>
        </w:rPr>
        <w:t xml:space="preserve"> </w:t>
      </w:r>
      <w:r>
        <w:rPr>
          <w:rFonts w:ascii="Nirmala UI" w:hAnsi="Nirmala UI" w:eastAsia="Nirmala UI" w:cs="Nirmala UI"/>
        </w:rPr>
        <w:t>শিক্ষা</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পৃথিবীতে</w:t>
      </w:r>
      <w:r>
        <w:rPr>
          <w:rFonts w:ascii="Times New Roman" w:hAnsi="Times New Roman" w:eastAsia="Times New Roman" w:cs="Times New Roman"/>
        </w:rPr>
        <w:t xml:space="preserve"> </w:t>
      </w:r>
      <w:r>
        <w:rPr>
          <w:rFonts w:ascii="Nirmala UI" w:hAnsi="Nirmala UI" w:eastAsia="Nirmala UI" w:cs="Nirmala UI"/>
        </w:rPr>
        <w:t>আরম্ভ</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কাজ</w:t>
      </w:r>
      <w:r>
        <w:rPr>
          <w:rFonts w:ascii="Times New Roman" w:hAnsi="Times New Roman" w:eastAsia="Times New Roman" w:cs="Times New Roman"/>
        </w:rPr>
        <w:t xml:space="preserve"> </w:t>
      </w:r>
      <w:r>
        <w:rPr>
          <w:rFonts w:ascii="Nirmala UI" w:hAnsi="Nirmala UI" w:eastAsia="Nirmala UI" w:cs="Nirmala UI"/>
        </w:rPr>
        <w:t>সম্পূর্ণ</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স্বর্গে</w:t>
      </w:r>
      <w:r>
        <w:rPr>
          <w:rFonts w:ascii="Times New Roman" w:hAnsi="Times New Roman" w:eastAsia="Times New Roman" w:cs="Times New Roman"/>
        </w:rPr>
        <w:t xml:space="preserve"> </w:t>
      </w:r>
      <w:r>
        <w:rPr>
          <w:rFonts w:ascii="Nirmala UI" w:hAnsi="Nirmala UI" w:eastAsia="Nirmala UI" w:cs="Nirmala UI"/>
        </w:rPr>
        <w:t>আরোহণ</w:t>
      </w:r>
      <w:r>
        <w:rPr>
          <w:rFonts w:ascii="Times New Roman" w:hAnsi="Times New Roman" w:eastAsia="Times New Roman" w:cs="Times New Roman"/>
        </w:rPr>
        <w:t xml:space="preserve"> </w:t>
      </w:r>
      <w:r>
        <w:rPr>
          <w:rFonts w:ascii="Nirmala UI" w:hAnsi="Nirmala UI" w:eastAsia="Nirmala UI" w:cs="Nirmala UI"/>
        </w:rPr>
        <w:t>করেছিলেন।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উপলব্ধি</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জ্ঞান</w:t>
      </w:r>
      <w:r>
        <w:rPr>
          <w:rFonts w:ascii="Times New Roman" w:hAnsi="Times New Roman" w:eastAsia="Times New Roman" w:cs="Times New Roman"/>
        </w:rPr>
        <w:t xml:space="preserve"> </w:t>
      </w:r>
      <w:r>
        <w:rPr>
          <w:rFonts w:ascii="Nirmala UI" w:hAnsi="Nirmala UI" w:eastAsia="Nirmala UI" w:cs="Nirmala UI"/>
        </w:rPr>
        <w:t>বাস</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ঐশ্বরিক</w:t>
      </w:r>
      <w:r>
        <w:rPr>
          <w:rFonts w:ascii="Times New Roman" w:hAnsi="Times New Roman" w:eastAsia="Times New Roman" w:cs="Times New Roman"/>
        </w:rPr>
        <w:t xml:space="preserve"> </w:t>
      </w:r>
      <w:r>
        <w:rPr>
          <w:rFonts w:ascii="Nirmala UI" w:hAnsi="Nirmala UI" w:eastAsia="Nirmala UI" w:cs="Nirmala UI"/>
        </w:rPr>
        <w:t>কার্যকারিতার</w:t>
      </w:r>
      <w:r>
        <w:rPr>
          <w:rFonts w:ascii="Times New Roman" w:hAnsi="Times New Roman" w:eastAsia="Times New Roman" w:cs="Times New Roman"/>
        </w:rPr>
        <w:t xml:space="preserve"> </w:t>
      </w:r>
      <w:r>
        <w:rPr>
          <w:rFonts w:ascii="Nirmala UI" w:hAnsi="Nirmala UI" w:eastAsia="Nirmala UI" w:cs="Nirmala UI"/>
        </w:rPr>
        <w:t>সাহায্য</w:t>
      </w:r>
      <w:r>
        <w:rPr>
          <w:rFonts w:ascii="Times New Roman" w:hAnsi="Times New Roman" w:eastAsia="Times New Roman" w:cs="Times New Roman"/>
        </w:rPr>
        <w:t xml:space="preserve"> </w:t>
      </w:r>
      <w:r>
        <w:rPr>
          <w:rFonts w:ascii="Nirmala UI" w:hAnsi="Nirmala UI" w:eastAsia="Nirmala UI" w:cs="Nirmala UI"/>
        </w:rPr>
        <w:t>ব্যতীত</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মানুষই</w:t>
      </w:r>
      <w:r>
        <w:rPr>
          <w:rFonts w:ascii="Times New Roman" w:hAnsi="Times New Roman" w:eastAsia="Times New Roman" w:cs="Times New Roman"/>
        </w:rPr>
        <w:t xml:space="preserve"> </w:t>
      </w:r>
      <w:r>
        <w:rPr>
          <w:rFonts w:ascii="Nirmala UI" w:hAnsi="Nirmala UI" w:eastAsia="Nirmala UI" w:cs="Nirmala UI"/>
        </w:rPr>
        <w:t>অনুধাবন</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সাহায্যের</w:t>
      </w:r>
      <w:r>
        <w:rPr>
          <w:rFonts w:ascii="Times New Roman" w:hAnsi="Times New Roman" w:eastAsia="Times New Roman" w:cs="Times New Roman"/>
        </w:rPr>
        <w:t xml:space="preserve"> </w:t>
      </w:r>
      <w:r>
        <w:rPr>
          <w:rFonts w:ascii="Nirmala UI" w:hAnsi="Nirmala UI" w:eastAsia="Nirmala UI" w:cs="Nirmala UI"/>
        </w:rPr>
        <w:t>প্রয়োজন</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সম্বন্ধে</w:t>
      </w:r>
      <w:r>
        <w:rPr>
          <w:rFonts w:ascii="Times New Roman" w:hAnsi="Times New Roman" w:eastAsia="Times New Roman" w:cs="Times New Roman"/>
        </w:rPr>
        <w:t xml:space="preserve"> </w:t>
      </w:r>
      <w:r>
        <w:rPr>
          <w:rFonts w:ascii="Nirmala UI" w:hAnsi="Nirmala UI" w:eastAsia="Nirmala UI" w:cs="Nirmala UI"/>
        </w:rPr>
        <w:t>রাজারা</w:t>
      </w:r>
      <w:r>
        <w:rPr>
          <w:rFonts w:ascii="Times New Roman" w:hAnsi="Times New Roman" w:eastAsia="Times New Roman" w:cs="Times New Roman"/>
        </w:rPr>
        <w:t xml:space="preserve">, </w:t>
      </w:r>
      <w:r>
        <w:rPr>
          <w:rFonts w:ascii="Nirmala UI" w:hAnsi="Nirmala UI" w:eastAsia="Nirmala UI" w:cs="Nirmala UI"/>
        </w:rPr>
        <w:t>ভাববাদীরা</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ধার্মিক</w:t>
      </w:r>
      <w:r>
        <w:rPr>
          <w:rFonts w:ascii="Times New Roman" w:hAnsi="Times New Roman" w:eastAsia="Times New Roman" w:cs="Times New Roman"/>
        </w:rPr>
        <w:t xml:space="preserve"> </w:t>
      </w:r>
      <w:r>
        <w:rPr>
          <w:rFonts w:ascii="Nirmala UI" w:hAnsi="Nirmala UI" w:eastAsia="Nirmala UI" w:cs="Nirmala UI"/>
        </w:rPr>
        <w:t>ব্যক্তিরা</w:t>
      </w:r>
      <w:r>
        <w:rPr>
          <w:rFonts w:ascii="Times New Roman" w:hAnsi="Times New Roman" w:eastAsia="Times New Roman" w:cs="Times New Roman"/>
        </w:rPr>
        <w:t xml:space="preserve"> </w:t>
      </w:r>
      <w:r>
        <w:rPr>
          <w:rFonts w:ascii="Nirmala UI" w:hAnsi="Nirmala UI" w:eastAsia="Nirmala UI" w:cs="Nirmala UI"/>
        </w:rPr>
        <w:t>পূর্বেই</w:t>
      </w:r>
      <w:r>
        <w:rPr>
          <w:rFonts w:ascii="Times New Roman" w:hAnsi="Times New Roman" w:eastAsia="Times New Roman" w:cs="Times New Roman"/>
        </w:rPr>
        <w:t xml:space="preserve"> </w:t>
      </w:r>
      <w:r>
        <w:rPr>
          <w:rFonts w:ascii="Nirmala UI" w:hAnsi="Nirmala UI" w:eastAsia="Nirmala UI" w:cs="Nirmala UI"/>
        </w:rPr>
        <w:t>ভবিষ্যদ্বাণী</w:t>
      </w:r>
      <w:r>
        <w:rPr>
          <w:rFonts w:ascii="Times New Roman" w:hAnsi="Times New Roman" w:eastAsia="Times New Roman" w:cs="Times New Roman"/>
        </w:rPr>
        <w:t xml:space="preserve"> </w:t>
      </w:r>
      <w:r>
        <w:rPr>
          <w:rFonts w:ascii="Nirmala UI" w:hAnsi="Nirmala UI" w:eastAsia="Nirmala UI" w:cs="Nirmala UI"/>
        </w:rPr>
        <w:t>করেছিলেন।</w:t>
      </w:r>
      <w:r>
        <w:rPr>
          <w:rFonts w:ascii="Times New Roman" w:hAnsi="Times New Roman" w:eastAsia="Times New Roman" w:cs="Times New Roman"/>
        </w:rPr>
        <w:t xml:space="preserve"> </w:t>
      </w:r>
      <w:r>
        <w:rPr>
          <w:rFonts w:ascii="Nirmala UI" w:hAnsi="Nirmala UI" w:eastAsia="Nirmala UI" w:cs="Nirmala UI"/>
        </w:rPr>
        <w:t>বিস্ময়ের</w:t>
      </w:r>
      <w:r>
        <w:rPr>
          <w:rFonts w:ascii="Times New Roman" w:hAnsi="Times New Roman" w:eastAsia="Times New Roman" w:cs="Times New Roman"/>
        </w:rPr>
        <w:t xml:space="preserve"> </w:t>
      </w:r>
      <w:r>
        <w:rPr>
          <w:rFonts w:ascii="Nirmala UI" w:hAnsi="Nirmala UI" w:eastAsia="Nirmala UI" w:cs="Nirmala UI"/>
        </w:rPr>
        <w:t>সঙ্গে</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চরিত্র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সম্বন্ধে</w:t>
      </w:r>
      <w:r>
        <w:rPr>
          <w:rFonts w:ascii="Times New Roman" w:hAnsi="Times New Roman" w:eastAsia="Times New Roman" w:cs="Times New Roman"/>
        </w:rPr>
        <w:t xml:space="preserve"> </w:t>
      </w:r>
      <w:r>
        <w:rPr>
          <w:rFonts w:ascii="Nirmala UI" w:hAnsi="Nirmala UI" w:eastAsia="Nirmala UI" w:cs="Nirmala UI"/>
        </w:rPr>
        <w:t>ভবিষ্যদ্বাণীমূলক</w:t>
      </w:r>
      <w:r>
        <w:rPr>
          <w:rFonts w:ascii="Times New Roman" w:hAnsi="Times New Roman" w:eastAsia="Times New Roman" w:cs="Times New Roman"/>
        </w:rPr>
        <w:t xml:space="preserve"> </w:t>
      </w:r>
      <w:r>
        <w:rPr>
          <w:rFonts w:ascii="Nirmala UI" w:hAnsi="Nirmala UI" w:eastAsia="Nirmala UI" w:cs="Nirmala UI"/>
        </w:rPr>
        <w:t>বর্ণনাগুলি</w:t>
      </w:r>
      <w:r>
        <w:rPr>
          <w:rFonts w:ascii="Times New Roman" w:hAnsi="Times New Roman" w:eastAsia="Times New Roman" w:cs="Times New Roman"/>
        </w:rPr>
        <w:t xml:space="preserve"> </w:t>
      </w:r>
      <w:r>
        <w:rPr>
          <w:rFonts w:ascii="Nirmala UI" w:hAnsi="Nirmala UI" w:eastAsia="Nirmala UI" w:cs="Nirmala UI"/>
        </w:rPr>
        <w:t>বারবার</w:t>
      </w:r>
      <w:r>
        <w:rPr>
          <w:rFonts w:ascii="Times New Roman" w:hAnsi="Times New Roman" w:eastAsia="Times New Roman" w:cs="Times New Roman"/>
        </w:rPr>
        <w:t xml:space="preserve"> </w:t>
      </w:r>
      <w:r>
        <w:rPr>
          <w:rFonts w:ascii="Nirmala UI" w:hAnsi="Nirmala UI" w:eastAsia="Nirmala UI" w:cs="Nirmala UI"/>
        </w:rPr>
        <w:t>পাঠ</w:t>
      </w:r>
      <w:r>
        <w:rPr>
          <w:rFonts w:ascii="Times New Roman" w:hAnsi="Times New Roman" w:eastAsia="Times New Roman" w:cs="Times New Roman"/>
        </w:rPr>
        <w:t xml:space="preserve"> </w:t>
      </w:r>
      <w:r>
        <w:rPr>
          <w:rFonts w:ascii="Nirmala UI" w:hAnsi="Nirmala UI" w:eastAsia="Nirmala UI" w:cs="Nirmala UI"/>
        </w:rPr>
        <w:t>করল।</w:t>
      </w:r>
      <w:r>
        <w:rPr>
          <w:rFonts w:ascii="Times New Roman" w:hAnsi="Times New Roman" w:eastAsia="Times New Roman" w:cs="Times New Roman"/>
        </w:rPr>
        <w:t xml:space="preserve"> </w:t>
      </w:r>
      <w:r>
        <w:rPr>
          <w:rFonts w:ascii="Nirmala UI" w:hAnsi="Nirmala UI" w:eastAsia="Nirmala UI" w:cs="Nirmala UI"/>
        </w:rPr>
        <w:t>কত</w:t>
      </w:r>
      <w:r>
        <w:rPr>
          <w:rFonts w:ascii="Times New Roman" w:hAnsi="Times New Roman" w:eastAsia="Times New Roman" w:cs="Times New Roman"/>
        </w:rPr>
        <w:t xml:space="preserve"> </w:t>
      </w:r>
      <w:r>
        <w:rPr>
          <w:rFonts w:ascii="Nirmala UI" w:hAnsi="Nirmala UI" w:eastAsia="Nirmala UI" w:cs="Nirmala UI"/>
        </w:rPr>
        <w:t>অস্পষ্টভাবেই</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ভবিষ্যদ্বাণীমূলক</w:t>
      </w:r>
      <w:r>
        <w:rPr>
          <w:rFonts w:ascii="Times New Roman" w:hAnsi="Times New Roman" w:eastAsia="Times New Roman" w:cs="Times New Roman"/>
        </w:rPr>
        <w:t xml:space="preserve"> </w:t>
      </w:r>
      <w:r>
        <w:rPr>
          <w:rFonts w:ascii="Nirmala UI" w:hAnsi="Nirmala UI" w:eastAsia="Nirmala UI" w:cs="Nirmala UI"/>
        </w:rPr>
        <w:t>শাস্ত্রসমূহ</w:t>
      </w:r>
      <w:r>
        <w:rPr>
          <w:rFonts w:ascii="Times New Roman" w:hAnsi="Times New Roman" w:eastAsia="Times New Roman" w:cs="Times New Roman"/>
        </w:rPr>
        <w:t xml:space="preserve"> </w:t>
      </w:r>
      <w:r>
        <w:rPr>
          <w:rFonts w:ascii="Nirmala UI" w:hAnsi="Nirmala UI" w:eastAsia="Nirmala UI" w:cs="Nirmala UI"/>
        </w:rPr>
        <w:t>বুঝেছিল</w:t>
      </w:r>
      <w:r>
        <w:rPr>
          <w:rFonts w:ascii="Times New Roman" w:hAnsi="Times New Roman" w:eastAsia="Times New Roman" w:cs="Times New Roman"/>
        </w:rPr>
        <w:t xml:space="preserve">! </w:t>
      </w:r>
      <w:r>
        <w:rPr>
          <w:rFonts w:ascii="Nirmala UI" w:hAnsi="Nirmala UI" w:eastAsia="Nirmala UI" w:cs="Nirmala UI"/>
        </w:rPr>
        <w:t>খ্রিষ্ট</w:t>
      </w:r>
      <w:r>
        <w:rPr>
          <w:rFonts w:ascii="Times New Roman" w:hAnsi="Times New Roman" w:eastAsia="Times New Roman" w:cs="Times New Roman"/>
        </w:rPr>
        <w:t xml:space="preserve"> </w:t>
      </w:r>
      <w:r>
        <w:rPr>
          <w:rFonts w:ascii="Nirmala UI" w:hAnsi="Nirmala UI" w:eastAsia="Nirmala UI" w:cs="Nirmala UI"/>
        </w:rPr>
        <w:t>সম্বন্ধে</w:t>
      </w:r>
      <w:r>
        <w:rPr>
          <w:rFonts w:ascii="Times New Roman" w:hAnsi="Times New Roman" w:eastAsia="Times New Roman" w:cs="Times New Roman"/>
        </w:rPr>
        <w:t xml:space="preserve"> </w:t>
      </w:r>
      <w:r>
        <w:rPr>
          <w:rFonts w:ascii="Nirmala UI" w:hAnsi="Nirmala UI" w:eastAsia="Nirmala UI" w:cs="Nirmala UI"/>
        </w:rPr>
        <w:t>সাক্ষ্যদানকারী</w:t>
      </w:r>
      <w:r>
        <w:rPr>
          <w:rFonts w:ascii="Times New Roman" w:hAnsi="Times New Roman" w:eastAsia="Times New Roman" w:cs="Times New Roman"/>
        </w:rPr>
        <w:t xml:space="preserve"> </w:t>
      </w:r>
      <w:r>
        <w:rPr>
          <w:rFonts w:ascii="Nirmala UI" w:hAnsi="Nirmala UI" w:eastAsia="Nirmala UI" w:cs="Nirmala UI"/>
        </w:rPr>
        <w:t>মহাসত্যগুলি</w:t>
      </w:r>
      <w:r>
        <w:rPr>
          <w:rFonts w:ascii="Times New Roman" w:hAnsi="Times New Roman" w:eastAsia="Times New Roman" w:cs="Times New Roman"/>
        </w:rPr>
        <w:t xml:space="preserve"> </w:t>
      </w:r>
      <w:r>
        <w:rPr>
          <w:rFonts w:ascii="Nirmala UI" w:hAnsi="Nirmala UI" w:eastAsia="Nirmala UI" w:cs="Nirmala UI"/>
        </w:rPr>
        <w:t>গ্রহণ</w:t>
      </w:r>
      <w:r>
        <w:rPr>
          <w:rFonts w:ascii="Times New Roman" w:hAnsi="Times New Roman" w:eastAsia="Times New Roman" w:cs="Times New Roman"/>
        </w:rPr>
        <w:t xml:space="preserve"> </w:t>
      </w:r>
      <w:r>
        <w:rPr>
          <w:rFonts w:ascii="Nirmala UI" w:hAnsi="Nirmala UI" w:eastAsia="Nirmala UI" w:cs="Nirmala UI"/>
        </w:rPr>
        <w:t>করতে</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কত</w:t>
      </w:r>
      <w:r>
        <w:rPr>
          <w:rFonts w:ascii="Times New Roman" w:hAnsi="Times New Roman" w:eastAsia="Times New Roman" w:cs="Times New Roman"/>
        </w:rPr>
        <w:t xml:space="preserve"> </w:t>
      </w:r>
      <w:r>
        <w:rPr>
          <w:rFonts w:ascii="Nirmala UI" w:hAnsi="Nirmala UI" w:eastAsia="Nirmala UI" w:cs="Nirmala UI"/>
        </w:rPr>
        <w:t>ধীরই</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মানুষের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মানুষরূপে</w:t>
      </w:r>
      <w:r>
        <w:rPr>
          <w:rFonts w:ascii="Times New Roman" w:hAnsi="Times New Roman" w:eastAsia="Times New Roman" w:cs="Times New Roman"/>
        </w:rPr>
        <w:t xml:space="preserve"> </w:t>
      </w:r>
      <w:r>
        <w:rPr>
          <w:rFonts w:ascii="Nirmala UI" w:hAnsi="Nirmala UI" w:eastAsia="Nirmala UI" w:cs="Nirmala UI"/>
        </w:rPr>
        <w:t>বিচরণ</w:t>
      </w:r>
      <w:r>
        <w:rPr>
          <w:rFonts w:ascii="Times New Roman" w:hAnsi="Times New Roman" w:eastAsia="Times New Roman" w:cs="Times New Roman"/>
        </w:rPr>
        <w:t xml:space="preserve"> </w:t>
      </w:r>
      <w:r>
        <w:rPr>
          <w:rFonts w:ascii="Nirmala UI" w:hAnsi="Nirmala UI" w:eastAsia="Nirmala UI" w:cs="Nirmala UI"/>
        </w:rPr>
        <w:t>করছিলেন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অবমাননার</w:t>
      </w:r>
      <w:r>
        <w:rPr>
          <w:rFonts w:ascii="Times New Roman" w:hAnsi="Times New Roman" w:eastAsia="Times New Roman" w:cs="Times New Roman"/>
        </w:rPr>
        <w:t xml:space="preserve"> </w:t>
      </w:r>
      <w:r>
        <w:rPr>
          <w:rFonts w:ascii="Nirmala UI" w:hAnsi="Nirmala UI" w:eastAsia="Nirmala UI" w:cs="Nirmala UI"/>
        </w:rPr>
        <w:t>অবস্থায়</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দেখে</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অবতারগ্রহণের</w:t>
      </w:r>
      <w:r>
        <w:rPr>
          <w:rFonts w:ascii="Times New Roman" w:hAnsi="Times New Roman" w:eastAsia="Times New Roman" w:cs="Times New Roman"/>
        </w:rPr>
        <w:t xml:space="preserve"> </w:t>
      </w:r>
      <w:r>
        <w:rPr>
          <w:rFonts w:ascii="Nirmala UI" w:hAnsi="Nirmala UI" w:eastAsia="Nirmala UI" w:cs="Nirmala UI"/>
        </w:rPr>
        <w:t>রহস্য</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স্বভাবের</w:t>
      </w:r>
      <w:r>
        <w:rPr>
          <w:rFonts w:ascii="Times New Roman" w:hAnsi="Times New Roman" w:eastAsia="Times New Roman" w:cs="Times New Roman"/>
        </w:rPr>
        <w:t xml:space="preserve"> </w:t>
      </w:r>
      <w:r>
        <w:rPr>
          <w:rFonts w:ascii="Nirmala UI" w:hAnsi="Nirmala UI" w:eastAsia="Nirmala UI" w:cs="Nirmala UI"/>
        </w:rPr>
        <w:t>দ্বৈত</w:t>
      </w:r>
      <w:r>
        <w:rPr>
          <w:rFonts w:ascii="Times New Roman" w:hAnsi="Times New Roman" w:eastAsia="Times New Roman" w:cs="Times New Roman"/>
        </w:rPr>
        <w:t xml:space="preserve"> </w:t>
      </w:r>
      <w:r>
        <w:rPr>
          <w:rFonts w:ascii="Nirmala UI" w:hAnsi="Nirmala UI" w:eastAsia="Nirmala UI" w:cs="Nirmala UI"/>
        </w:rPr>
        <w:t>চরিত্র</w:t>
      </w:r>
      <w:r>
        <w:rPr>
          <w:rFonts w:ascii="Times New Roman" w:hAnsi="Times New Roman" w:eastAsia="Times New Roman" w:cs="Times New Roman"/>
        </w:rPr>
        <w:t xml:space="preserve">, </w:t>
      </w:r>
      <w:r>
        <w:rPr>
          <w:rFonts w:ascii="Nirmala UI" w:hAnsi="Nirmala UI" w:eastAsia="Nirmala UI" w:cs="Nirmala UI"/>
        </w:rPr>
        <w:t>বুঝতে</w:t>
      </w:r>
      <w:r>
        <w:rPr>
          <w:rFonts w:ascii="Times New Roman" w:hAnsi="Times New Roman" w:eastAsia="Times New Roman" w:cs="Times New Roman"/>
        </w:rPr>
        <w:t xml:space="preserve"> </w:t>
      </w:r>
      <w:r>
        <w:rPr>
          <w:rFonts w:ascii="Nirmala UI" w:hAnsi="Nirmala UI" w:eastAsia="Nirmala UI" w:cs="Nirmala UI"/>
        </w:rPr>
        <w:t>পারেনি।</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চোখ</w:t>
      </w:r>
      <w:r>
        <w:rPr>
          <w:rFonts w:ascii="Times New Roman" w:hAnsi="Times New Roman" w:eastAsia="Times New Roman" w:cs="Times New Roman"/>
        </w:rPr>
        <w:t xml:space="preserve"> </w:t>
      </w:r>
      <w:r>
        <w:rPr>
          <w:rFonts w:ascii="Nirmala UI" w:hAnsi="Nirmala UI" w:eastAsia="Nirmala UI" w:cs="Nirmala UI"/>
        </w:rPr>
        <w:t>রুদ্ধ</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ফলে</w:t>
      </w:r>
      <w:r>
        <w:rPr>
          <w:rFonts w:ascii="Times New Roman" w:hAnsi="Times New Roman" w:eastAsia="Times New Roman" w:cs="Times New Roman"/>
        </w:rPr>
        <w:t xml:space="preserve"> </w:t>
      </w:r>
      <w:r>
        <w:rPr>
          <w:rFonts w:ascii="Nirmala UI" w:hAnsi="Nirmala UI" w:eastAsia="Nirmala UI" w:cs="Nirmala UI"/>
        </w:rPr>
        <w:t>মানবত্বের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দেবত্বকে</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সম্পূর্ণরূপে</w:t>
      </w:r>
      <w:r>
        <w:rPr>
          <w:rFonts w:ascii="Times New Roman" w:hAnsi="Times New Roman" w:eastAsia="Times New Roman" w:cs="Times New Roman"/>
        </w:rPr>
        <w:t xml:space="preserve"> </w:t>
      </w:r>
      <w:r>
        <w:rPr>
          <w:rFonts w:ascii="Nirmala UI" w:hAnsi="Nirmala UI" w:eastAsia="Nirmala UI" w:cs="Nirmala UI"/>
        </w:rPr>
        <w:t>চিনতে</w:t>
      </w:r>
      <w:r>
        <w:rPr>
          <w:rFonts w:ascii="Times New Roman" w:hAnsi="Times New Roman" w:eastAsia="Times New Roman" w:cs="Times New Roman"/>
        </w:rPr>
        <w:t xml:space="preserve"> </w:t>
      </w:r>
      <w:r>
        <w:rPr>
          <w:rFonts w:ascii="Nirmala UI" w:hAnsi="Nirmala UI" w:eastAsia="Nirmala UI" w:cs="Nirmala UI"/>
        </w:rPr>
        <w:t>পারেনি।</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পবিত্র</w:t>
      </w:r>
      <w:r>
        <w:rPr>
          <w:rFonts w:ascii="Times New Roman" w:hAnsi="Times New Roman" w:eastAsia="Times New Roman" w:cs="Times New Roman"/>
        </w:rPr>
        <w:t xml:space="preserve"> </w:t>
      </w:r>
      <w:r>
        <w:rPr>
          <w:rFonts w:ascii="Nirmala UI" w:hAnsi="Nirmala UI" w:eastAsia="Nirmala UI" w:cs="Nirmala UI"/>
        </w:rPr>
        <w:t>আত্মার</w:t>
      </w:r>
      <w:r>
        <w:rPr>
          <w:rFonts w:ascii="Times New Roman" w:hAnsi="Times New Roman" w:eastAsia="Times New Roman" w:cs="Times New Roman"/>
        </w:rPr>
        <w:t xml:space="preserve"> </w:t>
      </w:r>
      <w:r>
        <w:rPr>
          <w:rFonts w:ascii="Nirmala UI" w:hAnsi="Nirmala UI" w:eastAsia="Nirmala UI" w:cs="Nirmala UI"/>
        </w:rPr>
        <w:t>দ্বারা</w:t>
      </w:r>
      <w:r>
        <w:rPr>
          <w:rFonts w:ascii="Times New Roman" w:hAnsi="Times New Roman" w:eastAsia="Times New Roman" w:cs="Times New Roman"/>
        </w:rPr>
        <w:t xml:space="preserve"> </w:t>
      </w:r>
      <w:r>
        <w:rPr>
          <w:rFonts w:ascii="Nirmala UI" w:hAnsi="Nirmala UI" w:eastAsia="Nirmala UI" w:cs="Nirmala UI"/>
        </w:rPr>
        <w:t>আলোকিত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তাঁকে</w:t>
      </w:r>
      <w:r>
        <w:rPr>
          <w:rFonts w:ascii="Times New Roman" w:hAnsi="Times New Roman" w:eastAsia="Times New Roman" w:cs="Times New Roman"/>
        </w:rPr>
        <w:t xml:space="preserve"> </w:t>
      </w:r>
      <w:r>
        <w:rPr>
          <w:rFonts w:ascii="Nirmala UI" w:hAnsi="Nirmala UI" w:eastAsia="Nirmala UI" w:cs="Nirmala UI"/>
        </w:rPr>
        <w:t>আবার</w:t>
      </w:r>
      <w:r>
        <w:rPr>
          <w:rFonts w:ascii="Times New Roman" w:hAnsi="Times New Roman" w:eastAsia="Times New Roman" w:cs="Times New Roman"/>
        </w:rPr>
        <w:t xml:space="preserve"> </w:t>
      </w:r>
      <w:r>
        <w:rPr>
          <w:rFonts w:ascii="Nirmala UI" w:hAnsi="Nirmala UI" w:eastAsia="Nirmala UI" w:cs="Nirmala UI"/>
        </w:rPr>
        <w:t>দেখার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পদতলে</w:t>
      </w:r>
      <w:r>
        <w:rPr>
          <w:rFonts w:ascii="Times New Roman" w:hAnsi="Times New Roman" w:eastAsia="Times New Roman" w:cs="Times New Roman"/>
        </w:rPr>
        <w:t xml:space="preserve"> </w:t>
      </w:r>
      <w:r>
        <w:rPr>
          <w:rFonts w:ascii="Nirmala UI" w:hAnsi="Nirmala UI" w:eastAsia="Nirmala UI" w:cs="Nirmala UI"/>
        </w:rPr>
        <w:t>নিজেদের</w:t>
      </w:r>
      <w:r>
        <w:rPr>
          <w:rFonts w:ascii="Times New Roman" w:hAnsi="Times New Roman" w:eastAsia="Times New Roman" w:cs="Times New Roman"/>
        </w:rPr>
        <w:t xml:space="preserve"> </w:t>
      </w:r>
      <w:r>
        <w:rPr>
          <w:rFonts w:ascii="Nirmala UI" w:hAnsi="Nirmala UI" w:eastAsia="Nirmala UI" w:cs="Nirmala UI"/>
        </w:rPr>
        <w:t>স্থান</w:t>
      </w:r>
      <w:r>
        <w:rPr>
          <w:rFonts w:ascii="Times New Roman" w:hAnsi="Times New Roman" w:eastAsia="Times New Roman" w:cs="Times New Roman"/>
        </w:rPr>
        <w:t xml:space="preserve"> </w:t>
      </w:r>
      <w:r>
        <w:rPr>
          <w:rFonts w:ascii="Nirmala UI" w:hAnsi="Nirmala UI" w:eastAsia="Nirmala UI" w:cs="Nirmala UI"/>
        </w:rPr>
        <w:t>গ্রহণ</w:t>
      </w:r>
      <w:r>
        <w:rPr>
          <w:rFonts w:ascii="Times New Roman" w:hAnsi="Times New Roman" w:eastAsia="Times New Roman" w:cs="Times New Roman"/>
        </w:rPr>
        <w:t xml:space="preserve"> </w:t>
      </w:r>
      <w:r>
        <w:rPr>
          <w:rFonts w:ascii="Nirmala UI" w:hAnsi="Nirmala UI" w:eastAsia="Nirmala UI" w:cs="Nirmala UI"/>
        </w:rPr>
        <w:t>করার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কতই</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আকুল</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উঠেছিল</w:t>
      </w:r>
      <w:r>
        <w:rPr>
          <w:rFonts w:ascii="Times New Roman" w:hAnsi="Times New Roman" w:eastAsia="Times New Roman" w:cs="Times New Roman"/>
        </w:rPr>
        <w:t>!” The Desire of Ages, 507.</w:t>
      </w:r>
    </w:p>
    <w:p>
      <w:pPr>
        <w:pStyle w:val="ArticleBody"/>
        <w:jc w:val="left"/>
      </w:pPr>
      <w:r>
        <w:rPr>
          <w:rFonts w:ascii="Times New Roman" w:hAnsi="Times New Roman" w:eastAsia="Times New Roman" w:cs="Times New Roman"/>
        </w:rPr>
        <w:t>Onkoloolessa 22, 1844 irraa jalqabee hamma 1863tti yeroo chaappaa nama dhibba afurtamii afur kuma tokkoo dha. Yeroon sun Sanbanni dhugaa addaa taʼee dhugaa hedduu yeroo chaappaa keessatti hiikaman keessaa akka ifatti mulʼatuun jalqabe. Yeroon sun afuuffii malakata torbaffaa jalqabe; kunis yeroo iccitiin Waaqayyoo itti xumuramu akka ture ni agarsiisa.</w:t>
      </w:r>
    </w:p>
    <w:p>
      <w:pPr>
        <w:pStyle w:val="ArticleScripture"/>
        <w:jc w:val="left"/>
      </w:pPr>
      <w:r>
        <w:rPr>
          <w:rFonts w:ascii="Times New Roman" w:hAnsi="Times New Roman" w:eastAsia="Times New Roman" w:cs="Times New Roman"/>
        </w:rPr>
        <w:t>Garuu bara sagalee ergamaa torbaffaatti, yeroo inni afuuffachuu jalqabu, akkuma inni tajaajiltoota isaa raajotaatti labsaa turetti, iccitii Waaqayyoo ni xumurama. Mul’ata Yohaannis 10:7.</w:t>
      </w:r>
    </w:p>
    <w:p>
      <w:pPr>
        <w:pStyle w:val="ArticleBody"/>
        <w:jc w:val="left"/>
      </w:pPr>
      <w:r>
        <w:rPr>
          <w:rFonts w:ascii="Times New Roman" w:hAnsi="Times New Roman" w:eastAsia="Times New Roman" w:cs="Times New Roman"/>
        </w:rPr>
        <w:t>Ergamaan torbaffaanis badiisa sadaffaa dabalata; sababiin isaas chaappaan kaa’amu seenaa keessatti yeroo lolli Islaamaa socho’aa jiru keessatti raawwatama. Adveentizimiin Miileerotaa yeroo Onkoloolessa 22, 1844 booda dhufe keessatti amanamaa ta’ee utuu jiraatee, Islaamni Hagayya 11, 1840 irratti ugguramee ture ni gad lakkifama ture.</w:t>
      </w:r>
    </w:p>
    <w:p>
      <w:pPr>
        <w:pStyle w:val="ArticleScripture"/>
        <w:jc w:val="left"/>
      </w:pPr>
      <w:r>
        <w:rPr>
          <w:rFonts w:ascii="Times New Roman" w:hAnsi="Times New Roman" w:eastAsia="Times New Roman" w:cs="Times New Roman"/>
        </w:rPr>
        <w:t>“Adventistoonni, abdii guddaan bara 1844tti caccabee sana booddee, amantii isaanii cimsee qabatanii, qajeelchaa banamaa Waaqayyoo keessatti tokkummaadhaan itti fufanii, ergaa ergamaa sadaffaaffaa fudhatanii, humna Hafuura Qulqulluutiin addunyaatti isa labsanii utuu turanii, fayyina Waaqayyoo ni argan turan; Gooftaanis carraaqqii isaanii wajjin humnaan hojjetee ture; hojii sun ni xumurama ture; Kiristoosis yeroo kana dura ummata Isaa badhaasa isaanii fudhachiisuuf dhufee ture. Garuu yeroo shakkii fi wallaalummaa kan abdii caccabuu sana hordofetti, amantoonni adventii keessaa baay’een amantii isaanii gad dhiisan.... Akkasitti hojii sun gufate, addunyaanis dukkana keessatti hafe. Qaamni Adventistotaa guutuun abboommii Waaqayyoo fi amantii Yesuus irratti tokkummaadhaan utuu dhaabate, seenaa keenya attam adda ta’ee ture!” Evangelism, 695.</w:t>
      </w:r>
    </w:p>
    <w:p>
      <w:pPr>
        <w:pStyle w:val="ArticleBody"/>
        <w:jc w:val="left"/>
      </w:pPr>
      <w:r>
        <w:rPr>
          <w:rFonts w:ascii="Times New Roman" w:hAnsi="Times New Roman" w:eastAsia="Times New Roman" w:cs="Times New Roman"/>
        </w:rPr>
        <w:t>Onkololeessa 22, 1844 turtleen torbaffaan afuufamuu jalqabe, turtleen Iyyoobiles akkasumas afuufamuu jalqabe.</w:t>
      </w:r>
    </w:p>
    <w:p>
      <w:pPr>
        <w:pStyle w:val="ArticleScripture"/>
        <w:jc w:val="left"/>
      </w:pPr>
      <w:r>
        <w:rPr>
          <w:rFonts w:ascii="Times New Roman" w:hAnsi="Times New Roman" w:eastAsia="Times New Roman" w:cs="Times New Roman"/>
        </w:rPr>
        <w:t>Ati waggoota Sanbata torba ofii keetiif lakkaaʼta; torba yeroo torba waggoota, akkasitti yeroo waggoota Sanbata torbaa siif waggaa afurtamii sagalii taʼa. Ergasii guyyaa kudhanaffaa jiʼa torbaffaatti gaanfa Iyyoobelee akka afuufamu ni taasista; guyyaa araaraatti biyyattii keessan guutuu keessatti gaanfichi akka afuufamu ni gootu. Isinis waggaa shantamaffaa ni qulqulleessitu; jiraattota isaa hundumaaf biyya guutuu keessatti bilisummaa ni labsitu; inni isiniif Iyyoobelee taʼa; namni hundinuu gara qabeenya isaatti deebiʼa, namni hundinuu gara maatii isaatti deebiʼa. Lewwota 25:8–10.</w:t>
      </w:r>
    </w:p>
    <w:p>
      <w:pPr>
        <w:pStyle w:val="ArticleBody"/>
        <w:jc w:val="left"/>
      </w:pPr>
      <w:r>
        <w:rPr>
          <w:rFonts w:ascii="Times New Roman" w:hAnsi="Times New Roman" w:eastAsia="Times New Roman" w:cs="Times New Roman"/>
        </w:rPr>
        <w:t>Yeroo chaappaan namoota dhibba afurtamii afur kuma ta’an irratti kaaʼamu jalqabu, malakataan tokko lolli Islaamiin raawwate akka gaʼe adda baasa; malakataan biraan immoo warra cubbuu keessatti garbooman bilisummaa lallaba. Malakataan tokko seenaa alaa adda baasa; inni kaan immoo muuxannoo keessaa kan saba kakuu sana guyyoota dhumaa sanaa bakka buʼa. Garbummaan isaanii yeroo namummaan isaanii bara baraan Waaqummaa Isaa wajjin tokko taʼutti irraa buʼa. Sarara irratti sararaan, malakatawwan lamaan sun Malakataa tokko dha; malakataan Iyyoobelee Guyyaa Araaraatti qofa afuufama, Guyyaan Araaraas yeroo malakataan torbaffaan kan badiisa sadaffaa afuufamutti jalqaba. Barumsi malakatawwan lamaan sana sochii Millerite keessatti bakka buʼe ifa Sanbataa ture. Ifni Malakatawwan lamaan guyyoota dhumaa kanneen keessatti bakka buʼu immoo barsiisa foon uffachuu ti. Sarara irratti sararaan, Sanbanni fi barsiisi foon uffachuu barsiisa tokko dha.</w:t>
      </w:r>
    </w:p>
    <w:p>
      <w:pPr>
        <w:pStyle w:val="ArticleBody"/>
        <w:jc w:val="left"/>
      </w:pPr>
      <w:r>
        <w:rPr>
          <w:rFonts w:ascii="Times New Roman" w:hAnsi="Times New Roman" w:eastAsia="Times New Roman" w:cs="Times New Roman"/>
        </w:rPr>
        <w:t>Pheexiroosiin Pheexiroosicha eenyum, akkasumas Ilma Waaqayyoo taʼe adda baase. Masiihiin Ilma Waaqayyoo dha. Masiihiin Uumaa Sanbataan bakka buufame dha.</w:t>
      </w:r>
    </w:p>
    <w:p>
      <w:pPr>
        <w:pStyle w:val="ArticleScripture"/>
        <w:jc w:val="left"/>
      </w:pPr>
      <w:r>
        <w:rPr>
          <w:rFonts w:ascii="Times New Roman" w:hAnsi="Times New Roman" w:eastAsia="Times New Roman" w:cs="Times New Roman"/>
        </w:rPr>
        <w:t>“Phaawulos yeroo Kiristoos lafa irra jiraachaa turetti isa arguu hin dandeenye. Dhugumatti waa’ee isaa fi hojii isaa dhaga’ee ture; garuu inni Masiihii abdachiifame, Uumaa addunyaa hundumaa, Kennaa eebba hundumaa ta’e, akka nama qofaatti lafa irratti mul’atu amanuu hin dandeenye.” Sketches from the Life of Paul, 256.</w:t>
      </w:r>
    </w:p>
    <w:p>
      <w:pPr>
        <w:pStyle w:val="ArticleBody"/>
        <w:jc w:val="left"/>
      </w:pPr>
      <w:r>
        <w:rPr>
          <w:rFonts w:ascii="Times New Roman" w:hAnsi="Times New Roman" w:eastAsia="Times New Roman" w:cs="Times New Roman"/>
        </w:rPr>
        <w:t>Sanbanni Uumaa ni ibsa; Uumaan sunis Kiristoos isa Pheexiros beeksise sana ture. Ilmi Waaqayyoo, isa Pheexiros beeksise sun, inni foon namaa wajjin tokko taʼee Ilma namaa taʼe dha. Ilmi Waaqayyoo foon uffachuu ibsa.</w:t>
      </w:r>
    </w:p>
    <w:p>
      <w:pPr>
        <w:pStyle w:val="ArticleScripture"/>
        <w:jc w:val="left"/>
      </w:pPr>
      <w:r>
        <w:rPr>
          <w:rFonts w:ascii="Times New Roman" w:hAnsi="Times New Roman" w:eastAsia="Times New Roman" w:cs="Times New Roman"/>
        </w:rPr>
        <w:t>“Kiristoos dhiiraa fi dubartootaaf humna injifachuu fide. Inni bifa namaatiin gara addunyaa kanaatti dhufe, namoota gidduutti nama taʼee jiraachuuf. Inni gaafatamummaa uumama namaa ofitti fudhate, akka mirkanaaʼuu fi qoratamuuf. Namummaa Isaa keessatti inni qooda-fudhataa uumama Waaqummaa ture. Foon uffachuu Isaatiin, maqaa Ilma Waaqayyoo jedhu hiika haaraa tokkoon argate. Ergamaan Maariyaamitti akkana jedhe, ‘Humni Isa Hundaa Oliu si golga; kanaafis wanti qulqulluun sun si irraa dhalatu Ilma Waaqayyoo jedhamee waamama’ (Luqaas 1:35). Inni Ilma nama tokkoo taʼee osoo jiruu, hiika haaraa tokkoon Ilma Waaqayyoo taʼe. Akkasitti Inni addunyaa keenya keessatti dhaabate—Ilma Waaqayyoo, garuu dhaloota isaatiin sanyii namaatiin hidhata qabu.” Selected Messages, kitaaba 1, 226.</w:t>
      </w:r>
    </w:p>
    <w:p>
      <w:pPr>
        <w:pStyle w:val="ArticleBody"/>
        <w:jc w:val="left"/>
      </w:pPr>
      <w:r>
        <w:rPr>
          <w:rFonts w:ascii="Times New Roman" w:hAnsi="Times New Roman" w:eastAsia="Times New Roman" w:cs="Times New Roman"/>
        </w:rPr>
        <w:t>Qeesaariyaa Fiiliphis keessatti, amantiin Pheexiroos inni dachaa sun warra dhibba afurtamii afur kuma tokko fi afur kan hubatan akka Yesus inni Kiristoos taʼe, Ilma Waaqayyoo taʼee fi barsiisa Sanbataa kan bara 1844 keessatti ifa godhame, akkasumas barsiisa foon uffachuu isa guyyoota dhumaatti beekamu bakka buʼe. Ifni dhugaa dachaa sun jalqabaafi xumura yeroo chaappessuu keessatti banamee mulʼata; kunis seenaa chaappessuu Onkoloolessa 22, 1844 irraa kaasee hanga 1863tti jiru, akkasumas seenaa sagalee lama Mulʼata Yohaannis boqonnaa kudha saddeet keessaa jiru irraa dhugaa baʼameera.</w:t>
      </w:r>
    </w:p>
    <w:p>
      <w:pPr>
        <w:pStyle w:val="ArticleBody"/>
        <w:jc w:val="left"/>
      </w:pPr>
      <w:r>
        <w:rPr>
          <w:rFonts w:ascii="Times New Roman" w:hAnsi="Times New Roman" w:eastAsia="Times New Roman" w:cs="Times New Roman"/>
        </w:rPr>
        <w:t>Marii adeemsa Malleraayitii keessatti adeemsa mallatteessuu, akkasumas sarara raajii Mul’ata boqonnaa kudha saddeet keessatti mallatteessuu keessatti, yeroo sanaa dhuma irratti qormaanni tokko jira; keessatti gareen tokko akkuma haala bara 1856 irraa kaasee hanga 1863tti turetti durboota gowwaa ta’anii mul’ifamu, gareen immoo tokko Waxabajjii 2023 irraa eegalee hamma seerri Dilbataa dhihoo dhufu sanatti durboota ogeeyyii ta’anii mul’ifamu. Yeroon qormaataa isa dhumaa sun jalqaba yeroo sanaa irra deebi’a. Ergamaan inni isuma Fulbaana 11, 2001 irratti gadi bu’e, bara 2023 keessatti warra du’an gara jireenyaatti waamuuf akka Miikaa’el dhufe; tokko tokko gara jireenya bara baraatti, kaan immoo gara du’a bara baraatti. Inni yeroo dhufe, saba Isaa gara hundeelee duriitti deebisee geggeesse. Namoonni tokko tokko daandiiwwan durii irra deemuu didu; kaan immoo daandiiwwan durii irra ni deemu. Tokko tokko sagalee malakataa ni dhaga’u; kaan immoo dhaga’uu ni didu.</w:t>
      </w:r>
    </w:p>
    <w:p>
      <w:pPr>
        <w:pStyle w:val="ArticleScripture"/>
        <w:jc w:val="left"/>
      </w:pPr>
      <w:r>
        <w:rPr>
          <w:rFonts w:ascii="Times New Roman" w:hAnsi="Times New Roman" w:eastAsia="Times New Roman" w:cs="Times New Roman"/>
        </w:rPr>
        <w:t>Kanaafuu, akkana jedha Waaqayyo: Karaa irratti dhaabadhaa; ilaalaa, daandiiwwan durii gaafadhaa, karaa gaariin eessa akka jiru beekaa; isa keessa deemaas, lubbuu keessaniif boqonnaa ni argattu. Isaan garuu, “Isa keessa hin deemnu” jedhan. Ammas eegdotas isin irratti kaa’eera; isaanis, “Sagalee malakataa dhaga’aa” jedhu. Isaan garuu, “Hin dhageenyu” jedhan. Ermiyaas 6:16, 17.</w:t>
      </w:r>
    </w:p>
    <w:p>
      <w:pPr>
        <w:pStyle w:val="ArticleBody"/>
        <w:jc w:val="left"/>
      </w:pPr>
      <w:r>
        <w:rPr>
          <w:rFonts w:ascii="Times New Roman" w:hAnsi="Times New Roman" w:eastAsia="Times New Roman" w:cs="Times New Roman"/>
        </w:rPr>
        <w:t>Ergamaan sun eegdonni afuufan inni bakka buʼu karaa lama qaba. Inni malakata afraffaa Islaamaa fi malakata Iyyoobilee bilisummaa ti. Inni ergaa waaqummaa fi namummaa walitti makamuudhaan, iccitii foon uffachuu irraa raawwatamu sanaa dha; kunis amala chaappa Waaqayyoo, isa jechuun Sanbata, argachuuf qophaaʼe uuma. Ergaan, hojii fi haalli yeroo xumuraa chaappeffamuu sanaa wajjin walqabatan, kan Adoolessa 2023 keessa jalqabe, bara 2001 irraa waggaa digdamaa lama booddee, lakkoofsa kudha sadii irraa kaasee hanga kudha shanitti kan Daani’el boqonnaa kudha tokko keessa jiran, akkasumas daawwannaa Kiristoos Qeesaariyaa Filiphiitti Maatewos boqonnaa kudha jaha keessatti argamuun bakka buʼameera.</w:t>
      </w:r>
    </w:p>
    <w:p>
      <w:pPr>
        <w:pStyle w:val="ArticleBody"/>
        <w:jc w:val="left"/>
      </w:pPr>
      <w:r>
        <w:rPr>
          <w:rFonts w:ascii="Times New Roman" w:hAnsi="Times New Roman" w:eastAsia="Times New Roman" w:cs="Times New Roman"/>
        </w:rPr>
        <w:t>Fakkeenya intalchaa durboota kudhaniitii keessatti, durbootni hundinuu yeroo turtii sana keessatti rafan. Yesus bartoota Isaa, “Laazaar ni rafa” jedhee dubbate.</w:t>
      </w:r>
    </w:p>
    <w:p>
      <w:pPr>
        <w:pStyle w:val="ArticleScripture"/>
        <w:jc w:val="left"/>
      </w:pPr>
      <w:r>
        <w:rPr>
          <w:rFonts w:ascii="Times New Roman" w:hAnsi="Times New Roman" w:eastAsia="Times New Roman" w:cs="Times New Roman"/>
        </w:rPr>
        <w:t>Wantoonni kunne ni jedhe; sana boodas isaaniin, “Michuun keenya Alaazaar ni rafaa; ani garuu isa dammaqsuu dhaaf nan dhaqa” jedhe. Ergasii bartoonni isaa, “Yaa Gooftaa, inni yoo rafe ni fayya” jedhan. Yesuus garuu waa’ee du’a isaa dubbate ture; isaan immoo inni waa’ee boqonnaa rafuu dubbate jechuun yaadan. Kanaaf Yesuus ifatti isaaniin, “Alaazaar du’eera” jedhe. Yohaannis 11:10–14.</w:t>
      </w:r>
    </w:p>
    <w:p>
      <w:pPr>
        <w:pStyle w:val="ArticleBody"/>
        <w:jc w:val="left"/>
      </w:pPr>
      <w:r>
        <w:rPr>
          <w:rFonts w:ascii="Times New Roman" w:hAnsi="Times New Roman" w:eastAsia="Times New Roman" w:cs="Times New Roman"/>
        </w:rPr>
        <w:t>Dhuma guyyoota digdamii tokkoo xumuraatti, Daani’el mul’ata sana arge, innis hirriba gadi fagoo keessa ture.</w:t>
      </w:r>
    </w:p>
    <w:p>
      <w:pPr>
        <w:pStyle w:val="ArticleScripture"/>
        <w:jc w:val="left"/>
      </w:pP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ଏକାକୀ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କମ୍ପନ</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ପଡ଼ିଲା</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ଲୁଚିବା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ପଳାଇଗଲେ।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ଏକାକୀ</w:t>
      </w:r>
      <w:r>
        <w:rPr>
          <w:rFonts w:ascii="Times New Roman" w:hAnsi="Times New Roman" w:eastAsia="Times New Roman" w:cs="Times New Roman"/>
        </w:rPr>
        <w:t xml:space="preserve"> </w:t>
      </w:r>
      <w:r>
        <w:rPr>
          <w:rFonts w:ascii="Nirmala UI" w:hAnsi="Nirmala UI" w:eastAsia="Nirmala UI" w:cs="Nirmala UI"/>
        </w:rPr>
        <w:t>ରହିଗଲି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ସୌନ୍ଦର୍ଯ୍ୟ</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ବିକୃତିରେ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ନିଚା</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ନିଦ୍ରାରେ</w:t>
      </w:r>
      <w:r>
        <w:rPr>
          <w:rFonts w:ascii="Times New Roman" w:hAnsi="Times New Roman" w:eastAsia="Times New Roman" w:cs="Times New Roman"/>
        </w:rPr>
        <w:t xml:space="preserve"> </w:t>
      </w:r>
      <w:r>
        <w:rPr>
          <w:rFonts w:ascii="Nirmala UI" w:hAnsi="Nirmala UI" w:eastAsia="Nirmala UI" w:cs="Nirmala UI"/>
        </w:rPr>
        <w:t>ପଡ଼ିଥିଲି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ଭୂମିଦିଗକୁ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10:7–9.</w:t>
      </w:r>
    </w:p>
    <w:p>
      <w:pPr>
        <w:pStyle w:val="ArticleBody"/>
        <w:jc w:val="left"/>
      </w:pPr>
      <w:r>
        <w:rPr>
          <w:rFonts w:ascii="Times New Roman" w:hAnsi="Times New Roman" w:eastAsia="Times New Roman" w:cs="Times New Roman"/>
        </w:rPr>
        <w:t>Mul’anni lamaa Mul’ata boqonnaa kudha tokkoo, guyyoota sadii fi walakkaaf daandii irratti du’anii turan; lafeewwan du’an Hisqi’eelis sulula keessa turan. Adoolessa 18, 2020tti, yeroo turtii du’a hafuuraa fi hirribaa durboota sochii ergamaa sadaffaatti buufame. Waggoota sadii booddee, adeemsi dammaqiinsaa fi uummata Waaqayyoo warra guyyoota dhumaa akka mallattoo Isaa fi waraana jabaa Isaatti qopheessuu jalqabe. Ergamichi Adoolessa 18, 2020tti gad bu’e dhugaa tokko hiike; akkuma ergamoonni yeroo hunda yeroo gad bu’an godhanitti.</w:t>
      </w:r>
    </w:p>
    <w:p>
      <w:pPr>
        <w:pStyle w:val="ArticleBody"/>
        <w:jc w:val="left"/>
      </w:pP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ꯄꯍꯥꯡꯊꯣꯛꯄ</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ꯇꯥꯔꯤꯌꯤꯡ</w:t>
      </w:r>
      <w:r>
        <w:rPr>
          <w:rFonts w:ascii="Times New Roman" w:hAnsi="Times New Roman" w:eastAsia="Times New Roman" w:cs="Times New Roman"/>
        </w:rPr>
        <w:t xml:space="preserve"> </w:t>
      </w:r>
      <w:r>
        <w:rPr>
          <w:rFonts w:ascii="Nirmala UI" w:hAnsi="Nirmala UI" w:eastAsia="Nirmala UI" w:cs="Nirmala UI"/>
        </w:rPr>
        <w:t>ꯇꯥꯏꯝ</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ꯑꯍꯥꯟꯕ</w:t>
      </w:r>
      <w:r>
        <w:rPr>
          <w:rFonts w:ascii="Times New Roman" w:hAnsi="Times New Roman" w:eastAsia="Times New Roman" w:cs="Times New Roman"/>
        </w:rPr>
        <w:t xml:space="preserve"> </w:t>
      </w:r>
      <w:r>
        <w:rPr>
          <w:rFonts w:ascii="Nirmala UI" w:hAnsi="Nirmala UI" w:eastAsia="Nirmala UI" w:cs="Nirmala UI"/>
        </w:rPr>
        <w:t>ꯅꯨꯡꯉꯥꯏꯗꯕꯥ</w:t>
      </w:r>
      <w:r>
        <w:rPr>
          <w:rFonts w:ascii="Times New Roman" w:hAnsi="Times New Roman" w:eastAsia="Times New Roman" w:cs="Times New Roman"/>
        </w:rPr>
        <w:t xml:space="preserve"> </w:t>
      </w:r>
      <w:r>
        <w:rPr>
          <w:rFonts w:ascii="Nirmala UI" w:hAnsi="Nirmala UI" w:eastAsia="Nirmala UI" w:cs="Nirmala UI"/>
        </w:rPr>
        <w:t>ꯃꯑꯣꯡ</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ꯃꯍꯥꯛꯀꯤ</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ꯅꯨꯃꯤꯠꯀꯤ</w:t>
      </w:r>
      <w:r>
        <w:rPr>
          <w:rFonts w:ascii="Times New Roman" w:hAnsi="Times New Roman" w:eastAsia="Times New Roman" w:cs="Times New Roman"/>
        </w:rPr>
        <w:t xml:space="preserve"> </w:t>
      </w:r>
      <w:r>
        <w:rPr>
          <w:rFonts w:ascii="Nirmala UI" w:hAnsi="Nirmala UI" w:eastAsia="Nirmala UI" w:cs="Nirmala UI"/>
        </w:rPr>
        <w:t>ꯃꯤꯑꯣꯏꯁꯤ</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ꯁꯥꯃꯔꯦꯡ</w:t>
      </w:r>
      <w:r>
        <w:rPr>
          <w:rFonts w:ascii="Times New Roman" w:hAnsi="Times New Roman" w:eastAsia="Times New Roman" w:cs="Times New Roman"/>
        </w:rPr>
        <w:t xml:space="preserve"> </w:t>
      </w:r>
      <w:r>
        <w:rPr>
          <w:rFonts w:ascii="Nirmala UI" w:hAnsi="Nirmala UI" w:eastAsia="Nirmala UI" w:cs="Nirmala UI"/>
        </w:rPr>
        <w:t>ꯇꯥꯎꯅꯥ</w:t>
      </w:r>
      <w:r>
        <w:rPr>
          <w:rFonts w:ascii="Times New Roman" w:hAnsi="Times New Roman" w:eastAsia="Times New Roman" w:cs="Times New Roman"/>
        </w:rPr>
        <w:t xml:space="preserve"> </w:t>
      </w:r>
      <w:r>
        <w:rPr>
          <w:rFonts w:ascii="Nirmala UI" w:hAnsi="Nirmala UI" w:eastAsia="Nirmala UI" w:cs="Nirmala UI"/>
        </w:rPr>
        <w:t>ꯂꯩꯔꯝꯃꯤ</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ꯃꯈꯣꯏꯕꯨ</w:t>
      </w:r>
      <w:r>
        <w:rPr>
          <w:rFonts w:ascii="Times New Roman" w:hAnsi="Times New Roman" w:eastAsia="Times New Roman" w:cs="Times New Roman"/>
        </w:rPr>
        <w:t xml:space="preserve"> </w:t>
      </w:r>
      <w:r>
        <w:rPr>
          <w:rFonts w:ascii="Nirmala UI" w:hAnsi="Nirmala UI" w:eastAsia="Nirmala UI" w:cs="Nirmala UI"/>
        </w:rPr>
        <w:t>ꯑꯉꯥꯡꯕ</w:t>
      </w:r>
      <w:r>
        <w:rPr>
          <w:rFonts w:ascii="Times New Roman" w:hAnsi="Times New Roman" w:eastAsia="Times New Roman" w:cs="Times New Roman"/>
        </w:rPr>
        <w:t xml:space="preserve"> </w:t>
      </w:r>
      <w:r>
        <w:rPr>
          <w:rFonts w:ascii="Nirmala UI" w:hAnsi="Nirmala UI" w:eastAsia="Nirmala UI" w:cs="Nirmala UI"/>
        </w:rPr>
        <w:t>ꯇꯧꯍꯜꯂꯤꯕ</w:t>
      </w:r>
      <w:r>
        <w:rPr>
          <w:rFonts w:ascii="Times New Roman" w:hAnsi="Times New Roman" w:eastAsia="Times New Roman" w:cs="Times New Roman"/>
        </w:rPr>
        <w:t xml:space="preserve"> </w:t>
      </w:r>
      <w:r>
        <w:rPr>
          <w:rFonts w:ascii="Nirmala UI" w:hAnsi="Nirmala UI" w:eastAsia="Nirmala UI" w:cs="Nirmala UI"/>
        </w:rPr>
        <w:t>ꯊꯣꯎꯔꯥꯡ</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ꯍꯤꯁꯇ꯭ꯔꯤꯗ</w:t>
      </w:r>
      <w:r>
        <w:rPr>
          <w:rFonts w:ascii="Times New Roman" w:hAnsi="Times New Roman" w:eastAsia="Times New Roman" w:cs="Times New Roman"/>
        </w:rPr>
        <w:t xml:space="preserve"> </w:t>
      </w:r>
      <w:r>
        <w:rPr>
          <w:rFonts w:ascii="Nirmala UI" w:hAnsi="Nirmala UI" w:eastAsia="Nirmala UI" w:cs="Nirmala UI"/>
        </w:rPr>
        <w:t>ꯂꯥꯛꯄ</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ꯃꯈꯣꯏꯅꯥ</w:t>
      </w:r>
      <w:r>
        <w:rPr>
          <w:rFonts w:ascii="Times New Roman" w:hAnsi="Times New Roman" w:eastAsia="Times New Roman" w:cs="Times New Roman"/>
        </w:rPr>
        <w:t xml:space="preserve"> </w:t>
      </w:r>
      <w:r>
        <w:rPr>
          <w:rFonts w:ascii="Nirmala UI" w:hAnsi="Nirmala UI" w:eastAsia="Nirmala UI" w:cs="Nirmala UI"/>
        </w:rPr>
        <w:t>ꯃꯈꯣꯏ</w:t>
      </w:r>
      <w:r>
        <w:rPr>
          <w:rFonts w:ascii="Times New Roman" w:hAnsi="Times New Roman" w:eastAsia="Times New Roman" w:cs="Times New Roman"/>
        </w:rPr>
        <w:t xml:space="preserve"> </w:t>
      </w:r>
      <w:r>
        <w:rPr>
          <w:rFonts w:ascii="Nirmala UI" w:hAnsi="Nirmala UI" w:eastAsia="Nirmala UI" w:cs="Nirmala UI"/>
        </w:rPr>
        <w:t>ꯁꯥꯃꯔꯦꯡ</w:t>
      </w:r>
      <w:r>
        <w:rPr>
          <w:rFonts w:ascii="Times New Roman" w:hAnsi="Times New Roman" w:eastAsia="Times New Roman" w:cs="Times New Roman"/>
        </w:rPr>
        <w:t xml:space="preserve"> </w:t>
      </w:r>
      <w:r>
        <w:rPr>
          <w:rFonts w:ascii="Nirmala UI" w:hAnsi="Nirmala UI" w:eastAsia="Nirmala UI" w:cs="Nirmala UI"/>
        </w:rPr>
        <w:t>ꯇꯥꯎꯅꯥ</w:t>
      </w:r>
      <w:r>
        <w:rPr>
          <w:rFonts w:ascii="Times New Roman" w:hAnsi="Times New Roman" w:eastAsia="Times New Roman" w:cs="Times New Roman"/>
        </w:rPr>
        <w:t xml:space="preserve"> </w:t>
      </w:r>
      <w:r>
        <w:rPr>
          <w:rFonts w:ascii="Nirmala UI" w:hAnsi="Nirmala UI" w:eastAsia="Nirmala UI" w:cs="Nirmala UI"/>
        </w:rPr>
        <w:t>ꯂꯩꯔꯝꯃꯤꯕ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ꯈꯪꯍꯟꯒꯗꯕ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ꯌꯥꯔꯣꯏꯅ</w:t>
      </w:r>
      <w:r>
        <w:rPr>
          <w:rFonts w:ascii="Times New Roman" w:hAnsi="Times New Roman" w:eastAsia="Times New Roman" w:cs="Times New Roman"/>
        </w:rPr>
        <w:t xml:space="preserve"> </w:t>
      </w:r>
      <w:r>
        <w:rPr>
          <w:rFonts w:ascii="Nirmala UI" w:hAnsi="Nirmala UI" w:eastAsia="Nirmala UI" w:cs="Nirmala UI"/>
        </w:rPr>
        <w:t>ꯌꯥꯕꯤꯌꯨ꯫</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ꯃꯈꯣꯏ</w:t>
      </w:r>
      <w:r>
        <w:rPr>
          <w:rFonts w:ascii="Times New Roman" w:hAnsi="Times New Roman" w:eastAsia="Times New Roman" w:cs="Times New Roman"/>
        </w:rPr>
        <w:t xml:space="preserve"> </w:t>
      </w:r>
      <w:r>
        <w:rPr>
          <w:rFonts w:ascii="Nirmala UI" w:hAnsi="Nirmala UI" w:eastAsia="Nirmala UI" w:cs="Nirmala UI"/>
        </w:rPr>
        <w:t>ꯇꯥꯔꯤꯌꯤꯡ</w:t>
      </w:r>
      <w:r>
        <w:rPr>
          <w:rFonts w:ascii="Times New Roman" w:hAnsi="Times New Roman" w:eastAsia="Times New Roman" w:cs="Times New Roman"/>
        </w:rPr>
        <w:t xml:space="preserve"> </w:t>
      </w:r>
      <w:r>
        <w:rPr>
          <w:rFonts w:ascii="Nirmala UI" w:hAnsi="Nirmala UI" w:eastAsia="Nirmala UI" w:cs="Nirmala UI"/>
        </w:rPr>
        <w:t>ꯇꯥꯏꯝꯗ</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ꯑꯗꯨꯁꯨ</w:t>
      </w:r>
      <w:r>
        <w:rPr>
          <w:rFonts w:ascii="Times New Roman" w:hAnsi="Times New Roman" w:eastAsia="Times New Roman" w:cs="Times New Roman"/>
        </w:rPr>
        <w:t xml:space="preserve"> </w:t>
      </w:r>
      <w:r>
        <w:rPr>
          <w:rFonts w:ascii="Nirmala UI" w:hAnsi="Nirmala UI" w:eastAsia="Nirmala UI" w:cs="Nirmala UI"/>
        </w:rPr>
        <w:t>ꯈꯪꯍꯟꯒꯗꯕ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ꯌꯥꯔꯣꯏꯅ</w:t>
      </w:r>
      <w:r>
        <w:rPr>
          <w:rFonts w:ascii="Times New Roman" w:hAnsi="Times New Roman" w:eastAsia="Times New Roman" w:cs="Times New Roman"/>
        </w:rPr>
        <w:t xml:space="preserve"> </w:t>
      </w:r>
      <w:r>
        <w:rPr>
          <w:rFonts w:ascii="Nirmala UI" w:hAnsi="Nirmala UI" w:eastAsia="Nirmala UI" w:cs="Nirmala UI"/>
        </w:rPr>
        <w:t>ꯌꯥꯕꯤꯌꯨ꯫</w:t>
      </w:r>
      <w:r>
        <w:rPr>
          <w:rFonts w:ascii="Times New Roman" w:hAnsi="Times New Roman" w:eastAsia="Times New Roman" w:cs="Times New Roman"/>
        </w:rPr>
        <w:t xml:space="preserve"> </w:t>
      </w:r>
      <w:r>
        <w:rPr>
          <w:rFonts w:ascii="Nirmala UI" w:hAnsi="Nirmala UI" w:eastAsia="Nirmala UI" w:cs="Nirmala UI"/>
        </w:rPr>
        <w:t>ꯃꯇꯝ</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ꯇꯥꯔꯤꯌꯤꯡ</w:t>
      </w:r>
      <w:r>
        <w:rPr>
          <w:rFonts w:ascii="Times New Roman" w:hAnsi="Times New Roman" w:eastAsia="Times New Roman" w:cs="Times New Roman"/>
        </w:rPr>
        <w:t xml:space="preserve"> </w:t>
      </w:r>
      <w:r>
        <w:rPr>
          <w:rFonts w:ascii="Nirmala UI" w:hAnsi="Nirmala UI" w:eastAsia="Nirmala UI" w:cs="Nirmala UI"/>
        </w:rPr>
        <w:t>ꯇꯥꯏꯝꯒꯤ</w:t>
      </w:r>
      <w:r>
        <w:rPr>
          <w:rFonts w:ascii="Times New Roman" w:hAnsi="Times New Roman" w:eastAsia="Times New Roman" w:cs="Times New Roman"/>
        </w:rPr>
        <w:t xml:space="preserve"> </w:t>
      </w:r>
      <w:r>
        <w:rPr>
          <w:rFonts w:ascii="Nirmala UI" w:hAnsi="Nirmala UI" w:eastAsia="Nirmala UI" w:cs="Nirmala UI"/>
        </w:rPr>
        <w:t>ꯄꯥꯎꯖꯦꯜ</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ꯄꯨꯊꯣꯛꯍꯟꯅꯕ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ꯃꯅꯨꯡ</w:t>
      </w:r>
      <w:r>
        <w:rPr>
          <w:rFonts w:ascii="Times New Roman" w:hAnsi="Times New Roman" w:eastAsia="Times New Roman" w:cs="Times New Roman"/>
        </w:rPr>
        <w:t xml:space="preserve"> </w:t>
      </w:r>
      <w:r>
        <w:rPr>
          <w:rFonts w:ascii="Nirmala UI" w:hAnsi="Nirmala UI" w:eastAsia="Nirmala UI" w:cs="Nirmala UI"/>
        </w:rPr>
        <w:t>ꯊꯧꯔꯛꯍꯟꯅꯕ</w:t>
      </w:r>
      <w:r>
        <w:rPr>
          <w:rFonts w:ascii="Times New Roman" w:hAnsi="Times New Roman" w:eastAsia="Times New Roman" w:cs="Times New Roman"/>
        </w:rPr>
        <w:t xml:space="preserve"> </w:t>
      </w:r>
      <w:r>
        <w:rPr>
          <w:rFonts w:ascii="Nirmala UI" w:hAnsi="Nirmala UI" w:eastAsia="Nirmala UI" w:cs="Nirmala UI"/>
        </w:rPr>
        <w:t>ꯑꯉꯦꯜ</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ꯑꯃꯅ</w:t>
      </w:r>
      <w:r>
        <w:rPr>
          <w:rFonts w:ascii="Times New Roman" w:hAnsi="Times New Roman" w:eastAsia="Times New Roman" w:cs="Times New Roman"/>
        </w:rPr>
        <w:t xml:space="preserve"> </w:t>
      </w:r>
      <w:r>
        <w:rPr>
          <w:rFonts w:ascii="Nirmala UI" w:hAnsi="Nirmala UI" w:eastAsia="Nirmala UI" w:cs="Nirmala UI"/>
        </w:rPr>
        <w:t>ꯑꯣꯏꯔꯕꯥ</w:t>
      </w:r>
      <w:r>
        <w:rPr>
          <w:rFonts w:ascii="Times New Roman" w:hAnsi="Times New Roman" w:eastAsia="Times New Roman" w:cs="Times New Roman"/>
        </w:rPr>
        <w:t xml:space="preserve">, </w:t>
      </w:r>
      <w:r>
        <w:rPr>
          <w:rFonts w:ascii="Nirmala UI" w:hAnsi="Nirmala UI" w:eastAsia="Nirmala UI" w:cs="Nirmala UI"/>
        </w:rPr>
        <w:t>ꯅꯠꯇ꯭ꯔꯒꯥ</w:t>
      </w:r>
      <w:r>
        <w:rPr>
          <w:rFonts w:ascii="Times New Roman" w:hAnsi="Times New Roman" w:eastAsia="Times New Roman" w:cs="Times New Roman"/>
        </w:rPr>
        <w:t xml:space="preserve"> </w:t>
      </w:r>
      <w:r>
        <w:rPr>
          <w:rFonts w:ascii="Nirmala UI" w:hAnsi="Nirmala UI" w:eastAsia="Nirmala UI" w:cs="Nirmala UI"/>
        </w:rPr>
        <w:t>ꯄꯥꯎꯖꯦꯜ</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ꯊꯥꯗꯣꯛꯄ</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ꯊꯥꯗꯣꯛꯄ</w:t>
      </w:r>
      <w:r>
        <w:rPr>
          <w:rFonts w:ascii="Times New Roman" w:hAnsi="Times New Roman" w:eastAsia="Times New Roman" w:cs="Times New Roman"/>
        </w:rPr>
        <w:t xml:space="preserve"> </w:t>
      </w:r>
      <w:r>
        <w:rPr>
          <w:rFonts w:ascii="Nirmala UI" w:hAnsi="Nirmala UI" w:eastAsia="Nirmala UI" w:cs="Nirmala UI"/>
        </w:rPr>
        <w:t>ꯂꯩꯔꯝꯃꯤ꯫</w:t>
      </w:r>
    </w:p>
    <w:p>
      <w:pPr>
        <w:pStyle w:val="ArticleScripture"/>
        <w:jc w:val="left"/>
      </w:pPr>
      <w:r>
        <w:rPr>
          <w:rFonts w:ascii="Times New Roman" w:hAnsi="Times New Roman" w:eastAsia="Times New Roman" w:cs="Times New Roman"/>
        </w:rPr>
        <w:t>“Xumura ergaa ergamaa lammaffaatti dhihaattee, ifa guddaan waaqa irraa dhufee saba Waaqayyoo irratti ibsaa jiru ani arge. Balaqqeessii ifa kanaas akka aduutti ifa guddaa qabaatee mul’ate. Sagalee ergamootaa immoo, ‘Kunoo, Misirrichi dhufaa jira; isa simachuuf ba’aatii itti adeemaa!’ jechuun iyyaa jiran nan dhaga’e.”</w:t>
      </w:r>
    </w:p>
    <w:p>
      <w:pPr>
        <w:pStyle w:val="ArticleScripture"/>
        <w:jc w:val="left"/>
      </w:pPr>
      <w:r>
        <w:rPr>
          <w:rFonts w:ascii="Times New Roman" w:hAnsi="Times New Roman" w:eastAsia="Times New Roman" w:cs="Times New Roman"/>
        </w:rPr>
        <w:t>“Kuni iyyuu halkan walakkaa ture; inni ergaa ergamaa lammaffaaf humna kennuuf ture. Ergamonni samii irraa ergamanii qulqulloota abdii kutatan dammaqsuu fi hojii guddaa isaan duratti jiruuf qopheessuuf dhufan. Namoonni dandeettii guddaa qaban ergaa kana fudhachuuf warra jalqabaa hin turre. Ergamonni warra gad of qabu, amanamoo ta’anitti ergamanii, iyyicha kana akka kaasan isaan dirqisiisan: ‘Kunoo, Misirrichi dhufeera; isa simachuuf ba’aa!’ Warri iyyicha kana itti kenname saffisaan socho’anii, humna Hafuura Qulqulluu keessatti ergaa sana labsan, obboloota isaanii abdii kutatanis dammaqsan. Hojiin kun ogummaa fi barumsa namootaa irratti hin hundaa’in, humna Waaqayyoo irratti hundaa’e; qulqulloonni Isaa warri iyyicha sana dhaga’anis isa mormuu hin dandeenye. Warri hafuuraan caalmaan jiran ergaa kana jalqaba irratti fudhatan; warri duraan hojii keessatti geggeessitoota turanis isa fudhachuu fi iyyicha kana guddisuuf gargaaru keessatti warra dhumaa turan, “Kunoo, Misirrichi dhufeera; isa simachuuf ba’aa!”</w:t>
      </w:r>
    </w:p>
    <w:p>
      <w:pPr>
        <w:pStyle w:val="ArticleScripture"/>
        <w:jc w:val="left"/>
      </w:pPr>
      <w:r>
        <w:rPr>
          <w:rFonts w:ascii="Times New Roman" w:hAnsi="Times New Roman" w:eastAsia="Times New Roman" w:cs="Times New Roman"/>
        </w:rPr>
        <w:t>“Biyya hundumaa keessatti ergaa ergamaa lammaffaarratti ifni kenname, iyya sunis garaa kumaatama hedduu baqse. Innis magaalaa irraa gara magaalaatti, baadiyyaa irraas gara baadiyyaatti darbaa deeme, hamma ummanni Waaqayyoo eegachaa ture guutummaatti dammaqutti. Waldoota hedduu keessatti ergaan sun akka kennamu hin hayyamamne, tuutni guddaan warra dhugaa-baatuu jiraataa qabuus waldoota kufan kana keessaa ba’e. Hojii jabaan halkan walakkaa iyyaan raawwatame. Ergaan sun garaa qorataa ture, amantoota muuxannoo jiraataa ofii isaanii barbaaduutti geessaa ture. Isaanis akka walii irratti hirkachuu hin dandeenye ni beekan ture.” Early Writings, 238.</w:t>
      </w:r>
    </w:p>
    <w:p>
      <w:pPr>
        <w:pStyle w:val="ArticleBody"/>
        <w:jc w:val="left"/>
      </w:pPr>
      <w:r>
        <w:rPr>
          <w:rFonts w:ascii="Ebrima" w:hAnsi="Ebrima" w:eastAsia="Ebrima" w:cs="Ebrima"/>
        </w:rPr>
        <w:t>ምጽኣት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ክፍልታት</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እንተለወን</w:t>
      </w:r>
      <w:r>
        <w:rPr>
          <w:rFonts w:ascii="Times New Roman" w:hAnsi="Times New Roman" w:eastAsia="Times New Roman" w:cs="Times New Roman"/>
        </w:rPr>
        <w:t xml:space="preserve"> </w:t>
      </w:r>
      <w:r>
        <w:rPr>
          <w:rFonts w:ascii="Ebrima" w:hAnsi="Ebrima" w:eastAsia="Ebrima" w:cs="Ebrima"/>
        </w:rPr>
        <w:t>መዓስ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ዝግለጽ</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ጥበበኛታት</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ኣለወን፣</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ዓያሱ</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የብለንን።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ብስራሕ</w:t>
      </w:r>
      <w:r>
        <w:rPr>
          <w:rFonts w:ascii="Times New Roman" w:hAnsi="Times New Roman" w:eastAsia="Times New Roman" w:cs="Times New Roman"/>
        </w:rPr>
        <w:t xml:space="preserve"> </w:t>
      </w:r>
      <w:r>
        <w:rPr>
          <w:rFonts w:ascii="Ebrima" w:hAnsi="Ebrima" w:eastAsia="Ebrima" w:cs="Ebrima"/>
        </w:rPr>
        <w:t>ሳሙኤል</w:t>
      </w:r>
      <w:r>
        <w:rPr>
          <w:rFonts w:ascii="Times New Roman" w:hAnsi="Times New Roman" w:eastAsia="Times New Roman" w:cs="Times New Roman"/>
        </w:rPr>
        <w:t xml:space="preserve"> </w:t>
      </w:r>
      <w:r>
        <w:rPr>
          <w:rFonts w:ascii="Ebrima" w:hAnsi="Ebrima" w:eastAsia="Ebrima" w:cs="Ebrima"/>
        </w:rPr>
        <w:t>ስኖ</w:t>
      </w:r>
      <w:r>
        <w:rPr>
          <w:rFonts w:ascii="Times New Roman" w:hAnsi="Times New Roman" w:eastAsia="Times New Roman" w:cs="Times New Roman"/>
        </w:rPr>
        <w:t xml:space="preserve"> </w:t>
      </w:r>
      <w:r>
        <w:rPr>
          <w:rFonts w:ascii="Ebrima" w:hAnsi="Ebrima" w:eastAsia="Ebrima" w:cs="Ebrima"/>
        </w:rPr>
        <w:t>ተፈጺሙ፣</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ስኖ</w:t>
      </w:r>
      <w:r>
        <w:rPr>
          <w:rFonts w:ascii="Times New Roman" w:hAnsi="Times New Roman" w:eastAsia="Times New Roman" w:cs="Times New Roman"/>
        </w:rPr>
        <w:t xml:space="preserve"> </w:t>
      </w:r>
      <w:r>
        <w:rPr>
          <w:rFonts w:ascii="Ebrima" w:hAnsi="Ebrima" w:eastAsia="Ebrima" w:cs="Ebrima"/>
        </w:rPr>
        <w:t>ዘቕረቦ</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ጽሑፋቱ</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ሕትመታት</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እናደገ</w:t>
      </w:r>
      <w:r>
        <w:rPr>
          <w:rFonts w:ascii="Times New Roman" w:hAnsi="Times New Roman" w:eastAsia="Times New Roman" w:cs="Times New Roman"/>
        </w:rPr>
        <w:t xml:space="preserve"> </w:t>
      </w:r>
      <w:r>
        <w:rPr>
          <w:rFonts w:ascii="Ebrima" w:hAnsi="Ebrima" w:eastAsia="Ebrima" w:cs="Ebrima"/>
        </w:rPr>
        <w:t>መጸ።</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ካምፕ</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ኤክሰተር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በጽሐ፣</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ነሓሰ</w:t>
      </w:r>
      <w:r>
        <w:rPr>
          <w:rFonts w:ascii="Times New Roman" w:hAnsi="Times New Roman" w:eastAsia="Times New Roman" w:cs="Times New Roman"/>
        </w:rPr>
        <w:t xml:space="preserve"> 12 </w:t>
      </w:r>
      <w:r>
        <w:rPr>
          <w:rFonts w:ascii="Ebrima" w:hAnsi="Ebrima" w:eastAsia="Ebrima" w:cs="Ebrima"/>
        </w:rPr>
        <w:t>ክሳዕ</w:t>
      </w:r>
      <w:r>
        <w:rPr>
          <w:rFonts w:ascii="Times New Roman" w:hAnsi="Times New Roman" w:eastAsia="Times New Roman" w:cs="Times New Roman"/>
        </w:rPr>
        <w:t xml:space="preserve"> 17, 1844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ስብሰባ</w:t>
      </w:r>
      <w:r>
        <w:rPr>
          <w:rFonts w:ascii="Times New Roman" w:hAnsi="Times New Roman" w:eastAsia="Times New Roman" w:cs="Times New Roman"/>
        </w:rPr>
        <w:t xml:space="preserve"> </w:t>
      </w:r>
      <w:r>
        <w:rPr>
          <w:rFonts w:ascii="Ebrima" w:hAnsi="Ebrima" w:eastAsia="Ebrima" w:cs="Ebrima"/>
        </w:rPr>
        <w:t>ወጺኦም</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ንኽእውጁ</w:t>
      </w:r>
      <w:r>
        <w:rPr>
          <w:rFonts w:ascii="Times New Roman" w:hAnsi="Times New Roman" w:eastAsia="Times New Roman" w:cs="Times New Roman"/>
        </w:rPr>
        <w:t xml:space="preserve"> </w:t>
      </w:r>
      <w:r>
        <w:rPr>
          <w:rFonts w:ascii="Ebrima" w:hAnsi="Ebrima" w:eastAsia="Ebrima" w:cs="Ebrima"/>
        </w:rPr>
        <w:t>ዝመርሐ</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“Yeroo murtaaʼe tokko” jira yeroo ergaan Iyya Waamicha Halkan Giddugaleessaa guutummaatti hundeeffamu; yeroo sanattis, fakkeenya sana irratti hundaaʼuudhaan, yeroo qorannoo durbaa shanan sana irratti ni cufama. “Yeroon murtaaʼe” sun “yeroo tokkoon” dura deema; yeroo sanatti ergaan sun ijaaramaa jira. Adoolessa 2023 irraa jalqabee, ergaan Iyya Waamicha Halkan Giddugaleessaa ijaaramaa ture; guutamuu Milleroota irraa adda taʼeenis, ergaan sun “cufamuu yeroo qorannoo” dura addunyaa guutuutti dabarfamee ture. Yeroo qorannoon xumura walgaʼii Exeter irratti cufametti, ergaan sun achiis “biyya sana hunda keessatti” ni deeme; “ifnis ergaa ergamaa lammaffaa irratti kenname, iyyaanis garaa kumootaa ni baqse. Innis magaalaa irraa gara magaalaatti, ganda irraa gara gandaatti ni deeme, hamma uummanni Waaqayyoo eegachaa tures guutummaatti dammaqutti.”</w:t>
      </w:r>
    </w:p>
    <w:p>
      <w:pPr>
        <w:pStyle w:val="ArticleBody"/>
        <w:jc w:val="left"/>
      </w:pPr>
      <w:r>
        <w:rPr>
          <w:rFonts w:ascii="Times New Roman" w:hAnsi="Times New Roman" w:eastAsia="Times New Roman" w:cs="Times New Roman"/>
        </w:rPr>
        <w:t>Seenaa keenya ammaa keessatti, ergaan ji’a July bara 2023 irraa jalqabee maxxanfamuu eegale amma biyyoota addunyaa guutuu keessa jiran dhibba tokkoo fi digdama keessatti argama; akkasumas barruuleen guddina ergaa Iyya Halkan Walakkaa bakka bu’an afaanota jahaatama ol keessatti ni argamu; barruuleenis dubbifamuu yookaan dhaggeeffatamuu ni danda’u.</w:t>
      </w:r>
    </w:p>
    <w:p>
      <w:pPr>
        <w:pStyle w:val="ArticleScripture"/>
        <w:jc w:val="left"/>
      </w:pP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ଭଗବାନ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ଦାସମାନଙ୍କୁ</w:t>
      </w:r>
      <w:r>
        <w:rPr>
          <w:rFonts w:ascii="Times New Roman" w:hAnsi="Times New Roman" w:eastAsia="Times New Roman" w:cs="Times New Roman"/>
        </w:rPr>
        <w:t xml:space="preserve"> </w:t>
      </w:r>
      <w:r>
        <w:rPr>
          <w:rFonts w:ascii="Nirmala UI" w:hAnsi="Nirmala UI" w:eastAsia="Nirmala UI" w:cs="Nirmala UI"/>
        </w:rPr>
        <w:t>ସେସବୁ</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ଦର୍ଶାଇବେ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ଘଟିବାକୁ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ପଠାଇ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ଦାସ</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ସଙ୍କେତରେ</w:t>
      </w:r>
      <w:r>
        <w:rPr>
          <w:rFonts w:ascii="Times New Roman" w:hAnsi="Times New Roman" w:eastAsia="Times New Roman" w:cs="Times New Roman"/>
        </w:rPr>
        <w:t xml:space="preserve"> </w:t>
      </w:r>
      <w:r>
        <w:rPr>
          <w:rFonts w:ascii="Nirmala UI" w:hAnsi="Nirmala UI" w:eastAsia="Nirmala UI" w:cs="Nirmala UI"/>
        </w:rPr>
        <w:t>ଜଣାଇଲେ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ଭଗବାନଙ୍କ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ସାକ୍ଷ୍ୟର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ସେସବୁର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ଧନ୍ୟ</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ବାକ୍ୟଗୁଡ଼ିକ</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କଥାଗୁଡ଼ିକୁ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ସନ୍ନିକଟ।</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୧</w:t>
      </w:r>
      <w:r>
        <w:rPr>
          <w:rFonts w:ascii="Times New Roman" w:hAnsi="Times New Roman" w:eastAsia="Times New Roman" w:cs="Times New Roman"/>
        </w:rPr>
        <w:t>:</w:t>
      </w:r>
      <w:r>
        <w:rPr>
          <w:rFonts w:ascii="Nirmala UI" w:hAnsi="Nirmala UI" w:eastAsia="Nirmala UI" w:cs="Nirmala UI"/>
        </w:rPr>
        <w:t>୧</w:t>
      </w:r>
      <w:r>
        <w:rPr>
          <w:rFonts w:ascii="Times New Roman" w:hAnsi="Times New Roman" w:eastAsia="Times New Roman" w:cs="Times New Roman"/>
        </w:rPr>
        <w:t>–</w:t>
      </w:r>
      <w:r>
        <w:rPr>
          <w:rFonts w:ascii="Nirmala UI" w:hAnsi="Nirmala UI" w:eastAsia="Nirmala UI" w:cs="Nirmala UI"/>
        </w:rPr>
        <w:t>୩।</w:t>
      </w:r>
    </w:p>
    <w:p>
      <w:pPr>
        <w:pStyle w:val="ArticleBody"/>
        <w:jc w:val="left"/>
      </w:pPr>
      <w:r>
        <w:rPr>
          <w:rFonts w:ascii="Times New Roman" w:hAnsi="Times New Roman" w:eastAsia="Times New Roman" w:cs="Times New Roman"/>
        </w:rPr>
        <w:t>Ifa ergaa ergaa kanaa, akkuma barruuleedhaan ibsameetti, namoota lamaatiin ji’oota ja’a keessaa tilmaamaan raawwatameera.</w:t>
      </w:r>
    </w:p>
    <w:p>
      <w:pPr>
        <w:pStyle w:val="ArticleScripture"/>
        <w:jc w:val="left"/>
      </w:pPr>
      <w:r>
        <w:rPr>
          <w:rFonts w:ascii="Times New Roman" w:hAnsi="Times New Roman" w:eastAsia="Times New Roman" w:cs="Times New Roman"/>
        </w:rPr>
        <w:t>“Warri dhimmi danda’an — keessa jiran, dirqama isaanii hubachuuf yoo hin dammaqin, yeroo iyyi guddaan ergamaa sadaffaaffaa dhaga’amu hojii Waaqayyoo hin beekan. Yeroo ifni ba’ee lafa ibsu, isaan gargaarsa Gooftaatti ol hin dhufan; qooda kanaa, hojii Isaa yaada isaanii dhiphoo wajjin akka walsimuuf hidhuu ni barbaadu. Ani isinitti hima, Gooftaan hojii isa dhumaa kana keessatti karaa tartiiba wantootaa idilee irraa baay’ee adda ta’een, akkasumas karaa karoora nama kamiyyuu faallessu ta’een ni hojjetaa. Nuyi keessaa namoonni hojii Waaqayyoo to’achuuf yeroo hundumaa fedhii qabaatan ni jiraatu; yeroo hojii sun qajeelfama ergamaa isa ergaa addunyaatti kennamu keessatti ergamaa sadaffaatti makamu sana jalatti fuulduratti adeemu illee, sochiileen akkamii akka godhaman murteessuu ni barbaadu. Waaqayyo karaa fi mala ittiin Inni mataa Isaa harka ofii Isaatiin furgaaqa qabachaa jiraachuun mul’atu ni fayyadama. Hojjettoonni karaa salphaa Inni hojii qajeelummaa Isaa itti fidaa fi itti xumuru fayyadamuun ni dinqisiifatu.” Testimonies to Ministers, 300.</w:t>
      </w:r>
    </w:p>
    <w:p>
      <w:pPr>
        <w:pStyle w:val="ArticleBody"/>
        <w:jc w:val="left"/>
      </w:pPr>
      <w:r>
        <w:rPr>
          <w:rFonts w:ascii="Times New Roman" w:hAnsi="Times New Roman" w:eastAsia="Times New Roman" w:cs="Times New Roman"/>
        </w:rPr>
        <w:t>Leencichi qooda Yihudaa amma saba isa guyyaa dhumaa amma gara lakkoofsota kudha sadii hamma kudha shanitti kan Daani’el boqonnaa kudha tokkoo saba Isaa fideera; achittis seenaa waggoota 200 BC irraa jalqabee hamma 63 BC tti agarsiifame, akkasumas Maatewos boqonnaa kudha jaha, fi seenaa daawwannaa Kiristoos Qisaariyaa Filiphoositti godhe baneeera. Raajiiwwan sunis, akkasumas seenaa raawwatamuu isaanii, kutaa macaafa Daani’el isa hamma guyyaa dhumaatti chaappaa jalatti ture waliin wal simatu. Macaafni Daani’elii fi Mul’anni macaafa tokko dha; kanaaf guyyaa dhumaa keessatti, yeroo balballi araaraa cufamuu irraa xinnoo dura, Mul’anni Yesus Kiristoos banama; Mul’anni sunis kutaa Daani’el isa guyyaa dhumaa wajjin wal qabatu of keessaa qaba. Yeroon xumura walga’ii kaampii Exeter ga’eera.</w:t>
      </w:r>
    </w:p>
    <w:p>
      <w:pPr>
        <w:pStyle w:val="ArticleScripture"/>
        <w:jc w:val="left"/>
      </w:pPr>
      <w:r>
        <w:rPr>
          <w:rFonts w:ascii="Times New Roman" w:hAnsi="Times New Roman" w:eastAsia="Times New Roman" w:cs="Times New Roman"/>
        </w:rPr>
        <w:t>Innis akkana naan jedhe, “Yeroon isaa dhiʼoo waan taʼeef dubbii raajii macaafa kanaa hin cufin. Inni jalʼaa taʼe amma iyyuu jalʼaa haa taʼu; inni xuraaʼaa taʼe amma iyyuu xuraaʼaa haa taʼu; inni qajeelaa taʼe ammoo amma iyyuu qajeelaa haa taʼu; inni qulqulluu taʼe immoo amma iyyuu qulqulluu haa taʼu.” Mulʼata 22:10, 11.</w:t>
      </w:r>
    </w:p>
    <w:p>
      <w:pPr>
        <w:pStyle w:val="ArticleBody"/>
        <w:jc w:val="left"/>
      </w:pPr>
      <w:r>
        <w:rPr>
          <w:rFonts w:ascii="Times New Roman" w:hAnsi="Times New Roman" w:eastAsia="Times New Roman" w:cs="Times New Roman"/>
        </w:rPr>
        <w:t>Barreeffama itti aanu keessatti qo’annoo kana itti fufna.</w:t>
      </w:r>
    </w:p>
    <w:p>
      <w:pPr>
        <w:pStyle w:val="ArticleScripture"/>
        <w:jc w:val="left"/>
      </w:pPr>
      <w:r>
        <w:rPr>
          <w:rFonts w:ascii="Times New Roman" w:hAnsi="Times New Roman" w:eastAsia="Times New Roman" w:cs="Times New Roman"/>
        </w:rPr>
        <w:t>Kunoo, barri sun ni dhufu, jedha Gooftaa Waaqayyoo, ani beela biyya irratti nan erga; beela nyaataa miti, dheebuu bishaanii illee miti, garuu dubbii Gooftaa dhaga’uu ti. Isaanis galaana irraa gara galaanaatti, kaabaa irraa hamma bahaatti ni joora’u; dubbii Gooftaa barbaaduuf asii fi achi ni fiigu, garuu hin argatan. Guyyaa sana keessatti dubarran bareedoonii fi dargaggoonni dheebuudhaan ni laafu. Warri cubbuu Samaariyaatiin kakatan, “Yaa Daan, waaqni kee jiraata” jedhan, akkasumas, “Karaan Bersheebaa jiraata” jedhan, isaan illee ni kufu, deebi’aniis matumaa hin ka’an. Amoos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Saddeetii Afur</dc:title>
  <dc:subject>Sanaffni fi Uumamaa Fudhatuu: Bu’uuraalee Adeemsa Chaappaawwan Milleraayitii</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