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Soddoma Sadii</w:t>
      </w:r>
    </w:p>
    <w:p>
      <w:pPr>
        <w:pStyle w:val="ArticleSubtitle"/>
        <w:jc w:val="left"/>
      </w:pPr>
      <w:r>
        <w:rPr>
          <w:rFonts w:ascii="Arial" w:hAnsi="Arial" w:eastAsia="Arial" w:cs="Arial"/>
        </w:rPr>
        <w:t>“</w:t>
      </w:r>
      <w:r>
        <w:rPr>
          <w:rFonts w:ascii="Nirmala UI" w:hAnsi="Nirmala UI" w:eastAsia="Nirmala UI" w:cs="Nirmala UI"/>
        </w:rPr>
        <w:t>ହିଙ୍ଗୁଳ</w:t>
      </w:r>
      <w:r>
        <w:rPr>
          <w:rFonts w:ascii="Arial" w:hAnsi="Arial" w:eastAsia="Arial" w:cs="Arial"/>
        </w:rPr>
        <w:t xml:space="preserve">” </w:t>
      </w:r>
      <w:r>
        <w:rPr>
          <w:rFonts w:ascii="Nirmala UI" w:hAnsi="Nirmala UI" w:eastAsia="Nirmala UI" w:cs="Nirmala UI"/>
        </w:rPr>
        <w:t>ଦିନର</w:t>
      </w:r>
      <w:r>
        <w:rPr>
          <w:rFonts w:ascii="Arial" w:hAnsi="Arial" w:eastAsia="Arial" w:cs="Arial"/>
        </w:rPr>
        <w:t xml:space="preserve"> </w:t>
      </w:r>
      <w:r>
        <w:rPr>
          <w:rFonts w:ascii="Nirmala UI" w:hAnsi="Nirmala UI" w:eastAsia="Nirmala UI" w:cs="Nirmala UI"/>
        </w:rPr>
        <w:t>ବିଧି</w:t>
      </w:r>
      <w:r>
        <w:rPr>
          <w:rFonts w:ascii="Arial" w:hAnsi="Arial" w:eastAsia="Arial" w:cs="Arial"/>
        </w:rPr>
        <w:t xml:space="preserve"> </w:t>
      </w:r>
      <w:r>
        <w:rPr>
          <w:rFonts w:ascii="Nirmala UI" w:hAnsi="Nirmala UI" w:eastAsia="Nirmala UI" w:cs="Nirmala UI"/>
        </w:rPr>
        <w:t>ଘୋଷଣା</w:t>
      </w:r>
      <w:r>
        <w:rPr>
          <w:rFonts w:ascii="Arial" w:hAnsi="Arial" w:eastAsia="Arial" w:cs="Arial"/>
        </w:rPr>
        <w:t xml:space="preserve"> </w:t>
      </w:r>
      <w:r>
        <w:rPr>
          <w:rFonts w:ascii="Nirmala UI" w:hAnsi="Nirmala UI" w:eastAsia="Nirmala UI" w:cs="Nirmala UI"/>
        </w:rPr>
        <w:t>ସମୟରେ</w:t>
      </w:r>
      <w:r>
        <w:rPr>
          <w:rFonts w:ascii="Arial" w:hAnsi="Arial" w:eastAsia="Arial" w:cs="Arial"/>
        </w:rPr>
        <w:t xml:space="preserve"> </w:t>
      </w:r>
      <w:r>
        <w:rPr>
          <w:rFonts w:ascii="Nirmala UI" w:hAnsi="Nirmala UI" w:eastAsia="Nirmala UI" w:cs="Nirmala UI"/>
        </w:rPr>
        <w:t>ଅଙ୍କିତ</w:t>
      </w:r>
      <w:r>
        <w:rPr>
          <w:rFonts w:ascii="Arial" w:hAnsi="Arial" w:eastAsia="Arial" w:cs="Arial"/>
        </w:rPr>
        <w:t xml:space="preserve"> </w:t>
      </w:r>
      <w:r>
        <w:rPr>
          <w:rFonts w:ascii="Nirmala UI" w:hAnsi="Nirmala UI" w:eastAsia="Nirmala UI" w:cs="Nirmala UI"/>
        </w:rPr>
        <w:t>ହେଉଥିବା</w:t>
      </w:r>
      <w:r>
        <w:rPr>
          <w:rFonts w:ascii="Arial" w:hAnsi="Arial" w:eastAsia="Arial" w:cs="Arial"/>
        </w:rPr>
        <w:t xml:space="preserve"> </w:t>
      </w:r>
      <w:r>
        <w:rPr>
          <w:rFonts w:ascii="Nirmala UI" w:hAnsi="Nirmala UI" w:eastAsia="Nirmala UI" w:cs="Nirmala UI"/>
        </w:rPr>
        <w:t>ପରମେଶ୍ୱରଙ୍କ</w:t>
      </w:r>
      <w:r>
        <w:rPr>
          <w:rFonts w:ascii="Arial" w:hAnsi="Arial" w:eastAsia="Arial" w:cs="Arial"/>
        </w:rPr>
        <w:t xml:space="preserve"> “</w:t>
      </w:r>
      <w:r>
        <w:rPr>
          <w:rFonts w:ascii="Nirmala UI" w:hAnsi="Nirmala UI" w:eastAsia="Nirmala UI" w:cs="Nirmala UI"/>
        </w:rPr>
        <w:t>ମୁଦ୍ରା</w:t>
      </w:r>
      <w:r>
        <w:rPr>
          <w:rFonts w:ascii="Arial" w:hAnsi="Arial" w:eastAsia="Arial" w:cs="Arial"/>
        </w:rPr>
        <w:t xml:space="preserve">”: </w:t>
      </w:r>
      <w:r>
        <w:rPr>
          <w:rFonts w:ascii="Nirmala UI" w:hAnsi="Nirmala UI" w:eastAsia="Nirmala UI" w:cs="Nirmala UI"/>
        </w:rPr>
        <w:t>ଦାନିଏଲ</w:t>
      </w:r>
      <w:r>
        <w:rPr>
          <w:rFonts w:ascii="Arial" w:hAnsi="Arial" w:eastAsia="Arial" w:cs="Arial"/>
        </w:rPr>
        <w:t xml:space="preserve"> </w:t>
      </w:r>
      <w:r>
        <w:rPr>
          <w:rFonts w:ascii="Nirmala UI" w:hAnsi="Nirmala UI" w:eastAsia="Nirmala UI" w:cs="Nirmala UI"/>
        </w:rPr>
        <w:t>ଅଧ୍ୟାୟ</w:t>
      </w:r>
      <w:r>
        <w:rPr>
          <w:rFonts w:ascii="Arial" w:hAnsi="Arial" w:eastAsia="Arial" w:cs="Arial"/>
        </w:rPr>
        <w:t xml:space="preserve"> </w:t>
      </w:r>
      <w:r>
        <w:rPr>
          <w:rFonts w:ascii="Nirmala UI" w:hAnsi="Nirmala UI" w:eastAsia="Nirmala UI" w:cs="Nirmala UI"/>
        </w:rPr>
        <w:t>୬ର</w:t>
      </w:r>
      <w:r>
        <w:rPr>
          <w:rFonts w:ascii="Arial" w:hAnsi="Arial" w:eastAsia="Arial" w:cs="Arial"/>
        </w:rPr>
        <w:t xml:space="preserve"> </w:t>
      </w:r>
      <w:r>
        <w:rPr>
          <w:rFonts w:ascii="Nirmala UI" w:hAnsi="Nirmala UI" w:eastAsia="Nirmala UI" w:cs="Nirmala UI"/>
        </w:rPr>
        <w:t>ଏକ</w:t>
      </w:r>
      <w:r>
        <w:rPr>
          <w:rFonts w:ascii="Arial" w:hAnsi="Arial" w:eastAsia="Arial" w:cs="Arial"/>
        </w:rPr>
        <w:t xml:space="preserve"> </w:t>
      </w:r>
      <w:r>
        <w:rPr>
          <w:rFonts w:ascii="Nirmala UI" w:hAnsi="Nirmala UI" w:eastAsia="Nirmala UI" w:cs="Nirmala UI"/>
        </w:rPr>
        <w:t>ଭବିଷ୍ୟଦ୍ବାଣୀମୂଳକ</w:t>
      </w:r>
      <w:r>
        <w:rPr>
          <w:rFonts w:ascii="Arial" w:hAnsi="Arial" w:eastAsia="Arial" w:cs="Arial"/>
        </w:rPr>
        <w:t xml:space="preserve"> </w:t>
      </w:r>
      <w:r>
        <w:rPr>
          <w:rFonts w:ascii="Nirmala UI" w:hAnsi="Nirmala UI" w:eastAsia="Nirmala UI" w:cs="Nirmala UI"/>
        </w:rPr>
        <w:t>ବିଶ୍ଳେଷଣ</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“Mallattoo” Waaqayyoo kan mul’achuu danda’u, yeroo labsii seera Dilbataa ba’u keessatti maxxanfama.</w:t>
      </w:r>
    </w:p>
    <w:p>
      <w:pPr>
        <w:pStyle w:val="ArticleScripture"/>
        <w:jc w:val="left"/>
      </w:pPr>
      <w:r>
        <w:rPr>
          <w:rFonts w:ascii="Times New Roman" w:hAnsi="Times New Roman" w:eastAsia="Times New Roman" w:cs="Times New Roman"/>
        </w:rPr>
        <w:t>“</w:t>
      </w:r>
      <w:r>
        <w:rPr>
          <w:rFonts w:ascii="Nirmala UI" w:hAnsi="Nirmala UI" w:eastAsia="Nirmala UI" w:cs="Nirmala UI"/>
        </w:rPr>
        <w:t>নংগী</w:t>
      </w:r>
      <w:r>
        <w:rPr>
          <w:rFonts w:ascii="Times New Roman" w:hAnsi="Times New Roman" w:eastAsia="Times New Roman" w:cs="Times New Roman"/>
        </w:rPr>
        <w:t xml:space="preserve"> </w:t>
      </w:r>
      <w:r>
        <w:rPr>
          <w:rFonts w:ascii="Nirmala UI" w:hAnsi="Nirmala UI" w:eastAsia="Nirmala UI" w:cs="Nirmala UI"/>
        </w:rPr>
        <w:t>ওইখ্রবা</w:t>
      </w:r>
      <w:r>
        <w:rPr>
          <w:rFonts w:ascii="Times New Roman" w:hAnsi="Times New Roman" w:eastAsia="Times New Roman" w:cs="Times New Roman"/>
        </w:rPr>
        <w:t xml:space="preserve"> </w:t>
      </w:r>
      <w:r>
        <w:rPr>
          <w:rFonts w:ascii="Nirmala UI" w:hAnsi="Nirmala UI" w:eastAsia="Nirmala UI" w:cs="Nirmala UI"/>
        </w:rPr>
        <w:t>অমত্তা</w:t>
      </w:r>
      <w:r>
        <w:rPr>
          <w:rFonts w:ascii="Times New Roman" w:hAnsi="Times New Roman" w:eastAsia="Times New Roman" w:cs="Times New Roman"/>
        </w:rPr>
        <w:t xml:space="preserve"> </w:t>
      </w:r>
      <w:r>
        <w:rPr>
          <w:rFonts w:ascii="Nirmala UI" w:hAnsi="Nirmala UI" w:eastAsia="Nirmala UI" w:cs="Nirmala UI"/>
        </w:rPr>
        <w:t>ওইনমক্তা</w:t>
      </w:r>
      <w:r>
        <w:rPr>
          <w:rFonts w:ascii="Times New Roman" w:hAnsi="Times New Roman" w:eastAsia="Times New Roman" w:cs="Times New Roman"/>
        </w:rPr>
        <w:t xml:space="preserve"> </w:t>
      </w:r>
      <w:r>
        <w:rPr>
          <w:rFonts w:ascii="Nirmala UI" w:hAnsi="Nirmala UI" w:eastAsia="Nirmala UI" w:cs="Nirmala UI"/>
        </w:rPr>
        <w:t>ঈশ্বরগী</w:t>
      </w:r>
      <w:r>
        <w:rPr>
          <w:rFonts w:ascii="Times New Roman" w:hAnsi="Times New Roman" w:eastAsia="Times New Roman" w:cs="Times New Roman"/>
        </w:rPr>
        <w:t xml:space="preserve"> </w:t>
      </w:r>
      <w:r>
        <w:rPr>
          <w:rFonts w:ascii="Nirmala UI" w:hAnsi="Nirmala UI" w:eastAsia="Nirmala UI" w:cs="Nirmala UI"/>
        </w:rPr>
        <w:t>মোরক</w:t>
      </w:r>
      <w:r>
        <w:rPr>
          <w:rFonts w:ascii="Times New Roman" w:hAnsi="Times New Roman" w:eastAsia="Times New Roman" w:cs="Times New Roman"/>
        </w:rPr>
        <w:t xml:space="preserve"> </w:t>
      </w:r>
      <w:r>
        <w:rPr>
          <w:rFonts w:ascii="Nirmala UI" w:hAnsi="Nirmala UI" w:eastAsia="Nirmala UI" w:cs="Nirmala UI"/>
        </w:rPr>
        <w:t>অদু</w:t>
      </w:r>
      <w:r>
        <w:rPr>
          <w:rFonts w:ascii="Times New Roman" w:hAnsi="Times New Roman" w:eastAsia="Times New Roman" w:cs="Times New Roman"/>
        </w:rPr>
        <w:t xml:space="preserve"> </w:t>
      </w:r>
      <w:r>
        <w:rPr>
          <w:rFonts w:ascii="Nirmala UI" w:hAnsi="Nirmala UI" w:eastAsia="Nirmala UI" w:cs="Nirmala UI"/>
        </w:rPr>
        <w:t>লৌদ্রবনি</w:t>
      </w:r>
      <w:r>
        <w:rPr>
          <w:rFonts w:ascii="Times New Roman" w:hAnsi="Times New Roman" w:eastAsia="Times New Roman" w:cs="Times New Roman"/>
        </w:rPr>
        <w:t xml:space="preserve">, </w:t>
      </w:r>
      <w:r>
        <w:rPr>
          <w:rFonts w:ascii="Nirmala UI" w:hAnsi="Nirmala UI" w:eastAsia="Nirmala UI" w:cs="Nirmala UI"/>
        </w:rPr>
        <w:t>মখোয়গী</w:t>
      </w:r>
      <w:r>
        <w:rPr>
          <w:rFonts w:ascii="Times New Roman" w:hAnsi="Times New Roman" w:eastAsia="Times New Roman" w:cs="Times New Roman"/>
        </w:rPr>
        <w:t xml:space="preserve"> </w:t>
      </w:r>
      <w:r>
        <w:rPr>
          <w:rFonts w:ascii="Nirmala UI" w:hAnsi="Nirmala UI" w:eastAsia="Nirmala UI" w:cs="Nirmala UI"/>
        </w:rPr>
        <w:t>চরিত্রদা</w:t>
      </w:r>
      <w:r>
        <w:rPr>
          <w:rFonts w:ascii="Times New Roman" w:hAnsi="Times New Roman" w:eastAsia="Times New Roman" w:cs="Times New Roman"/>
        </w:rPr>
        <w:t xml:space="preserve"> </w:t>
      </w:r>
      <w:r>
        <w:rPr>
          <w:rFonts w:ascii="Nirmala UI" w:hAnsi="Nirmala UI" w:eastAsia="Nirmala UI" w:cs="Nirmala UI"/>
        </w:rPr>
        <w:t>অমুক</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ময়া</w:t>
      </w:r>
      <w:r>
        <w:rPr>
          <w:rFonts w:ascii="Times New Roman" w:hAnsi="Times New Roman" w:eastAsia="Times New Roman" w:cs="Times New Roman"/>
        </w:rPr>
        <w:t xml:space="preserve"> </w:t>
      </w:r>
      <w:r>
        <w:rPr>
          <w:rFonts w:ascii="Nirmala UI" w:hAnsi="Nirmala UI" w:eastAsia="Nirmala UI" w:cs="Nirmala UI"/>
        </w:rPr>
        <w:t>অমত্তা</w:t>
      </w:r>
      <w:r>
        <w:rPr>
          <w:rFonts w:ascii="Times New Roman" w:hAnsi="Times New Roman" w:eastAsia="Times New Roman" w:cs="Times New Roman"/>
        </w:rPr>
        <w:t xml:space="preserve"> </w:t>
      </w:r>
      <w:r>
        <w:rPr>
          <w:rFonts w:ascii="Nirmala UI" w:hAnsi="Nirmala UI" w:eastAsia="Nirmala UI" w:cs="Nirmala UI"/>
        </w:rPr>
        <w:t>নত্ত্রগা</w:t>
      </w:r>
      <w:r>
        <w:rPr>
          <w:rFonts w:ascii="Times New Roman" w:hAnsi="Times New Roman" w:eastAsia="Times New Roman" w:cs="Times New Roman"/>
        </w:rPr>
        <w:t xml:space="preserve"> </w:t>
      </w:r>
      <w:r>
        <w:rPr>
          <w:rFonts w:ascii="Nirmala UI" w:hAnsi="Nirmala UI" w:eastAsia="Nirmala UI" w:cs="Nirmala UI"/>
        </w:rPr>
        <w:t>মশক</w:t>
      </w:r>
      <w:r>
        <w:rPr>
          <w:rFonts w:ascii="Times New Roman" w:hAnsi="Times New Roman" w:eastAsia="Times New Roman" w:cs="Times New Roman"/>
        </w:rPr>
        <w:t xml:space="preserve"> </w:t>
      </w:r>
      <w:r>
        <w:rPr>
          <w:rFonts w:ascii="Nirmala UI" w:hAnsi="Nirmala UI" w:eastAsia="Nirmala UI" w:cs="Nirmala UI"/>
        </w:rPr>
        <w:t>অমত্তা</w:t>
      </w:r>
      <w:r>
        <w:rPr>
          <w:rFonts w:ascii="Times New Roman" w:hAnsi="Times New Roman" w:eastAsia="Times New Roman" w:cs="Times New Roman"/>
        </w:rPr>
        <w:t xml:space="preserve"> </w:t>
      </w:r>
      <w:r>
        <w:rPr>
          <w:rFonts w:ascii="Nirmala UI" w:hAnsi="Nirmala UI" w:eastAsia="Nirmala UI" w:cs="Nirmala UI"/>
        </w:rPr>
        <w:t>লৈরবদি।</w:t>
      </w:r>
      <w:r>
        <w:rPr>
          <w:rFonts w:ascii="Times New Roman" w:hAnsi="Times New Roman" w:eastAsia="Times New Roman" w:cs="Times New Roman"/>
        </w:rPr>
        <w:t xml:space="preserve"> </w:t>
      </w:r>
      <w:r>
        <w:rPr>
          <w:rFonts w:ascii="Nirmala UI" w:hAnsi="Nirmala UI" w:eastAsia="Nirmala UI" w:cs="Nirmala UI"/>
        </w:rPr>
        <w:t>মসিদা</w:t>
      </w:r>
      <w:r>
        <w:rPr>
          <w:rFonts w:ascii="Times New Roman" w:hAnsi="Times New Roman" w:eastAsia="Times New Roman" w:cs="Times New Roman"/>
        </w:rPr>
        <w:t xml:space="preserve"> </w:t>
      </w:r>
      <w:r>
        <w:rPr>
          <w:rFonts w:ascii="Nirmala UI" w:hAnsi="Nirmala UI" w:eastAsia="Nirmala UI" w:cs="Nirmala UI"/>
        </w:rPr>
        <w:t>ঐখোয়গী</w:t>
      </w:r>
      <w:r>
        <w:rPr>
          <w:rFonts w:ascii="Times New Roman" w:hAnsi="Times New Roman" w:eastAsia="Times New Roman" w:cs="Times New Roman"/>
        </w:rPr>
        <w:t xml:space="preserve"> </w:t>
      </w:r>
      <w:r>
        <w:rPr>
          <w:rFonts w:ascii="Nirmala UI" w:hAnsi="Nirmala UI" w:eastAsia="Nirmala UI" w:cs="Nirmala UI"/>
        </w:rPr>
        <w:t>চরিত্রগী</w:t>
      </w:r>
      <w:r>
        <w:rPr>
          <w:rFonts w:ascii="Times New Roman" w:hAnsi="Times New Roman" w:eastAsia="Times New Roman" w:cs="Times New Roman"/>
        </w:rPr>
        <w:t xml:space="preserve"> </w:t>
      </w:r>
      <w:r>
        <w:rPr>
          <w:rFonts w:ascii="Nirmala UI" w:hAnsi="Nirmala UI" w:eastAsia="Nirmala UI" w:cs="Nirmala UI"/>
        </w:rPr>
        <w:t>দোষশিং</w:t>
      </w:r>
      <w:r>
        <w:rPr>
          <w:rFonts w:ascii="Times New Roman" w:hAnsi="Times New Roman" w:eastAsia="Times New Roman" w:cs="Times New Roman"/>
        </w:rPr>
        <w:t xml:space="preserve"> </w:t>
      </w:r>
      <w:r>
        <w:rPr>
          <w:rFonts w:ascii="Nirmala UI" w:hAnsi="Nirmala UI" w:eastAsia="Nirmala UI" w:cs="Nirmala UI"/>
        </w:rPr>
        <w:t>অদু</w:t>
      </w:r>
      <w:r>
        <w:rPr>
          <w:rFonts w:ascii="Times New Roman" w:hAnsi="Times New Roman" w:eastAsia="Times New Roman" w:cs="Times New Roman"/>
        </w:rPr>
        <w:t xml:space="preserve"> </w:t>
      </w:r>
      <w:r>
        <w:rPr>
          <w:rFonts w:ascii="Nirmala UI" w:hAnsi="Nirmala UI" w:eastAsia="Nirmala UI" w:cs="Nirmala UI"/>
        </w:rPr>
        <w:t>শেণখৎপা</w:t>
      </w:r>
      <w:r>
        <w:rPr>
          <w:rFonts w:ascii="Times New Roman" w:hAnsi="Times New Roman" w:eastAsia="Times New Roman" w:cs="Times New Roman"/>
        </w:rPr>
        <w:t xml:space="preserve">, </w:t>
      </w:r>
      <w:r>
        <w:rPr>
          <w:rFonts w:ascii="Nirmala UI" w:hAnsi="Nirmala UI" w:eastAsia="Nirmala UI" w:cs="Nirmala UI"/>
        </w:rPr>
        <w:t>অমসুং</w:t>
      </w:r>
      <w:r>
        <w:rPr>
          <w:rFonts w:ascii="Times New Roman" w:hAnsi="Times New Roman" w:eastAsia="Times New Roman" w:cs="Times New Roman"/>
        </w:rPr>
        <w:t xml:space="preserve"> </w:t>
      </w:r>
      <w:r>
        <w:rPr>
          <w:rFonts w:ascii="Nirmala UI" w:hAnsi="Nirmala UI" w:eastAsia="Nirmala UI" w:cs="Nirmala UI"/>
        </w:rPr>
        <w:t>থবক</w:t>
      </w:r>
      <w:r>
        <w:rPr>
          <w:rFonts w:ascii="Times New Roman" w:hAnsi="Times New Roman" w:eastAsia="Times New Roman" w:cs="Times New Roman"/>
        </w:rPr>
        <w:t xml:space="preserve"> </w:t>
      </w:r>
      <w:r>
        <w:rPr>
          <w:rFonts w:ascii="Nirmala UI" w:hAnsi="Nirmala UI" w:eastAsia="Nirmala UI" w:cs="Nirmala UI"/>
        </w:rPr>
        <w:t>থোকহল্লবা</w:t>
      </w:r>
      <w:r>
        <w:rPr>
          <w:rFonts w:ascii="Times New Roman" w:hAnsi="Times New Roman" w:eastAsia="Times New Roman" w:cs="Times New Roman"/>
        </w:rPr>
        <w:t xml:space="preserve"> </w:t>
      </w:r>
      <w:r>
        <w:rPr>
          <w:rFonts w:ascii="Nirmala UI" w:hAnsi="Nirmala UI" w:eastAsia="Nirmala UI" w:cs="Nirmala UI"/>
        </w:rPr>
        <w:t>অশেংবা</w:t>
      </w:r>
      <w:r>
        <w:rPr>
          <w:rFonts w:ascii="Times New Roman" w:hAnsi="Times New Roman" w:eastAsia="Times New Roman" w:cs="Times New Roman"/>
        </w:rPr>
        <w:t xml:space="preserve"> </w:t>
      </w:r>
      <w:r>
        <w:rPr>
          <w:rFonts w:ascii="Nirmala UI" w:hAnsi="Nirmala UI" w:eastAsia="Nirmala UI" w:cs="Nirmala UI"/>
        </w:rPr>
        <w:t>নত্তবা</w:t>
      </w:r>
      <w:r>
        <w:rPr>
          <w:rFonts w:ascii="Times New Roman" w:hAnsi="Times New Roman" w:eastAsia="Times New Roman" w:cs="Times New Roman"/>
        </w:rPr>
        <w:t xml:space="preserve"> </w:t>
      </w:r>
      <w:r>
        <w:rPr>
          <w:rFonts w:ascii="Nirmala UI" w:hAnsi="Nirmala UI" w:eastAsia="Nirmala UI" w:cs="Nirmala UI"/>
        </w:rPr>
        <w:t>পুম্নমকতগী</w:t>
      </w:r>
      <w:r>
        <w:rPr>
          <w:rFonts w:ascii="Times New Roman" w:hAnsi="Times New Roman" w:eastAsia="Times New Roman" w:cs="Times New Roman"/>
        </w:rPr>
        <w:t xml:space="preserve"> </w:t>
      </w:r>
      <w:r>
        <w:rPr>
          <w:rFonts w:ascii="Nirmala UI" w:hAnsi="Nirmala UI" w:eastAsia="Nirmala UI" w:cs="Nirmala UI"/>
        </w:rPr>
        <w:t>আত্মাগী</w:t>
      </w:r>
      <w:r>
        <w:rPr>
          <w:rFonts w:ascii="Times New Roman" w:hAnsi="Times New Roman" w:eastAsia="Times New Roman" w:cs="Times New Roman"/>
        </w:rPr>
        <w:t xml:space="preserve"> </w:t>
      </w:r>
      <w:r>
        <w:rPr>
          <w:rFonts w:ascii="Nirmala UI" w:hAnsi="Nirmala UI" w:eastAsia="Nirmala UI" w:cs="Nirmala UI"/>
        </w:rPr>
        <w:t>মন্দির</w:t>
      </w:r>
      <w:r>
        <w:rPr>
          <w:rFonts w:ascii="Times New Roman" w:hAnsi="Times New Roman" w:eastAsia="Times New Roman" w:cs="Times New Roman"/>
        </w:rPr>
        <w:t xml:space="preserve"> </w:t>
      </w:r>
      <w:r>
        <w:rPr>
          <w:rFonts w:ascii="Nirmala UI" w:hAnsi="Nirmala UI" w:eastAsia="Nirmala UI" w:cs="Nirmala UI"/>
        </w:rPr>
        <w:t>অদু</w:t>
      </w:r>
      <w:r>
        <w:rPr>
          <w:rFonts w:ascii="Times New Roman" w:hAnsi="Times New Roman" w:eastAsia="Times New Roman" w:cs="Times New Roman"/>
        </w:rPr>
        <w:t xml:space="preserve"> </w:t>
      </w:r>
      <w:r>
        <w:rPr>
          <w:rFonts w:ascii="Nirmala UI" w:hAnsi="Nirmala UI" w:eastAsia="Nirmala UI" w:cs="Nirmala UI"/>
        </w:rPr>
        <w:t>শেংনহল্লিবা</w:t>
      </w:r>
      <w:r>
        <w:rPr>
          <w:rFonts w:ascii="Times New Roman" w:hAnsi="Times New Roman" w:eastAsia="Times New Roman" w:cs="Times New Roman"/>
        </w:rPr>
        <w:t>—</w:t>
      </w:r>
      <w:r>
        <w:rPr>
          <w:rFonts w:ascii="Nirmala UI" w:hAnsi="Nirmala UI" w:eastAsia="Nirmala UI" w:cs="Nirmala UI"/>
        </w:rPr>
        <w:t>মসি</w:t>
      </w:r>
      <w:r>
        <w:rPr>
          <w:rFonts w:ascii="Times New Roman" w:hAnsi="Times New Roman" w:eastAsia="Times New Roman" w:cs="Times New Roman"/>
        </w:rPr>
        <w:t xml:space="preserve"> </w:t>
      </w:r>
      <w:r>
        <w:rPr>
          <w:rFonts w:ascii="Nirmala UI" w:hAnsi="Nirmala UI" w:eastAsia="Nirmala UI" w:cs="Nirmala UI"/>
        </w:rPr>
        <w:t>ঐখোয়গী</w:t>
      </w:r>
      <w:r>
        <w:rPr>
          <w:rFonts w:ascii="Times New Roman" w:hAnsi="Times New Roman" w:eastAsia="Times New Roman" w:cs="Times New Roman"/>
        </w:rPr>
        <w:t xml:space="preserve"> </w:t>
      </w:r>
      <w:r>
        <w:rPr>
          <w:rFonts w:ascii="Nirmala UI" w:hAnsi="Nirmala UI" w:eastAsia="Nirmala UI" w:cs="Nirmala UI"/>
        </w:rPr>
        <w:t>মপান্দা</w:t>
      </w:r>
      <w:r>
        <w:rPr>
          <w:rFonts w:ascii="Times New Roman" w:hAnsi="Times New Roman" w:eastAsia="Times New Roman" w:cs="Times New Roman"/>
        </w:rPr>
        <w:t xml:space="preserve"> </w:t>
      </w:r>
      <w:r>
        <w:rPr>
          <w:rFonts w:ascii="Nirmala UI" w:hAnsi="Nirmala UI" w:eastAsia="Nirmala UI" w:cs="Nirmala UI"/>
        </w:rPr>
        <w:t>থম্মখ্রে।</w:t>
      </w:r>
      <w:r>
        <w:rPr>
          <w:rFonts w:ascii="Times New Roman" w:hAnsi="Times New Roman" w:eastAsia="Times New Roman" w:cs="Times New Roman"/>
        </w:rPr>
        <w:t xml:space="preserve"> </w:t>
      </w:r>
      <w:r>
        <w:rPr>
          <w:rFonts w:ascii="Nirmala UI" w:hAnsi="Nirmala UI" w:eastAsia="Nirmala UI" w:cs="Nirmala UI"/>
        </w:rPr>
        <w:t>অদুগা</w:t>
      </w:r>
      <w:r>
        <w:rPr>
          <w:rFonts w:ascii="Times New Roman" w:hAnsi="Times New Roman" w:eastAsia="Times New Roman" w:cs="Times New Roman"/>
        </w:rPr>
        <w:t xml:space="preserve"> </w:t>
      </w:r>
      <w:r>
        <w:rPr>
          <w:rFonts w:ascii="Nirmala UI" w:hAnsi="Nirmala UI" w:eastAsia="Nirmala UI" w:cs="Nirmala UI"/>
        </w:rPr>
        <w:t>মথংগী</w:t>
      </w:r>
      <w:r>
        <w:rPr>
          <w:rFonts w:ascii="Times New Roman" w:hAnsi="Times New Roman" w:eastAsia="Times New Roman" w:cs="Times New Roman"/>
        </w:rPr>
        <w:t xml:space="preserve"> </w:t>
      </w:r>
      <w:r>
        <w:rPr>
          <w:rFonts w:ascii="Nirmala UI" w:hAnsi="Nirmala UI" w:eastAsia="Nirmala UI" w:cs="Nirmala UI"/>
        </w:rPr>
        <w:t>নোংছুপ</w:t>
      </w:r>
      <w:r>
        <w:rPr>
          <w:rFonts w:ascii="Times New Roman" w:hAnsi="Times New Roman" w:eastAsia="Times New Roman" w:cs="Times New Roman"/>
        </w:rPr>
        <w:t xml:space="preserve"> </w:t>
      </w:r>
      <w:r>
        <w:rPr>
          <w:rFonts w:ascii="Nirmala UI" w:hAnsi="Nirmala UI" w:eastAsia="Nirmala UI" w:cs="Nirmala UI"/>
        </w:rPr>
        <w:t>অদু</w:t>
      </w:r>
      <w:r>
        <w:rPr>
          <w:rFonts w:ascii="Times New Roman" w:hAnsi="Times New Roman" w:eastAsia="Times New Roman" w:cs="Times New Roman"/>
        </w:rPr>
        <w:t xml:space="preserve"> </w:t>
      </w:r>
      <w:r>
        <w:rPr>
          <w:rFonts w:ascii="Nirmala UI" w:hAnsi="Nirmala UI" w:eastAsia="Nirmala UI" w:cs="Nirmala UI"/>
        </w:rPr>
        <w:t>পেন্তেকোস্তগী</w:t>
      </w:r>
      <w:r>
        <w:rPr>
          <w:rFonts w:ascii="Times New Roman" w:hAnsi="Times New Roman" w:eastAsia="Times New Roman" w:cs="Times New Roman"/>
        </w:rPr>
        <w:t xml:space="preserve"> </w:t>
      </w:r>
      <w:r>
        <w:rPr>
          <w:rFonts w:ascii="Nirmala UI" w:hAnsi="Nirmala UI" w:eastAsia="Nirmala UI" w:cs="Nirmala UI"/>
        </w:rPr>
        <w:t>নুমিত্তা</w:t>
      </w:r>
      <w:r>
        <w:rPr>
          <w:rFonts w:ascii="Times New Roman" w:hAnsi="Times New Roman" w:eastAsia="Times New Roman" w:cs="Times New Roman"/>
        </w:rPr>
        <w:t xml:space="preserve"> </w:t>
      </w:r>
      <w:r>
        <w:rPr>
          <w:rFonts w:ascii="Nirmala UI" w:hAnsi="Nirmala UI" w:eastAsia="Nirmala UI" w:cs="Nirmala UI"/>
        </w:rPr>
        <w:t>শিষ্যশিংগী</w:t>
      </w:r>
      <w:r>
        <w:rPr>
          <w:rFonts w:ascii="Times New Roman" w:hAnsi="Times New Roman" w:eastAsia="Times New Roman" w:cs="Times New Roman"/>
        </w:rPr>
        <w:t xml:space="preserve"> </w:t>
      </w:r>
      <w:r>
        <w:rPr>
          <w:rFonts w:ascii="Nirmala UI" w:hAnsi="Nirmala UI" w:eastAsia="Nirmala UI" w:cs="Nirmala UI"/>
        </w:rPr>
        <w:t>মপান্দা</w:t>
      </w:r>
      <w:r>
        <w:rPr>
          <w:rFonts w:ascii="Times New Roman" w:hAnsi="Times New Roman" w:eastAsia="Times New Roman" w:cs="Times New Roman"/>
        </w:rPr>
        <w:t xml:space="preserve"> </w:t>
      </w:r>
      <w:r>
        <w:rPr>
          <w:rFonts w:ascii="Nirmala UI" w:hAnsi="Nirmala UI" w:eastAsia="Nirmala UI" w:cs="Nirmala UI"/>
        </w:rPr>
        <w:t>অহিংগী</w:t>
      </w:r>
      <w:r>
        <w:rPr>
          <w:rFonts w:ascii="Times New Roman" w:hAnsi="Times New Roman" w:eastAsia="Times New Roman" w:cs="Times New Roman"/>
        </w:rPr>
        <w:t xml:space="preserve"> </w:t>
      </w:r>
      <w:r>
        <w:rPr>
          <w:rFonts w:ascii="Nirmala UI" w:hAnsi="Nirmala UI" w:eastAsia="Nirmala UI" w:cs="Nirmala UI"/>
        </w:rPr>
        <w:t>নোংছুপ</w:t>
      </w:r>
      <w:r>
        <w:rPr>
          <w:rFonts w:ascii="Times New Roman" w:hAnsi="Times New Roman" w:eastAsia="Times New Roman" w:cs="Times New Roman"/>
        </w:rPr>
        <w:t xml:space="preserve"> </w:t>
      </w:r>
      <w:r>
        <w:rPr>
          <w:rFonts w:ascii="Nirmala UI" w:hAnsi="Nirmala UI" w:eastAsia="Nirmala UI" w:cs="Nirmala UI"/>
        </w:rPr>
        <w:t>অদু</w:t>
      </w:r>
      <w:r>
        <w:rPr>
          <w:rFonts w:ascii="Times New Roman" w:hAnsi="Times New Roman" w:eastAsia="Times New Roman" w:cs="Times New Roman"/>
        </w:rPr>
        <w:t xml:space="preserve"> </w:t>
      </w:r>
      <w:r>
        <w:rPr>
          <w:rFonts w:ascii="Nirmala UI" w:hAnsi="Nirmala UI" w:eastAsia="Nirmala UI" w:cs="Nirmala UI"/>
        </w:rPr>
        <w:t>থম্মখিবদুগুম</w:t>
      </w:r>
      <w:r>
        <w:rPr>
          <w:rFonts w:ascii="Times New Roman" w:hAnsi="Times New Roman" w:eastAsia="Times New Roman" w:cs="Times New Roman"/>
        </w:rPr>
        <w:t xml:space="preserve"> </w:t>
      </w:r>
      <w:r>
        <w:rPr>
          <w:rFonts w:ascii="Nirmala UI" w:hAnsi="Nirmala UI" w:eastAsia="Nirmala UI" w:cs="Nirmala UI"/>
        </w:rPr>
        <w:t>ঐখোয়গী</w:t>
      </w:r>
      <w:r>
        <w:rPr>
          <w:rFonts w:ascii="Times New Roman" w:hAnsi="Times New Roman" w:eastAsia="Times New Roman" w:cs="Times New Roman"/>
        </w:rPr>
        <w:t xml:space="preserve"> </w:t>
      </w:r>
      <w:r>
        <w:rPr>
          <w:rFonts w:ascii="Nirmala UI" w:hAnsi="Nirmala UI" w:eastAsia="Nirmala UI" w:cs="Nirmala UI"/>
        </w:rPr>
        <w:t>মপান্দাসু</w:t>
      </w:r>
      <w:r>
        <w:rPr>
          <w:rFonts w:ascii="Times New Roman" w:hAnsi="Times New Roman" w:eastAsia="Times New Roman" w:cs="Times New Roman"/>
        </w:rPr>
        <w:t xml:space="preserve"> </w:t>
      </w:r>
      <w:r>
        <w:rPr>
          <w:rFonts w:ascii="Nirmala UI" w:hAnsi="Nirmala UI" w:eastAsia="Nirmala UI" w:cs="Nirmala UI"/>
        </w:rPr>
        <w:t>থম্মগনি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“Yaa obboloota, hojii guddaa qophii keessatti maal gochaa jirtu? Warri addunyaa wajjin tokkoomaa jiran bifa addunyaa fudhachaa jiru; mallattoo bineensaa argachuufis of qopheessaa jiru. Warri ofitti hin amanamne, warri Waaqa duratti of gad qabanii fi dhugaaaf abboomamuudhaan lubbuu isaanii qulqulleessan, isaan kunneen bifa samii fudhachaa jiru; adda isaanii irratti chaappaa Waaqaa argachuufis of qopheessaa jiru. Yommuu labsiin sun ba’u, yommuu mallattoon sun maxxanfamus, amala isaanii bara baraaf qulqulluu fi xurii hin qabne ta’ee in hafa.” Testimonies, volume 5, 214, 216.</w:t>
      </w:r>
    </w:p>
    <w:p>
      <w:pPr>
        <w:pStyle w:val="ArticleBody"/>
        <w:jc w:val="left"/>
      </w:pPr>
      <w:r>
        <w:rPr>
          <w:rFonts w:ascii="Times New Roman" w:hAnsi="Times New Roman" w:eastAsia="Times New Roman" w:cs="Times New Roman"/>
        </w:rPr>
        <w:t>Daani’el boolla mul’atu isa mul’ataadhaan argamu fudhata yeroo boolla leencotaa keessatti darbatamutti; kanaaf boqonnaan kun labsii seera Dilbataa bakka bu’a.</w:t>
      </w:r>
    </w:p>
    <w:p>
      <w:pPr>
        <w:pStyle w:val="ArticleScripture"/>
        <w:jc w:val="left"/>
      </w:pPr>
      <w:r>
        <w:rPr>
          <w:rFonts w:ascii="Times New Roman" w:hAnsi="Times New Roman" w:eastAsia="Times New Roman" w:cs="Times New Roman"/>
        </w:rPr>
        <w:t>Achiis namoonni kunneen gara mootichaa walitti qabamanii, mootichaanis akkana jedhan; Yaa mootii, akka seerri Meedotaa fi Faaresotaa taʼe beekii, jechuunis ajajni yookaan labsiin mootichi hundeesse tokko illee hin geeddaramu. Ergasii mootichi ajaje; isaanis Daaniʼelin fidanii boolla leencotaatti isa darbatan. Mootichis Daaniʼeliin dubbatee akkana jedhe; Waaqni kee kan ati yeroo hundumaa tajaajiltu inni si oolcha. Dhagaanis tokko fidamee afaan boolla sanaa irra kaaʼame; mootichis waan Daaniʼel irratti murtaaʼe sana akka hin geeddaramneef chaappaasaa mataa isaatiinii fi chaappaa gurguddoota isaatiinis isa cufe. Daaniʼel 6:15–17.</w:t>
      </w:r>
    </w:p>
    <w:p>
      <w:pPr>
        <w:pStyle w:val="ArticleBody"/>
        <w:jc w:val="left"/>
      </w:pPr>
      <w:r>
        <w:rPr>
          <w:rFonts w:ascii="Times New Roman" w:hAnsi="Times New Roman" w:eastAsia="Times New Roman" w:cs="Times New Roman"/>
        </w:rPr>
        <w:t>Seenaa sun achitti hin xumuramu; garuu bakka itti jalqabdetti xumurama. Sararri boqonnaa ja’affaa Daani’eel keessatti argamu walitti dhufeenya mootummaa kan caalaatti bulchiinsa isaanii jalatti geggeeffame, jechuunis bulchitoota dhibba tokkoo fi digdaman, fi pirezidaantota xixiqqoo lamaatiin dura buufame, garuu gorsitoota, ajajdoota waraanaa fi bulchitoota mootummaa illee of keessatti hammate, agarsiisa. Walta’iinsi shan keessaa kun mooticha Daani’eelin ari’achuuf gowwoomsuuf ijaarame. Seenaa sun murtii isaanii wajjin xumurama; isaan murtii addaa seera Dilbataa keessatti raawwatamu tokko argisiisu, murtii isa Daani’eeliin yookaan mooticha bakka bu’an irratti qajeelfame miti, garuu warra mooticha gowwoomsite irratti qajeelfame dha.</w:t>
      </w:r>
    </w:p>
    <w:p>
      <w:pPr>
        <w:pStyle w:val="ArticleScripture"/>
        <w:jc w:val="left"/>
      </w:pPr>
      <w:r>
        <w:rPr>
          <w:rFonts w:ascii="Times New Roman" w:hAnsi="Times New Roman" w:eastAsia="Times New Roman" w:cs="Times New Roman"/>
        </w:rPr>
        <w:t>Achiis maccichaan, isaanis namoota Daaniʼeeliin himatan sana fidan; isaanis isaanii, ijoollee isaanii fi niitota isaanii boolla leencotaa keessa darbatan; leencoonnis isaan irratti moʼatanii, utuu isaan gara jala boolla sanaa hin geenye, lafee isaanii hunda caccabsan. Daaniʼel 6:24.</w:t>
      </w:r>
    </w:p>
    <w:p>
      <w:pPr>
        <w:pStyle w:val="ArticleBody"/>
        <w:jc w:val="left"/>
      </w:pPr>
      <w:r>
        <w:rPr>
          <w:rFonts w:ascii="Times New Roman" w:hAnsi="Times New Roman" w:eastAsia="Times New Roman" w:cs="Times New Roman"/>
        </w:rPr>
        <w:t>Na ka jingïohi jngai ka jingïaseng ka long beit kaba shukor ïa ka sorkar, bad ka lynnong hynriew ka pynithuh ïa ka jingshukor kaba la leh pyrshah ïa u syiem. Hadien ba u Ahab u la ïohi ïa ka jingpynpaw bakhraw ïa ka bor U Blei ha Lum Karmel, u Elijah u la ïalam ïa u lyngba u slap phai sha ka Jezebel. Um don satia kano kano ka daw ïa u Ahab ban pyrkhat ba ka Jezebel kan ym shah ktah da ka jingphla kaba donbor shaphang ka bor U Blei, hynrei u Ahab u la shah shukor ha kaba ïadei bad ka jingisih ba jylliew eh jong ka Jezebel pyrshah ïa u Elijah. Ka jingïathuhkhana shaphang u Elijah ha ka jingïakynduh pyrshah bad u Ahab bad ka Jezebel ka la nang shah ïathuh pat ha ka jingïathuhkhana shaphang u Ioannis Nongpynbaptis (uba long u Elijah), bad u Herod bad ka Herodias.</w:t>
      </w:r>
    </w:p>
    <w:p>
      <w:pPr>
        <w:pStyle w:val="ArticleBody"/>
        <w:jc w:val="left"/>
      </w:pPr>
      <w:r>
        <w:rPr>
          <w:rFonts w:ascii="Times New Roman" w:hAnsi="Times New Roman" w:eastAsia="Times New Roman" w:cs="Times New Roman"/>
        </w:rPr>
        <w:t>Yommuu guyyaa dhaloota isaa irratti Herod inni machaa ture mootummaa isaa keessaa walakkaa Salomeetti, (intala Herodias), akka kennu waadaa gale, Herodias mataa Yohannis akka gaafattu hin eegne. Mootonni, Ahaab taʼu, Herod yookaan Dariyos taʼu, sirba raqsaa raajota sobaa Iizebeel, yookaan raqsaa intala Herodias, yookaan walitti hidhamiinsa shan keessaa ijaarame seenaa Daaniʼel keessatti argamuun, dubartii xuraaʼaa taateen gowwoomfamu. Philaaxosis lubummaa mancaʼe, isa “mana amantii” Yihudootaa bakka buʼe, gowwoomeera; manni amantii immoo dubartii agarsiisa.</w:t>
      </w:r>
    </w:p>
    <w:p>
      <w:pPr>
        <w:pStyle w:val="ArticleBody"/>
        <w:jc w:val="left"/>
      </w:pPr>
      <w:r>
        <w:rPr>
          <w:rFonts w:ascii="Times New Roman" w:hAnsi="Times New Roman" w:eastAsia="Times New Roman" w:cs="Times New Roman"/>
        </w:rPr>
        <w:t>Gowwoomsaan kun amala haala raajii ti; Islamiin balaa sadaffaa keessa jirtus soba guyyoota dhumaa keessatti sodaa fayyadamuudhaan Dhaabbata Mootummoota Gamtoomaniitti gowwoomsuuf hojii irra oolchu dha. “Gowwoomsaan” fi “sobni” gowwoomsaa sana uumu lamaan isaanii iyyuu Dubbii Raajii Waaqayyoo keessatti adda baafamanii jiru. Gaheen Islaamaa, akkasumas paaphaasonni mataa saddeettaffaa mataawwan torban keessaa taʼuun isaanii, ergaa guyyoota dhumaa keessatti hiikamee mulʼifamu, jechuunis Mulʼata Yesuus Kiristoos, keessaa akka taʼe duraanuu adda baafamee jira. Kanaafuu, gowwoomsaa Daariyus Daaniʼel boqonnaa jaʼa keessatti saaxiluun ergaa Qilleensa Halkan Gidduu iyyuutiin walitti qabamu keessaa kutaa tokko dha. Gowwoomsaan sun qaama madaan duʼaa guutummaatti fayyu taasisee, kanaan paaphaasummaa akka mootummaa saddeettaffaa fi mootummaa dhumaa duubatti kaasu dha. Gowwoomsaa Daariyus keessatti, pirezidaantonni gantuu lamaan sunii fi bulchitoonni dhibba tokkoo fi digdaman gamtaa gowwoomsaa Daaniʼeliin wal bira qabamanii mulʼatan bakka buʼoota isaanii dha.</w:t>
      </w:r>
    </w:p>
    <w:p>
      <w:pPr>
        <w:pStyle w:val="ArticleBody"/>
        <w:jc w:val="left"/>
      </w:pPr>
      <w:r>
        <w:rPr>
          <w:rFonts w:ascii="Times New Roman" w:hAnsi="Times New Roman" w:eastAsia="Times New Roman" w:cs="Times New Roman"/>
        </w:rPr>
        <w:t>Dhibbi dhibbi fi digdamni mallattoo guyyaa Pheenxeqoosxee keessatti bartoota Waaqayyoo ti.</w:t>
      </w:r>
    </w:p>
    <w:p>
      <w:pPr>
        <w:pStyle w:val="ArticleScripture"/>
        <w:jc w:val="left"/>
      </w:pPr>
      <w:r>
        <w:rPr>
          <w:rFonts w:ascii="Times New Roman" w:hAnsi="Times New Roman" w:eastAsia="Times New Roman" w:cs="Times New Roman"/>
        </w:rPr>
        <w:t>Guyyoota sana keessa Pheexiros bartoota gidduutti kaʼee dhaabatee, akkana jedhe; (lakkoofsi maqaa isaanii walitti qabamee gara dhibba tokkoo fi digdamaatti ture.) Hojii Ergamootaa 1:15.</w:t>
      </w:r>
    </w:p>
    <w:p>
      <w:pPr>
        <w:pStyle w:val="ArticleBody"/>
        <w:jc w:val="left"/>
      </w:pPr>
      <w:r>
        <w:rPr>
          <w:rFonts w:ascii="Times New Roman" w:hAnsi="Times New Roman" w:eastAsia="Times New Roman" w:cs="Times New Roman"/>
        </w:rPr>
        <w:t>Phənxeqoosotni yeroo chaappaan kaaʼamu seera Dilbataatiif fakkeenya taʼa; bulchitoonni dhibba tokkoo fi digdaman, warri Daariyosin gowwoomsan immoo yeroo seera Dilbataatti lubummaa sobaatiif mallattoo dha. Gareen warra mooticha gowwoomsan lamaan, pirezidaantota gantoota lamaanii fi bulchitoota gantoota dhibba tokkoo fi digdamaan dhihaataniiru. Pirezidaantonni lamaan Daaniʼel wajjin ramadamu; inni immoo raajicha dha. Gareewwan lamaan Daariyosin gowwoomsan sun garee raajota sobaa tokkoo fi garee luboota mancaafamanii tokko bakka buʼu.</w:t>
      </w:r>
    </w:p>
    <w:p>
      <w:pPr>
        <w:pStyle w:val="ArticleScripture"/>
        <w:jc w:val="left"/>
      </w:pPr>
      <w:r>
        <w:rPr>
          <w:rFonts w:ascii="Times New Roman" w:hAnsi="Times New Roman" w:eastAsia="Times New Roman" w:cs="Times New Roman"/>
        </w:rPr>
        <w:t>Omphe keenye abalisana abonaaba n’abasaasaanya entaama ez’olusuku lwange! bw’ayogera Mukama. Kale nno bw’ati bw’ayogera Mukama Katonda wa Isiraeri ku balunzi abalunda abantu bange nti; Musaasaanyizza ekisibo kyange, ne mubagoba, so temwabalambula: laba, ndibabonereza olw’ebibi by’ebikolwa byammwe, bw’ayogera Mukama. Era ndikungaanya ekitundu ekifisseewo eky’ekisibo kyange okuva mu nsi zonna gye nabagobera, era ndibakomyawo mu bisibo byabwe; era baliba ba bibala era beeyongere. Era ndibateekako abalunzi abalibalunda: era tebaddayo kutya nate, so tebalikeŋŋentererwa, so tewaliba n’omu abulako, bw’ayogera Mukama. Laba, ennaku zijja, bw’ayogera Mukama, lwe ndiyimusiza Dawudi Ettabi ettuukiridde, ne Kabaka alifuga era alibuna obulungi, era alituukiriza omusango n’obutuukirivu mu nsi. Mu nnaku ze Yuda alirokoka, ne Isiraeri alituula mirembe: era lino ly’erinnya lye ly’alituumibwa nti, MUKAMA OBUTUUKIRIVU BWAFFE. Kale, laba, ennaku zijja, bw’ayogera Mukama, lwe batalyogera nate nti, Mukama mulamu, eyaggya abaana ba Isiraeri mu nsi y’e Misiri; naye nti, Mukama mulamu, eyaggya era eyakulembera ezzadde ly’ennyumba ya Isiraeri okuva mu nsi ey’obukiika obwa kkono, n’okuva mu nsi zonna gye nabagobera; era balituula mu nsi yaabwe bo. Omutima gwange munda mu nze guvunudde olw’abannabbi; amagumba gange gonna gakankana; ndi ng’omuntu atamidde, era ng’omuntu envinnyo gwe eziyise amaanyi, olw’a Mukama, n’olw’ebigambo eby’obutukuvu bwe. Kubanga ensi ejjudde abenzi; kubanga olw’okulayira ensi ekungubaga; ebifo ebirungi eby’eddungu bikaze, n’empisa yaabwe mbi, n’amaanyi gaabwe si ga mazima. Kubanga byombi, nnabbi ne kabona, bateseddwa; weewaawo, ne mu nnyumba yange mwe nnazuulira obubi bwabwe, bw’ayogera Mukama. Kyebaliva babeera n’ekkubo lyabwe ng’amakubo agaseerera mu kizikiza: balisindiikirizibwa mu maaso, era baligwa omwo: kubanga ndibaleetako akabi, gwe mwaka ogw’okubalambuliramu, bw’ayogera Mukama. Yeremiya 23:1–12.</w:t>
      </w:r>
    </w:p>
    <w:p>
      <w:pPr>
        <w:pStyle w:val="ArticleBody"/>
        <w:jc w:val="left"/>
      </w:pPr>
      <w:r>
        <w:rPr>
          <w:rFonts w:ascii="Times New Roman" w:hAnsi="Times New Roman" w:eastAsia="Times New Roman" w:cs="Times New Roman"/>
        </w:rPr>
        <w:t>“Waggaa daawwannaa” Ermiyaas jechuun murtii warra Daares gowwoomsan sanaati. Murtiin raajota sobaa fi luboota sobaa mata-duree Dubbiin raajii irratti dubbatu keessaa isa tokko dha. Akkuma lubummaan xuraa’aan mootummaa Roomaa Kiristoos irratti kakaasee fi gowwoomsee geggeesse, shirri Daanyi’eel boqonnaa jahaa keessatti ibsamu dhugaa raajii sanauma irratti xiyyeeffata.</w:t>
      </w:r>
    </w:p>
    <w:p>
      <w:pPr>
        <w:pStyle w:val="ArticleBody"/>
        <w:jc w:val="left"/>
      </w:pPr>
      <w:r>
        <w:rPr>
          <w:rFonts w:ascii="Times New Roman" w:hAnsi="Times New Roman" w:eastAsia="Times New Roman" w:cs="Times New Roman"/>
        </w:rPr>
        <w:t>Sararoota raajii Daani’el boqonnaa shanii keessatti ibsaman, murtii hojii-raawwachiisummaa gaanfa Republicanii fi saba Ameerikaa irratti yeroo seera Dilbataa raawwatamu mul’isu. Murtiin sun Islaama Wayyoo sadaffaatiin raawwatama; inni sun dallaa kibbaa hin eegamne keessaa mootummaa keessatti dhuunfatee seeneera. Sararri seera Dilbataa Daani’el boqonnaa sadii keessatti argamu, yeroo sanuma sanatti saba Waaqayyoo akka mallattoo addunyaarraa guutuutti ol kaafamuu isaanii adda baasa. Boqonnaan jaha immoo seenaa isuma sana keessatti murtii raajota sobaa irratti raawwatamu irratti xiyyeeffata.</w:t>
      </w:r>
    </w:p>
    <w:p>
      <w:pPr>
        <w:pStyle w:val="ArticleBody"/>
        <w:jc w:val="left"/>
      </w:pPr>
      <w:r>
        <w:rPr>
          <w:rFonts w:ascii="Times New Roman" w:hAnsi="Times New Roman" w:eastAsia="Times New Roman" w:cs="Times New Roman"/>
        </w:rPr>
        <w:t>Seera Wiixataa Ameerikaa keessatti gaanfa Pirotestaantii gantummaa keessa seene gosa lama irraa ijaarame; inni tokko Dilbata akka guyyaa waaqeffannaa taʼetti deggara, inni kaan immoo Sanbata akka guyyaa waaqeffannaa taʼetti deggaru jechuun akkasumaan of ibsa. Warri isaanii waliin wal fakkaatan gaanfa Riipabilikaanii keessaa immoo paartii Diimookiraatii fi paartii Riipabilikaanii dha. Gaanfoon gantummaa lamaan kun yeroo Kiristoos keessatti Saduuqota fi Fariisotaatiin fakkeenya argatanii turan. Pirezidaantonni gantummaa lamaan fi luboonni dhibba tokko fi digdaman gowwoomsaa Daariyos keessatti mulʼatanis akkasuma gareewwan lamaan gaanfa gantummaa Pirotestaantummaa bakka buʼu. Innis yeroo seerri sun raawwatametti dhugumatti namoota siyaasa turan iyyuu, haalli raajii keessatti dhiyaate humni amantii gantummaa keessa seene mootummaa akka gowwoomsu adda baasa.</w:t>
      </w:r>
    </w:p>
    <w:p>
      <w:pPr>
        <w:pStyle w:val="ArticleBody"/>
        <w:jc w:val="left"/>
      </w:pP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କର୍ମେଲ</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ଦର୍ଶାଇଥିବା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କାହାଣୀ</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ଭବିଷ୍ୟଦ୍ଦକ୍ତାମାନଙ୍କର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ଶ୍ରେଣୀକୁ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ବାଆଲଙ୍କର</w:t>
      </w:r>
      <w:r>
        <w:rPr>
          <w:rFonts w:ascii="Times New Roman" w:hAnsi="Times New Roman" w:eastAsia="Times New Roman" w:cs="Times New Roman"/>
        </w:rPr>
        <w:t xml:space="preserve"> </w:t>
      </w:r>
      <w:r>
        <w:rPr>
          <w:rFonts w:ascii="Nirmala UI" w:hAnsi="Nirmala UI" w:eastAsia="Nirmala UI" w:cs="Nirmala UI"/>
        </w:rPr>
        <w:t>ଭବିଷ୍ୟଦ୍ଦକ୍ତାମାନେ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ଉପବନର</w:t>
      </w:r>
      <w:r>
        <w:rPr>
          <w:rFonts w:ascii="Times New Roman" w:hAnsi="Times New Roman" w:eastAsia="Times New Roman" w:cs="Times New Roman"/>
        </w:rPr>
        <w:t xml:space="preserve"> </w:t>
      </w:r>
      <w:r>
        <w:rPr>
          <w:rFonts w:ascii="Nirmala UI" w:hAnsi="Nirmala UI" w:eastAsia="Nirmala UI" w:cs="Nirmala UI"/>
        </w:rPr>
        <w:t>ଭବିଷ୍ୟଦ୍ଦକ୍ତାମାନେ</w:t>
      </w:r>
      <w:r>
        <w:rPr>
          <w:rFonts w:ascii="Times New Roman" w:hAnsi="Times New Roman" w:eastAsia="Times New Roman" w:cs="Times New Roman"/>
        </w:rPr>
        <w:t xml:space="preserve"> (</w:t>
      </w:r>
      <w:r>
        <w:rPr>
          <w:rFonts w:ascii="Nirmala UI" w:hAnsi="Nirmala UI" w:eastAsia="Nirmala UI" w:cs="Nirmala UI"/>
        </w:rPr>
        <w:t>ଆଷ୍ଟାରୋଥ</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ସଂଯୋଗକୁ</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ବାଆଲ</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ଦେବତା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ଆଷ୍ଟାରୋଥ</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କର୍ମେଲ</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ଭବିଷ୍ୟଦ୍ଦକ୍ତାମାନଙ୍କୁ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ଛଅର</w:t>
      </w:r>
      <w:r>
        <w:rPr>
          <w:rFonts w:ascii="Times New Roman" w:hAnsi="Times New Roman" w:eastAsia="Times New Roman" w:cs="Times New Roman"/>
        </w:rPr>
        <w:t xml:space="preserve"> </w:t>
      </w:r>
      <w:r>
        <w:rPr>
          <w:rFonts w:ascii="Nirmala UI" w:hAnsi="Nirmala UI" w:eastAsia="Nirmala UI" w:cs="Nirmala UI"/>
        </w:rPr>
        <w:t>ସଂଘବନ୍ଧନକୁ</w:t>
      </w:r>
      <w:r>
        <w:rPr>
          <w:rFonts w:ascii="Times New Roman" w:hAnsi="Times New Roman" w:eastAsia="Times New Roman" w:cs="Times New Roman"/>
        </w:rPr>
        <w:t xml:space="preserve"> </w:t>
      </w:r>
      <w:r>
        <w:rPr>
          <w:rFonts w:ascii="Nirmala UI" w:hAnsi="Nirmala UI" w:eastAsia="Nirmala UI" w:cs="Nirmala UI"/>
        </w:rPr>
        <w:t>ସିଂହମାନଙ୍କ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ଛାଡ଼ିଦିଆଯାଇଥିଲା।</w:t>
      </w:r>
    </w:p>
    <w:p>
      <w:pPr>
        <w:pStyle w:val="ArticleScripture"/>
        <w:jc w:val="left"/>
      </w:pPr>
      <w:r>
        <w:rPr>
          <w:rFonts w:ascii="Times New Roman" w:hAnsi="Times New Roman" w:eastAsia="Times New Roman" w:cs="Times New Roman"/>
        </w:rPr>
        <w:t>Eliyaas isaaniin jedhe, Raajota Baʼaal qabaa; isaan keessaa tokko illee haa hin miliqne. Isaanis qabatan; Eliyaasis gara laga Xiqqoo Qishoonitti isaan geessee achitti isaan ajjeese. 1 Mootota 18:40.</w:t>
      </w:r>
    </w:p>
    <w:p>
      <w:pPr>
        <w:pStyle w:val="ArticleBody"/>
        <w:jc w:val="left"/>
      </w:pPr>
      <w:r>
        <w:rPr>
          <w:rFonts w:ascii="Times New Roman" w:hAnsi="Times New Roman" w:eastAsia="Times New Roman" w:cs="Times New Roman"/>
        </w:rPr>
        <w:t>Akkauma Gaara Qarmeloos isa keessaa walfakkaatu keessatti, kan Yohaannis Cuuphaa dhaan bakka buufame, humni gowwoomsu intala dha. Seenaan lachanuu gowwoomsitoota akka sirban adda baasu; jechuunis, dhiheessii isaanii irratti Gaara Qarmeloositti naanna’anii, yookaan affeerra dhaloota mootummaa Heerodis isa machiinsaan guutame irratti, iddoo Saalomeen sirba gowwoomsaa ishee itti sirbite. Sararoonni lamaan walitti qabamanii walmakaa mootummaa amantii fi mootummaa biyya lafaa kan guutummaatti seera Dilbataa irratti ijaaramu adda baasu; akkasumas waldoonni amantii gantuu Ameerikaa keessaa intallan Herodiyaas akka ta’an, isheenis Iizaabel taatee, isaan lamaan iyyuu Kaatolikummaa bakka bu’u. Dhaloonni Heerodis dhuma mootummaa ja’aaffaa bineensa lafa keessaa agarsiisa; garuu yeroo wal fakkaataa keessatti dhaloota mootummaa torbaffaa raajii Macaafa Qulqulluu (Gamtaa Mootummootaa) illee agarsiisa.</w:t>
      </w:r>
    </w:p>
    <w:p>
      <w:pPr>
        <w:pStyle w:val="ArticleBody"/>
        <w:jc w:val="left"/>
      </w:pPr>
      <w:r>
        <w:rPr>
          <w:rFonts w:ascii="Times New Roman" w:hAnsi="Times New Roman" w:eastAsia="Times New Roman" w:cs="Times New Roman"/>
        </w:rPr>
        <w:t>Waadaa isa inni Salomeedhaaf gale keessatti, Heroodis mootummaa isaa keessaa walakkaa Salomeedhaaf kennuuf walii gala; kunis mootummaa torbaffaan walitti makama walakkaa mana kiristaanaa fi walakkaa mootummaa mootummaa taʼe akka bakka buʼu ibsa. Mootummaan sun yeroo mataan Yohannis Herodiasitti kenname jalqaba. Kanaaf, mootummaa torbaffaan Mulʼata boqonnaa kudha torbaffaa keessatti yeroo gabaabaa qofa itti fufuudhaan bakka buufama. Seera Dilbataatti waldaan sadan-tokko bakka buufama; achittis moototni kudhan mootummaa isaanii yeroo gabaabaa turu bineensichaaf “saʼaatii” tokkoof kennuuf walii galu. “Saʼaatiin” sun, “saʼaatii” rakkoo seera Dilbataa ti; innis Ameerikaa keessatti jalqabee yeroo Miikaaʼel kaʼutti xumurama.</w:t>
      </w:r>
    </w:p>
    <w:p>
      <w:pPr>
        <w:pStyle w:val="ArticleScripture"/>
        <w:jc w:val="left"/>
      </w:pPr>
      <w:r>
        <w:rPr>
          <w:rFonts w:ascii="Times New Roman" w:hAnsi="Times New Roman" w:eastAsia="Times New Roman" w:cs="Times New Roman"/>
        </w:rPr>
        <w:t>“Gaanfi kudhan argaa turtes mootota kudhanidha; isaan hamma yoonaatti mootummaa hin arganne; garuu bineensicha wajjin sa’aatii tokkoof akka moototaatti aangoo ni fudhatu. Isaan kun yaada tokko qabu; humnaa fi aangoo isaanii bineensichatti ni kennu. Isaan kun Hoolicha irratti waraana ni banan; Hoolichis isaan ni mo’a; inni Gooftaa gooftolii fi Mootii moototaati; warri isa wajjin jiranis warra waamaman, filataman, amanamoo ta’aniidha.” Mul’ata Yohaannis 17:12–14.</w:t>
      </w:r>
    </w:p>
    <w:p>
      <w:pPr>
        <w:pStyle w:val="ArticleBody"/>
        <w:jc w:val="left"/>
      </w:pP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ହେରୋଦ</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ଜନ୍ମଦିନରେ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ସଙ୍କଟ</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ଅର୍ଦ୍ଧାଂଶ</w:t>
      </w:r>
      <w:r>
        <w:rPr>
          <w:rFonts w:ascii="Times New Roman" w:hAnsi="Times New Roman" w:eastAsia="Times New Roman" w:cs="Times New Roman"/>
        </w:rPr>
        <w:t xml:space="preserve"> </w:t>
      </w:r>
      <w:r>
        <w:rPr>
          <w:rFonts w:ascii="Nirmala UI" w:hAnsi="Nirmala UI" w:eastAsia="Nirmala UI" w:cs="Nirmala UI"/>
        </w:rPr>
        <w:t>ପଶୁଙ୍କୁ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ବେଲଶଜ୍ଜରଙ୍କ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ହସ୍ତାକ୍ଷର</w:t>
      </w:r>
      <w:r>
        <w:rPr>
          <w:rFonts w:ascii="Times New Roman" w:hAnsi="Times New Roman" w:eastAsia="Times New Roman" w:cs="Times New Roman"/>
        </w:rPr>
        <w:t xml:space="preserve"> </w:t>
      </w:r>
      <w:r>
        <w:rPr>
          <w:rFonts w:ascii="Nirmala UI" w:hAnsi="Nirmala UI" w:eastAsia="Nirmala UI" w:cs="Nirmala UI"/>
        </w:rPr>
        <w:t>ଲିଖାଯାଏ।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ଶଦ୍ରକ</w:t>
      </w:r>
      <w:r>
        <w:rPr>
          <w:rFonts w:ascii="Times New Roman" w:hAnsi="Times New Roman" w:eastAsia="Times New Roman" w:cs="Times New Roman"/>
        </w:rPr>
        <w:t xml:space="preserve">, </w:t>
      </w:r>
      <w:r>
        <w:rPr>
          <w:rFonts w:ascii="Nirmala UI" w:hAnsi="Nirmala UI" w:eastAsia="Nirmala UI" w:cs="Nirmala UI"/>
        </w:rPr>
        <w:t>ମେଶକ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ଅବେଦ୍ନେଗୋଙ୍କୁ</w:t>
      </w:r>
      <w:r>
        <w:rPr>
          <w:rFonts w:ascii="Times New Roman" w:hAnsi="Times New Roman" w:eastAsia="Times New Roman" w:cs="Times New Roman"/>
        </w:rPr>
        <w:t xml:space="preserve"> </w:t>
      </w:r>
      <w:r>
        <w:rPr>
          <w:rFonts w:ascii="Nirmala UI" w:hAnsi="Nirmala UI" w:eastAsia="Nirmala UI" w:cs="Nirmala UI"/>
        </w:rPr>
        <w:t>ଅଗ୍ନିକୁଣ୍ଡରେ</w:t>
      </w:r>
      <w:r>
        <w:rPr>
          <w:rFonts w:ascii="Times New Roman" w:hAnsi="Times New Roman" w:eastAsia="Times New Roman" w:cs="Times New Roman"/>
        </w:rPr>
        <w:t xml:space="preserve"> </w:t>
      </w:r>
      <w:r>
        <w:rPr>
          <w:rFonts w:ascii="Nirmala UI" w:hAnsi="Nirmala UI" w:eastAsia="Nirmala UI" w:cs="Nirmala UI"/>
        </w:rPr>
        <w:t>ପକାଯାଏ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ମେଘରେ</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ଉଠାଯାଆନ୍ତି।</w:t>
      </w:r>
      <w:r>
        <w:rPr>
          <w:rFonts w:ascii="Times New Roman" w:hAnsi="Times New Roman" w:eastAsia="Times New Roman" w:cs="Times New Roman"/>
        </w:rPr>
        <w:t xml:space="preserve"> </w:t>
      </w:r>
      <w:r>
        <w:rPr>
          <w:rFonts w:ascii="Nirmala UI" w:hAnsi="Nirmala UI" w:eastAsia="Nirmala UI" w:cs="Nirmala UI"/>
        </w:rPr>
        <w:t>ତ୍ରିବିଧ</w:t>
      </w:r>
      <w:r>
        <w:rPr>
          <w:rFonts w:ascii="Times New Roman" w:hAnsi="Times New Roman" w:eastAsia="Times New Roman" w:cs="Times New Roman"/>
        </w:rPr>
        <w:t xml:space="preserve"> </w:t>
      </w:r>
      <w:r>
        <w:rPr>
          <w:rFonts w:ascii="Nirmala UI" w:hAnsi="Nirmala UI" w:eastAsia="Nirmala UI" w:cs="Nirmala UI"/>
        </w:rPr>
        <w:t>ସଂଘ</w:t>
      </w:r>
      <w:r>
        <w:rPr>
          <w:rFonts w:ascii="Times New Roman" w:hAnsi="Times New Roman" w:eastAsia="Times New Roman" w:cs="Times New Roman"/>
        </w:rPr>
        <w:t xml:space="preserve"> </w:t>
      </w:r>
      <w:r>
        <w:rPr>
          <w:rFonts w:ascii="Nirmala UI" w:hAnsi="Nirmala UI" w:eastAsia="Nirmala UI" w:cs="Nirmala UI"/>
        </w:rPr>
        <w:t>ଭୂମିର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କାର୍ଯ୍ୟକରିତ</w:t>
      </w:r>
      <w:r>
        <w:rPr>
          <w:rFonts w:ascii="Times New Roman" w:hAnsi="Times New Roman" w:eastAsia="Times New Roman" w:cs="Times New Roman"/>
        </w:rPr>
        <w:t xml:space="preserve"> </w:t>
      </w:r>
      <w:r>
        <w:rPr>
          <w:rFonts w:ascii="Nirmala UI" w:hAnsi="Nirmala UI" w:eastAsia="Nirmala UI" w:cs="Nirmala UI"/>
        </w:rPr>
        <w:t>ଠକେଇ</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ମଣିଷମାନଙ୍କ</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ନମାଏ।</w:t>
      </w:r>
    </w:p>
    <w:p>
      <w:pPr>
        <w:pStyle w:val="ArticleScripture"/>
        <w:jc w:val="left"/>
      </w:pPr>
      <w:r>
        <w:rPr>
          <w:rFonts w:ascii="Times New Roman" w:hAnsi="Times New Roman" w:eastAsia="Times New Roman" w:cs="Times New Roman"/>
        </w:rPr>
        <w:t>Anis bineensi kan lafa keessaa ol baʼu arge; inni gaanfa lama akka hoolaa fakkaatan qaba ture, akka bineensa guddaattis dubbata ture. Inni aangoo bineensa isa duraa hundumaa fuuldura isaa keessatti hojjeta; lafti fi warri achi keessa jiraatanis bineensa isa duraa, isa madaa duʼaa qabu fayye sana akka waaqeffatan godha. Dinagdee gurguddaas ni hojjeta; hamma ija namootaa duratti ibidda samii irraa gara lafaatti buusuutti. Mallattoolee isaaf fuuldura bineensichaa keessatti hojjechuuf kennameen warra lafa irra jiraatan ni gowwoomsa; warra lafa irra jiraatanis bineensa isa qilaan madaaʼee garuu jiraate sanaaf fakkii akka tolchanitti isaanitti hima. Mulʼata Yohaannis 13:11–14.</w:t>
      </w:r>
    </w:p>
    <w:p>
      <w:pPr>
        <w:pStyle w:val="ArticleBody"/>
        <w:jc w:val="left"/>
      </w:pPr>
      <w:r>
        <w:rPr>
          <w:rFonts w:ascii="Times New Roman" w:hAnsi="Times New Roman" w:eastAsia="Times New Roman" w:cs="Times New Roman"/>
        </w:rPr>
        <w:t>Addunyaan, dinqisiifannaa sanaan kan gowwoomfamu miti; inni gochuu dandaʼa jedhamuun “karaa dinqisiifannaawwan sanaa”tiin garuu gowwoomfama. Ibsi “karaa dinqisiifannaawwan sanaa” jedhu hima dabalataa dha; taʼus inni dinqisiifannaawwan sana irra xiyyeeffannaa sirrii kaaʼa; kun immoo of eeggannoodhaan hubatamuu qaba. Karaan ergaan sobaa (ibidda samii irraa), itti addunyaa gowwoomsu beekamuu isaa baayʼee barbaachisaa dha; amma seenaa sana keessatti argamnaatii, yeroo uummatni lafa guutuu “daandii odeeffannoo saffisa olaanaa” tokkootiin hifnaayizimii jala galfamaa jirutti; daandiin sun immoo daldaltoota addunyaa warra addunyaawaa taʼan irraa toʼatamee fi qajeelfama isaanii jalatti bulfamaa jira. Mata-dureen sun barruulee itti aanan keessatti ni dhiifama; amma garuu waan salphaatti hubachiisaa jirru, gowwoomsaan pirezidaantotaa fi bulchitoota irratti Daariyoos irratti raawwatame sun mata-duree raajii adda taʼe tokko akka taʼe, wantoota walitti hidhataman hedduu kan of keessaa qabu, kanneen beekamanii hubatamuu qaban, taʼuu isaa qofa dha.</w:t>
      </w:r>
    </w:p>
    <w:p>
      <w:pPr>
        <w:pStyle w:val="ArticleBody"/>
        <w:jc w:val="left"/>
      </w:pPr>
      <w:r>
        <w:rPr>
          <w:rFonts w:ascii="Times New Roman" w:hAnsi="Times New Roman" w:eastAsia="Times New Roman" w:cs="Times New Roman"/>
        </w:rPr>
        <w:t>Walitti dhoksa sadan walitti fiduun kan dhufu, guyyaa dhaloota Heerodis irratti shugguxii Salomee hawwata fooniin bulchitoota duratti sirbiteen taʼe. Dhoksi Philaaxoos irratti dirqisiifame sunis, uumama lama qaba ture; jechuunis Kiristoos aangoo mootummaa irratti fincila kaasaa fi jajjabeessaa jira jechuun himata dhiheessan, akkasumas inni aangoo amantii irratti arrabsoo Waaqayyoo dubbachaa jira jedhu. Seenaa sana keessatti diinoonni sadii walitti dhufan. Aangoon Roomaa (mootummaa), Barabbaas, Kiristoos sobaa (raajii sobaa), fi waldaa Yihudootaa irraa gantuu taate (bineensa). Waldaan irraa gantuu taate sun soba hamaa lama—fincilaafi arrabsoo Waaqayyoo—tiin mootummaa Roomaa (mootummaa) gowwoomsite.</w:t>
      </w:r>
    </w:p>
    <w:p>
      <w:pPr>
        <w:pStyle w:val="ArticleBody"/>
        <w:jc w:val="left"/>
      </w:pPr>
      <w:r>
        <w:rPr>
          <w:rFonts w:ascii="Gadugi" w:hAnsi="Gadugi" w:eastAsia="Gadugi" w:cs="Gadugi"/>
        </w:rPr>
        <w:t>ᎢᏳ</w:t>
      </w:r>
      <w:r>
        <w:rPr>
          <w:rFonts w:ascii="Times New Roman" w:hAnsi="Times New Roman" w:eastAsia="Times New Roman" w:cs="Times New Roman"/>
        </w:rPr>
        <w:t xml:space="preserve"> </w:t>
      </w:r>
      <w:r>
        <w:rPr>
          <w:rFonts w:ascii="Gadugi" w:hAnsi="Gadugi" w:eastAsia="Gadugi" w:cs="Gadugi"/>
        </w:rPr>
        <w:t>ᏓᎵᏯᎢᎤᏳᎯ</w:t>
      </w:r>
      <w:r>
        <w:rPr>
          <w:rFonts w:ascii="Times New Roman" w:hAnsi="Times New Roman" w:eastAsia="Times New Roman" w:cs="Times New Roman"/>
        </w:rPr>
        <w:t xml:space="preserve"> </w:t>
      </w:r>
      <w:r>
        <w:rPr>
          <w:rFonts w:ascii="Gadugi" w:hAnsi="Gadugi" w:eastAsia="Gadugi" w:cs="Gadugi"/>
        </w:rPr>
        <w:t>ᎤᎵᏱᎵᏙᏗ</w:t>
      </w:r>
      <w:r>
        <w:rPr>
          <w:rFonts w:ascii="Times New Roman" w:hAnsi="Times New Roman" w:eastAsia="Times New Roman" w:cs="Times New Roman"/>
        </w:rPr>
        <w:t xml:space="preserve"> </w:t>
      </w:r>
      <w:r>
        <w:rPr>
          <w:rFonts w:ascii="Gadugi" w:hAnsi="Gadugi" w:eastAsia="Gadugi" w:cs="Gadugi"/>
        </w:rPr>
        <w:t>ᎤᏓᏅᏙ</w:t>
      </w:r>
      <w:r>
        <w:rPr>
          <w:rFonts w:ascii="Times New Roman" w:hAnsi="Times New Roman" w:eastAsia="Times New Roman" w:cs="Times New Roman"/>
        </w:rPr>
        <w:t xml:space="preserve"> </w:t>
      </w:r>
      <w:r>
        <w:rPr>
          <w:rFonts w:ascii="Gadugi" w:hAnsi="Gadugi" w:eastAsia="Gadugi" w:cs="Gadugi"/>
        </w:rPr>
        <w:t>ᎤᎶᏄᎮᏍᏗ</w:t>
      </w:r>
      <w:r>
        <w:rPr>
          <w:rFonts w:ascii="Times New Roman" w:hAnsi="Times New Roman" w:eastAsia="Times New Roman" w:cs="Times New Roman"/>
        </w:rPr>
        <w:t xml:space="preserve"> </w:t>
      </w:r>
      <w:r>
        <w:rPr>
          <w:rFonts w:ascii="Gadugi" w:hAnsi="Gadugi" w:eastAsia="Gadugi" w:cs="Gadugi"/>
        </w:rPr>
        <w:t>ᎤᏂᏲᎶᏍᏗ</w:t>
      </w:r>
      <w:r>
        <w:rPr>
          <w:rFonts w:ascii="Times New Roman" w:hAnsi="Times New Roman" w:eastAsia="Times New Roman" w:cs="Times New Roman"/>
        </w:rPr>
        <w:t xml:space="preserve"> </w:t>
      </w:r>
      <w:r>
        <w:rPr>
          <w:rFonts w:ascii="Gadugi" w:hAnsi="Gadugi" w:eastAsia="Gadugi" w:cs="Gadugi"/>
        </w:rPr>
        <w:t>ᎤᏂᏓᎴᏂᎯᏍᏗ</w:t>
      </w:r>
      <w:r>
        <w:rPr>
          <w:rFonts w:ascii="Times New Roman" w:hAnsi="Times New Roman" w:eastAsia="Times New Roman" w:cs="Times New Roman"/>
        </w:rPr>
        <w:t xml:space="preserve">, </w:t>
      </w:r>
      <w:r>
        <w:rPr>
          <w:rFonts w:ascii="Gadugi" w:hAnsi="Gadugi" w:eastAsia="Gadugi" w:cs="Gadugi"/>
        </w:rPr>
        <w:t>ᎤᏲᏍᏗ</w:t>
      </w:r>
      <w:r>
        <w:rPr>
          <w:rFonts w:ascii="Times New Roman" w:hAnsi="Times New Roman" w:eastAsia="Times New Roman" w:cs="Times New Roman"/>
        </w:rPr>
        <w:t xml:space="preserve"> </w:t>
      </w:r>
      <w:r>
        <w:rPr>
          <w:rFonts w:ascii="Gadugi" w:hAnsi="Gadugi" w:eastAsia="Gadugi" w:cs="Gadugi"/>
        </w:rPr>
        <w:t>ᎤᏪᏥ</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w:t>
      </w:r>
      <w:r>
        <w:rPr>
          <w:rFonts w:ascii="Gadugi" w:hAnsi="Gadugi" w:eastAsia="Gadugi" w:cs="Gadugi"/>
        </w:rPr>
        <w:t>ᎠᏓᏣᏂ</w:t>
      </w:r>
      <w:r>
        <w:rPr>
          <w:rFonts w:ascii="Times New Roman" w:hAnsi="Times New Roman" w:eastAsia="Times New Roman" w:cs="Times New Roman"/>
        </w:rPr>
        <w:t xml:space="preserve"> </w:t>
      </w:r>
      <w:r>
        <w:rPr>
          <w:rFonts w:ascii="Gadugi" w:hAnsi="Gadugi" w:eastAsia="Gadugi" w:cs="Gadugi"/>
        </w:rPr>
        <w:t>ᎤᏂᎦᏍᏛ</w:t>
      </w:r>
      <w:r>
        <w:rPr>
          <w:rFonts w:ascii="Times New Roman" w:hAnsi="Times New Roman" w:eastAsia="Times New Roman" w:cs="Times New Roman"/>
        </w:rPr>
        <w:t xml:space="preserve"> </w:t>
      </w:r>
      <w:r>
        <w:rPr>
          <w:rFonts w:ascii="Gadugi" w:hAnsi="Gadugi" w:eastAsia="Gadugi" w:cs="Gadugi"/>
        </w:rPr>
        <w:t>ᎠᏓᏣᏂ</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ᎠᏂᏍᏆᎵᏍᏗ</w:t>
      </w:r>
      <w:r>
        <w:rPr>
          <w:rFonts w:ascii="Times New Roman" w:hAnsi="Times New Roman" w:eastAsia="Times New Roman" w:cs="Times New Roman"/>
        </w:rPr>
        <w:t xml:space="preserve"> </w:t>
      </w:r>
      <w:r>
        <w:rPr>
          <w:rFonts w:ascii="Gadugi" w:hAnsi="Gadugi" w:eastAsia="Gadugi" w:cs="Gadugi"/>
        </w:rPr>
        <w:t>ᎤᏂᎨᏒᎢ</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w:t>
      </w:r>
      <w:r>
        <w:rPr>
          <w:rFonts w:ascii="Gadugi" w:hAnsi="Gadugi" w:eastAsia="Gadugi" w:cs="Gadugi"/>
        </w:rPr>
        <w:t>ᎤᏲᎢ</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ᎤᎵᏁᎶᏗ</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ᎠᎦᏛᏁᎸᎢ</w:t>
      </w:r>
      <w:r>
        <w:rPr>
          <w:rFonts w:ascii="Times New Roman" w:hAnsi="Times New Roman" w:eastAsia="Times New Roman" w:cs="Times New Roman"/>
        </w:rPr>
        <w:t xml:space="preserve"> </w:t>
      </w:r>
      <w:r>
        <w:rPr>
          <w:rFonts w:ascii="Gadugi" w:hAnsi="Gadugi" w:eastAsia="Gadugi" w:cs="Gadugi"/>
        </w:rPr>
        <w:t>ᎤᎵᏥᏙᏗ</w:t>
      </w:r>
      <w:r>
        <w:rPr>
          <w:rFonts w:ascii="Times New Roman" w:hAnsi="Times New Roman" w:eastAsia="Times New Roman" w:cs="Times New Roman"/>
        </w:rPr>
        <w:t xml:space="preserve"> </w:t>
      </w:r>
      <w:r>
        <w:rPr>
          <w:rFonts w:ascii="Gadugi" w:hAnsi="Gadugi" w:eastAsia="Gadugi" w:cs="Gadugi"/>
        </w:rPr>
        <w:t>ᏧᏓᎴᎾᏍᏗ</w:t>
      </w:r>
      <w:r>
        <w:rPr>
          <w:rFonts w:ascii="Times New Roman" w:hAnsi="Times New Roman" w:eastAsia="Times New Roman" w:cs="Times New Roman"/>
        </w:rPr>
        <w:t xml:space="preserve"> </w:t>
      </w:r>
      <w:r>
        <w:rPr>
          <w:rFonts w:ascii="Gadugi" w:hAnsi="Gadugi" w:eastAsia="Gadugi" w:cs="Gadugi"/>
        </w:rPr>
        <w:t>ᎤᏓᏅᏖᏍᎬ</w:t>
      </w:r>
      <w:r>
        <w:rPr>
          <w:rFonts w:ascii="Times New Roman" w:hAnsi="Times New Roman" w:eastAsia="Times New Roman" w:cs="Times New Roman"/>
        </w:rPr>
        <w:t xml:space="preserve"> </w:t>
      </w:r>
      <w:r>
        <w:rPr>
          <w:rFonts w:ascii="Gadugi" w:hAnsi="Gadugi" w:eastAsia="Gadugi" w:cs="Gadugi"/>
        </w:rPr>
        <w:t>ᎤᎵᏥᏙᏗ</w:t>
      </w:r>
      <w:r>
        <w:rPr>
          <w:rFonts w:ascii="Times New Roman" w:hAnsi="Times New Roman" w:eastAsia="Times New Roman" w:cs="Times New Roman"/>
        </w:rPr>
        <w:t xml:space="preserve"> </w:t>
      </w:r>
      <w:r>
        <w:rPr>
          <w:rFonts w:ascii="Gadugi" w:hAnsi="Gadugi" w:eastAsia="Gadugi" w:cs="Gadugi"/>
        </w:rPr>
        <w:t>ᎤᏁᎳᏅᎯ</w:t>
      </w:r>
      <w:r>
        <w:rPr>
          <w:rFonts w:ascii="Times New Roman" w:hAnsi="Times New Roman" w:eastAsia="Times New Roman" w:cs="Times New Roman"/>
        </w:rPr>
        <w:t xml:space="preserve"> </w:t>
      </w:r>
      <w:r>
        <w:rPr>
          <w:rFonts w:ascii="Gadugi" w:hAnsi="Gadugi" w:eastAsia="Gadugi" w:cs="Gadugi"/>
        </w:rPr>
        <w:t>ᎤᏓᏁᎶᏗ</w:t>
      </w:r>
      <w:r>
        <w:rPr>
          <w:rFonts w:ascii="Times New Roman" w:hAnsi="Times New Roman" w:eastAsia="Times New Roman" w:cs="Times New Roman"/>
        </w:rPr>
        <w:t xml:space="preserve">. </w:t>
      </w:r>
      <w:r>
        <w:rPr>
          <w:rFonts w:ascii="Gadugi" w:hAnsi="Gadugi" w:eastAsia="Gadugi" w:cs="Gadugi"/>
        </w:rPr>
        <w:t>ᎤᏰᎸᏛ</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ᎤᎬᏩᎳᏁᎸ</w:t>
      </w:r>
      <w:r>
        <w:rPr>
          <w:rFonts w:ascii="Times New Roman" w:hAnsi="Times New Roman" w:eastAsia="Times New Roman" w:cs="Times New Roman"/>
        </w:rPr>
        <w:t xml:space="preserve"> </w:t>
      </w:r>
      <w:r>
        <w:rPr>
          <w:rFonts w:ascii="Gadugi" w:hAnsi="Gadugi" w:eastAsia="Gadugi" w:cs="Gadugi"/>
        </w:rPr>
        <w:t>ᏓᎵᏯᎢ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ᎤᏂᎨᏛᏁᎴ</w:t>
      </w:r>
      <w:r>
        <w:rPr>
          <w:rFonts w:ascii="Times New Roman" w:hAnsi="Times New Roman" w:eastAsia="Times New Roman" w:cs="Times New Roman"/>
        </w:rPr>
        <w:t xml:space="preserve"> </w:t>
      </w:r>
      <w:r>
        <w:rPr>
          <w:rFonts w:ascii="Gadugi" w:hAnsi="Gadugi" w:eastAsia="Gadugi" w:cs="Gadugi"/>
        </w:rPr>
        <w:t>ᎤᏂᎸᏉᏗᏍᎬ</w:t>
      </w:r>
      <w:r>
        <w:rPr>
          <w:rFonts w:ascii="Times New Roman" w:hAnsi="Times New Roman" w:eastAsia="Times New Roman" w:cs="Times New Roman"/>
        </w:rPr>
        <w:t xml:space="preserve"> </w:t>
      </w:r>
      <w:r>
        <w:rPr>
          <w:rFonts w:ascii="Gadugi" w:hAnsi="Gadugi" w:eastAsia="Gadugi" w:cs="Gadugi"/>
        </w:rPr>
        <w:t>ᏓᎵᏯᎢ</w:t>
      </w:r>
      <w:r>
        <w:rPr>
          <w:rFonts w:ascii="Times New Roman" w:hAnsi="Times New Roman" w:eastAsia="Times New Roman" w:cs="Times New Roman"/>
        </w:rPr>
        <w:t xml:space="preserve"> </w:t>
      </w:r>
      <w:r>
        <w:rPr>
          <w:rFonts w:ascii="Gadugi" w:hAnsi="Gadugi" w:eastAsia="Gadugi" w:cs="Gadugi"/>
        </w:rPr>
        <w:t>ᎤᏟᎶᏍᏗ</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ᎤᏢᏉᏗ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ᎤᏲᏍᏗ</w:t>
      </w:r>
      <w:r>
        <w:rPr>
          <w:rFonts w:ascii="Times New Roman" w:hAnsi="Times New Roman" w:eastAsia="Times New Roman" w:cs="Times New Roman"/>
        </w:rPr>
        <w:t xml:space="preserve"> </w:t>
      </w:r>
      <w:r>
        <w:rPr>
          <w:rFonts w:ascii="Gadugi" w:hAnsi="Gadugi" w:eastAsia="Gadugi" w:cs="Gadugi"/>
        </w:rPr>
        <w:t>ᎤᏄᎳᏛᏁᎴ</w:t>
      </w:r>
      <w:r>
        <w:rPr>
          <w:rFonts w:ascii="Times New Roman" w:hAnsi="Times New Roman" w:eastAsia="Times New Roman" w:cs="Times New Roman"/>
        </w:rPr>
        <w:t xml:space="preserve"> </w:t>
      </w:r>
      <w:r>
        <w:rPr>
          <w:rFonts w:ascii="Gadugi" w:hAnsi="Gadugi" w:eastAsia="Gadugi" w:cs="Gadugi"/>
        </w:rPr>
        <w:t>ᎤᏙᎴᎰᏒ</w:t>
      </w:r>
      <w:r>
        <w:rPr>
          <w:rFonts w:ascii="Times New Roman" w:hAnsi="Times New Roman" w:eastAsia="Times New Roman" w:cs="Times New Roman"/>
        </w:rPr>
        <w:t xml:space="preserve"> </w:t>
      </w:r>
      <w:r>
        <w:rPr>
          <w:rFonts w:ascii="Gadugi" w:hAnsi="Gadugi" w:eastAsia="Gadugi" w:cs="Gadugi"/>
        </w:rPr>
        <w:t>ᎤᏂᏓᎴᏂᎯᏍᏗ</w:t>
      </w:r>
      <w:r>
        <w:rPr>
          <w:rFonts w:ascii="Times New Roman" w:hAnsi="Times New Roman" w:eastAsia="Times New Roman" w:cs="Times New Roman"/>
        </w:rPr>
        <w:t xml:space="preserve"> </w:t>
      </w:r>
      <w:r>
        <w:rPr>
          <w:rFonts w:ascii="Gadugi" w:hAnsi="Gadugi" w:eastAsia="Gadugi" w:cs="Gadugi"/>
        </w:rPr>
        <w:t>ᎤᏂᏓᏅᏙ</w:t>
      </w:r>
      <w:r>
        <w:rPr>
          <w:rFonts w:ascii="Times New Roman" w:hAnsi="Times New Roman" w:eastAsia="Times New Roman" w:cs="Times New Roman"/>
        </w:rPr>
        <w:t xml:space="preserve">. </w:t>
      </w:r>
      <w:r>
        <w:rPr>
          <w:rFonts w:ascii="Gadugi" w:hAnsi="Gadugi" w:eastAsia="Gadugi" w:cs="Gadugi"/>
        </w:rPr>
        <w:t>ᎤᏰᎸᏛ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ᎤᎶᏄᎮᏍᏗ</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ᎠᏓᏣᏂ</w:t>
      </w:r>
      <w:r>
        <w:rPr>
          <w:rFonts w:ascii="Times New Roman" w:hAnsi="Times New Roman" w:eastAsia="Times New Roman" w:cs="Times New Roman"/>
        </w:rPr>
        <w:t xml:space="preserve"> </w:t>
      </w:r>
      <w:r>
        <w:rPr>
          <w:rFonts w:ascii="Gadugi" w:hAnsi="Gadugi" w:eastAsia="Gadugi" w:cs="Gadugi"/>
        </w:rPr>
        <w:t>ᎤᏂᎦᏍᏛ</w:t>
      </w:r>
      <w:r>
        <w:rPr>
          <w:rFonts w:ascii="Times New Roman" w:hAnsi="Times New Roman" w:eastAsia="Times New Roman" w:cs="Times New Roman"/>
        </w:rPr>
        <w:t xml:space="preserve"> </w:t>
      </w:r>
      <w:r>
        <w:rPr>
          <w:rFonts w:ascii="Gadugi" w:hAnsi="Gadugi" w:eastAsia="Gadugi" w:cs="Gadugi"/>
        </w:rPr>
        <w:t>ᎠᏓᏣᏂ</w:t>
      </w:r>
      <w:r>
        <w:rPr>
          <w:rFonts w:ascii="Times New Roman" w:hAnsi="Times New Roman" w:eastAsia="Times New Roman" w:cs="Times New Roman"/>
        </w:rPr>
        <w:t xml:space="preserve"> </w:t>
      </w:r>
      <w:r>
        <w:rPr>
          <w:rFonts w:ascii="Gadugi" w:hAnsi="Gadugi" w:eastAsia="Gadugi" w:cs="Gadugi"/>
        </w:rPr>
        <w:t>ᎠᏂᏍᏆᎵᏍᏗ</w:t>
      </w:r>
      <w:r>
        <w:rPr>
          <w:rFonts w:ascii="Times New Roman" w:hAnsi="Times New Roman" w:eastAsia="Times New Roman" w:cs="Times New Roman"/>
        </w:rPr>
        <w:t xml:space="preserve"> </w:t>
      </w:r>
      <w:r>
        <w:rPr>
          <w:rFonts w:ascii="Gadugi" w:hAnsi="Gadugi" w:eastAsia="Gadugi" w:cs="Gadugi"/>
        </w:rPr>
        <w:t>ᎤᏂᎨᏒᎢ</w:t>
      </w:r>
      <w:r>
        <w:rPr>
          <w:rFonts w:ascii="Times New Roman" w:hAnsi="Times New Roman" w:eastAsia="Times New Roman" w:cs="Times New Roman"/>
        </w:rPr>
        <w:t xml:space="preserve"> </w:t>
      </w:r>
      <w:r>
        <w:rPr>
          <w:rFonts w:ascii="Gadugi" w:hAnsi="Gadugi" w:eastAsia="Gadugi" w:cs="Gadugi"/>
        </w:rPr>
        <w:t>ᎠᎵᏍᏆᏂᎪᏗ</w:t>
      </w:r>
      <w:r>
        <w:rPr>
          <w:rFonts w:ascii="Times New Roman" w:hAnsi="Times New Roman" w:eastAsia="Times New Roman" w:cs="Times New Roman"/>
        </w:rPr>
        <w:t xml:space="preserve"> </w:t>
      </w:r>
      <w:r>
        <w:rPr>
          <w:rFonts w:ascii="Gadugi" w:hAnsi="Gadugi" w:eastAsia="Gadugi" w:cs="Gadugi"/>
        </w:rPr>
        <w:t>ᎤᏓᏅᏖᏍᎬ</w:t>
      </w:r>
      <w:r>
        <w:rPr>
          <w:rFonts w:ascii="Times New Roman" w:hAnsi="Times New Roman" w:eastAsia="Times New Roman" w:cs="Times New Roman"/>
        </w:rPr>
        <w:t xml:space="preserve"> </w:t>
      </w:r>
      <w:r>
        <w:rPr>
          <w:rFonts w:ascii="Gadugi" w:hAnsi="Gadugi" w:eastAsia="Gadugi" w:cs="Gadugi"/>
        </w:rPr>
        <w:t>ᎤᏁᎳᏅᎯ</w:t>
      </w:r>
      <w:r>
        <w:rPr>
          <w:rFonts w:ascii="Times New Roman" w:hAnsi="Times New Roman" w:eastAsia="Times New Roman" w:cs="Times New Roman"/>
        </w:rPr>
        <w:t xml:space="preserve"> </w:t>
      </w:r>
      <w:r>
        <w:rPr>
          <w:rFonts w:ascii="Gadugi" w:hAnsi="Gadugi" w:eastAsia="Gadugi" w:cs="Gadugi"/>
        </w:rPr>
        <w:t>ᎠᏰᎸᏛ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ᎠᏂᏲᎢ</w:t>
      </w:r>
      <w:r>
        <w:rPr>
          <w:rFonts w:ascii="Times New Roman" w:hAnsi="Times New Roman" w:eastAsia="Times New Roman" w:cs="Times New Roman"/>
        </w:rPr>
        <w:t xml:space="preserve"> </w:t>
      </w:r>
      <w:r>
        <w:rPr>
          <w:rFonts w:ascii="Gadugi" w:hAnsi="Gadugi" w:eastAsia="Gadugi" w:cs="Gadugi"/>
        </w:rPr>
        <w:t>ᏧᏓᎴᎾᏍᏗ</w:t>
      </w:r>
      <w:r>
        <w:rPr>
          <w:rFonts w:ascii="Times New Roman" w:hAnsi="Times New Roman" w:eastAsia="Times New Roman" w:cs="Times New Roman"/>
        </w:rPr>
        <w:t xml:space="preserve"> </w:t>
      </w:r>
      <w:r>
        <w:rPr>
          <w:rFonts w:ascii="Gadugi" w:hAnsi="Gadugi" w:eastAsia="Gadugi" w:cs="Gadugi"/>
        </w:rPr>
        <w:t>ᎤᎾᏓᏅᏛ</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ᏌᏉ</w:t>
      </w:r>
      <w:r>
        <w:rPr>
          <w:rFonts w:ascii="Times New Roman" w:hAnsi="Times New Roman" w:eastAsia="Times New Roman" w:cs="Times New Roman"/>
        </w:rPr>
        <w:t xml:space="preserve"> </w:t>
      </w:r>
      <w:r>
        <w:rPr>
          <w:rFonts w:ascii="Gadugi" w:hAnsi="Gadugi" w:eastAsia="Gadugi" w:cs="Gadugi"/>
        </w:rPr>
        <w:t>ᎢᏳᏓᎴᎩ</w:t>
      </w:r>
      <w:r>
        <w:rPr>
          <w:rFonts w:ascii="Times New Roman" w:hAnsi="Times New Roman" w:eastAsia="Times New Roman" w:cs="Times New Roman"/>
        </w:rPr>
        <w:t xml:space="preserve"> </w:t>
      </w:r>
      <w:r>
        <w:rPr>
          <w:rFonts w:ascii="Gadugi" w:hAnsi="Gadugi" w:eastAsia="Gadugi" w:cs="Gadugi"/>
        </w:rPr>
        <w:t>ᎤᎶᏄᎮᏍᏗ</w:t>
      </w:r>
      <w:r>
        <w:rPr>
          <w:rFonts w:ascii="Times New Roman" w:hAnsi="Times New Roman" w:eastAsia="Times New Roman" w:cs="Times New Roman"/>
        </w:rPr>
        <w:t xml:space="preserve"> </w:t>
      </w:r>
      <w:r>
        <w:rPr>
          <w:rFonts w:ascii="Gadugi" w:hAnsi="Gadugi" w:eastAsia="Gadugi" w:cs="Gadugi"/>
        </w:rPr>
        <w:t>ᎤᏂᏔᎵᎢᏗᏢ</w:t>
      </w:r>
      <w:r>
        <w:rPr>
          <w:rFonts w:ascii="Times New Roman" w:hAnsi="Times New Roman" w:eastAsia="Times New Roman" w:cs="Times New Roman"/>
        </w:rPr>
        <w:t xml:space="preserve"> </w:t>
      </w:r>
      <w:r>
        <w:rPr>
          <w:rFonts w:ascii="Gadugi" w:hAnsi="Gadugi" w:eastAsia="Gadugi" w:cs="Gadugi"/>
        </w:rPr>
        <w:t>ᎤᎬᏫᏳᏒ</w:t>
      </w:r>
      <w:r>
        <w:rPr>
          <w:rFonts w:ascii="Times New Roman" w:hAnsi="Times New Roman" w:eastAsia="Times New Roman" w:cs="Times New Roman"/>
        </w:rPr>
        <w:t xml:space="preserve"> </w:t>
      </w:r>
      <w:r>
        <w:rPr>
          <w:rFonts w:ascii="Gadugi" w:hAnsi="Gadugi" w:eastAsia="Gadugi" w:cs="Gadugi"/>
        </w:rPr>
        <w:t>ᎤᎶᏍᏛ</w:t>
      </w:r>
      <w:r>
        <w:rPr>
          <w:rFonts w:ascii="Times New Roman" w:hAnsi="Times New Roman" w:eastAsia="Times New Roman" w:cs="Times New Roman"/>
        </w:rPr>
        <w:t xml:space="preserve"> </w:t>
      </w:r>
      <w:r>
        <w:rPr>
          <w:rFonts w:ascii="Gadugi" w:hAnsi="Gadugi" w:eastAsia="Gadugi" w:cs="Gadugi"/>
        </w:rPr>
        <w:t>ᎠᎦᎵᏍᎩᎸᏙᏗ</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ᎠᎧᏃᎮᏛ</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ᎤᎶᏍᏛ</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ᎤᏖᎸᎲ</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ᎤᏖᎸᎲ</w:t>
      </w:r>
      <w:r>
        <w:rPr>
          <w:rFonts w:ascii="Times New Roman" w:hAnsi="Times New Roman" w:eastAsia="Times New Roman" w:cs="Times New Roman"/>
        </w:rPr>
        <w:t xml:space="preserve"> </w:t>
      </w:r>
      <w:r>
        <w:rPr>
          <w:rFonts w:ascii="Gadugi" w:hAnsi="Gadugi" w:eastAsia="Gadugi" w:cs="Gadugi"/>
        </w:rPr>
        <w:t>ᏓᏆᏅᏛ</w:t>
      </w:r>
      <w:r>
        <w:rPr>
          <w:rFonts w:ascii="Times New Roman" w:hAnsi="Times New Roman" w:eastAsia="Times New Roman" w:cs="Times New Roman"/>
        </w:rPr>
        <w:t xml:space="preserve"> </w:t>
      </w:r>
      <w:r>
        <w:rPr>
          <w:rFonts w:ascii="Gadugi" w:hAnsi="Gadugi" w:eastAsia="Gadugi" w:cs="Gadugi"/>
        </w:rPr>
        <w:t>ᎤᎵᏁᎶᏗ</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Adabbiin humna amantii gowwoomsaa sanaa akka raajii Macaafa Qulqulluutiitti dhimma taʼeera; akkasumas humni amantii humna mootummaa akka gowwoomsus dhugaa raajii sana keessatti ibsameera.</w:t>
      </w:r>
    </w:p>
    <w:p>
      <w:pPr>
        <w:pStyle w:val="ArticleScripture"/>
        <w:jc w:val="left"/>
      </w:pPr>
      <w:r>
        <w:rPr>
          <w:rFonts w:ascii="Times New Roman" w:hAnsi="Times New Roman" w:eastAsia="Times New Roman" w:cs="Times New Roman"/>
        </w:rPr>
        <w:t>“Uummanni sun gowwoomfamaniiru akka taʼe ni argu. Isaan wal himatu, akka wal balleessuutti wal geessan; garuu hundi isaanii tajaajiltoota amantii irratti murtii isaanii keessaa isa hamaa fi hadhaaʼaa taʼe ni kuusu. Tikseenni amanamoo hin taane wantoota laafaa fi nama gammachiisan raajii dubbatan; warra isaan dhagaʼan seera Waaqayyoo akka diigan, akkasumas warra isa qulqullinaan eegan akka ariʼatan ni geggeessan. Amma immoo, abdii kutannaa isaanii keessatti, barsiisonni kun hojii isaanii isa gowwoomsaa taʼe addunyaa duratti ni himatu. Tuutni namootaa dheekkamsaan ni guutamu. ‘Nuyi badneerra!’ jedhanii iyyu; ‘badiisa keenyaafis isin sababa;’ jedhu, tikseewwan sobaa irratti immoo ni kaʼu. Warri yeroo tokko isaan caalaa dinqisiifatan iyyuu, abaarsa irraa isa baayʼee sodaachisaa taʼe isaan irratti ni labsu. Harkiwwan isaan yeroo tokko gonfoo injifannoo isaanitti kaaʼan iyyuu, amma badiisa isaanii fiduuf ol ni kaafamu. Billaan saba Waaqayyoo ajjeesuuf qophaaʼan sun amma diinota isaanii balleessuuf hojii irra ni oolu. Iddoo hundumaatti lolli fi dhangalaʼaan dhiigaa ni jira.” The Great Controversy, 655.</w:t>
      </w:r>
    </w:p>
    <w:p>
      <w:pPr>
        <w:pStyle w:val="ArticleBody"/>
        <w:jc w:val="left"/>
      </w:pPr>
      <w:r>
        <w:rPr>
          <w:rFonts w:ascii="Times New Roman" w:hAnsi="Times New Roman" w:eastAsia="Times New Roman" w:cs="Times New Roman"/>
        </w:rPr>
        <w:t>Hoggantoonni amantii yeroo carraan qorumsaa cufamu irratti deebi’anii ni ka’u; sababiin isaas bushaayeen isaanii gowwoomsaa sobaa hoggantoota amantiitiin facaafameen akka gowwoomfaman ni hubatu. Pirezidaantonnii fi bulchitoonni, maatii isaanii wajjin, soba isaan facaasan sanaaf murtii adabbii deebii kennu sanauma ni fudhatu. Yommuu Eliyaas gaara Qarmeloositti raajota sobaa ajjeese, adabbiin deebii kennu sunuma Mul’ata boqonnaa kudha tokkoffaa keessatti “sochii lafaa guddaa” jedhame irratti bakka bu’ee argama, yeroo “kuma torba” gatamanii kufanitti.</w:t>
      </w:r>
    </w:p>
    <w:p>
      <w:pPr>
        <w:pStyle w:val="ArticleScripture"/>
        <w:jc w:val="left"/>
      </w:pPr>
      <w:r>
        <w:rPr>
          <w:rFonts w:ascii="Times New Roman" w:hAnsi="Times New Roman" w:eastAsia="Times New Roman" w:cs="Times New Roman"/>
        </w:rPr>
        <w:t>Saʼaatii sanattiis kirkirri lafaa guddaan ni taʼe; kutaan magaalaa keessaa kudhan keessaa tokko ni jige; kirkira sanaanis namoonni kuma torba ni ajjeefaman; warri hafanis ni sodaatan, Waaqayyo waaqa keessa jiruufis ulfina ni kennan. Mulʼata 11:13.</w:t>
      </w:r>
    </w:p>
    <w:p>
      <w:pPr>
        <w:pStyle w:val="ArticleBody"/>
        <w:jc w:val="left"/>
      </w:pPr>
      <w:r>
        <w:rPr>
          <w:rFonts w:ascii="Times New Roman" w:hAnsi="Times New Roman" w:eastAsia="Times New Roman" w:cs="Times New Roman"/>
        </w:rPr>
        <w:t>Raawwii lafaa guddaa Warraaqsa Faransaayii keessatti raawwatametti, namoonni kuma torban ajjeefaman mootummaa mootummaa Faransaayii bakka bu’u turan. “Sa’aatii” raawwii lafaa guddaa sanaatti, jechuunis seera Dilbataatti, namoonni kuma torban ajjeefaman isaanii jechuunis Adveentistoota Guyyaa Torbaffaa warra Roomaaf jilbeenfatan bakka bu’u; jechuunis, yeroo seerri Dilbataa dhufu, warri itti gaafatamummaa Sanbata Guyyaa Torbaffaa hubatan qofti mallattoo bineensaa ni fudhatu.</w:t>
      </w:r>
    </w:p>
    <w:p>
      <w:pPr>
        <w:pStyle w:val="ArticleScripture"/>
        <w:jc w:val="left"/>
      </w:pPr>
      <w:r>
        <w:rPr>
          <w:rFonts w:ascii="Times New Roman" w:hAnsi="Times New Roman" w:eastAsia="Times New Roman" w:cs="Times New Roman"/>
        </w:rPr>
        <w:t>“Jijjiiramni Sanbataa mallattoo yookaan chaappa aangoo waldaa Roomaa ti. Warri gaaffii abboommii afraffaa hubatanii Sanbata sobaa bakka isa dhugaa eeguu filatan, kanaan humna isa qofaatiin ajajame sanaaf ulfina kennu. Mallattoon bineensichaa Sanbata paaphaasii ti; inni bakka guyyaa Waaqayyo ramadeetti addunyaan fudhatameera.</w:t>
      </w:r>
    </w:p>
    <w:p>
      <w:pPr>
        <w:pStyle w:val="ArticleScripture"/>
        <w:jc w:val="left"/>
      </w:pPr>
      <w:r>
        <w:rPr>
          <w:rFonts w:ascii="Times New Roman" w:hAnsi="Times New Roman" w:eastAsia="Times New Roman" w:cs="Times New Roman"/>
        </w:rPr>
        <w:t>“Garuu yeroo mallattoo bineensaa fudhachuu, akkuma raajii keessatti ibsame, amma iyyuu hin geenye. Yeroon qorumsaa ammas hin geenye. Kiristaanonni dhugaan waldaa hundumaa keessa jiru; waldaa Kaatolikii Roomaa illee irraa hin hafne. Eenyu iyyuu hammeeffamee hin murtaa’u hamma ifa argatanii dirqama abboommii afraffaa hubatanutti. Garuu yeroo labsichi ba’u, Sanbata sobaa sana hojii irra oolchuu dirqisiisuuf, fi yeroo iyyi guddaan ergamaa sadaffaa namoota bineensaa fi fakkeenya isaa waaqeffachuu irraa akeekkachiisu, sararri sobaa fi dhugaa gidduutti ifatti ni baafama. Sana booda warri ammas irra-daddarbaa keessatti itti fufan, adda isaanii irratti yookaan harka isaanii irratti mallattoo bineensaa ni fudhatu.”</w:t>
      </w:r>
    </w:p>
    <w:p>
      <w:pPr>
        <w:pStyle w:val="ArticleScripture"/>
        <w:jc w:val="left"/>
      </w:pPr>
      <w:r>
        <w:rPr>
          <w:rFonts w:ascii="Times New Roman" w:hAnsi="Times New Roman" w:eastAsia="Times New Roman" w:cs="Times New Roman"/>
        </w:rPr>
        <w:t>“Tarkaanfii ariifachiisaa taʼeen yeroo kanaatti dhihaachaa jirra. Yeroo waldoonni amantii Pirootestaantii amantii sobaa utubuuf humna mootummaa addunyaa wajjin tokkoomanii, isa mormuudhaaf warri durii isaanii ariʼatama hamaa keessaa isa hunda caalaa jabaataa taʼe obsanii turanitti, yeroo sana Sanbatiin papaasotaa aangoo walitti dhufeenya waldaa amantii fi mootummaaatiin raawwatiinsa ni argata. Gantummaan saba guutuu ni taʼa; innis badiisa saba guutuutti qofa xumurama.” Bible Training School, February 2, 1913.</w:t>
      </w:r>
    </w:p>
    <w:p>
      <w:pPr>
        <w:pStyle w:val="ArticleBody"/>
        <w:jc w:val="left"/>
      </w:pPr>
      <w:r>
        <w:rPr>
          <w:rFonts w:ascii="Times New Roman" w:hAnsi="Times New Roman" w:eastAsia="Times New Roman" w:cs="Times New Roman"/>
        </w:rPr>
        <w:t>“Torban kuma torban” yeroo kirkirri lafaa guddaan, jechuunis seerri Dilbataa, “sa’aatii” sana keessatti kufan, warra “torban kuma torban” yeroo Eliyaasitti Iizebelitti jilbeenfachuu didan wajjinis wal fakkaatu.</w:t>
      </w:r>
    </w:p>
    <w:p>
      <w:pPr>
        <w:pStyle w:val="ArticleScripture"/>
        <w:jc w:val="left"/>
      </w:pPr>
      <w:r>
        <w:rPr>
          <w:rFonts w:ascii="Times New Roman" w:hAnsi="Times New Roman" w:eastAsia="Times New Roman" w:cs="Times New Roman"/>
        </w:rPr>
        <w:t>Garuu ani Israa’el keessatti harka namoota kuma torba naaf hambiseera; warri hundinuu jilba isaanii Ba’aalitti hin sujuudne, afaan isaanii hundinuus isa hin dhunganne. 1 Mootota 19:18</w:t>
      </w:r>
    </w:p>
    <w:p>
      <w:pPr>
        <w:pStyle w:val="ArticleBody"/>
        <w:jc w:val="left"/>
      </w:pPr>
      <w:r>
        <w:rPr>
          <w:rFonts w:ascii="Times New Roman" w:hAnsi="Times New Roman" w:eastAsia="Times New Roman" w:cs="Times New Roman"/>
        </w:rPr>
        <w:t>Wabiin kun torbee kuma-dhibbaa isa jalqabaa garee amanamaa Yizaabelitti sujuuduu didan adda baasa; wabiin kun torbee kuma-dhibbaa isa dhumaa immoo hafe keessaa Yizaabelitti sujuudan bakka bu’a. Yommuu paaphaasummaan biyya ulfina qabeettii (bineensa lafa irraa, Mul’ata boqonnaa kudha sadii) seera Dilbataatti mo’atu, gareen tokko “ni kufa,” gareen biraan immoo harka to’annoo Baabilon jalaa ni baqata; yeroo sanatti ergaan Baabilon keessaa ba’uu jalqabaatii.</w:t>
      </w:r>
    </w:p>
    <w:p>
      <w:pPr>
        <w:pStyle w:val="ArticleScripture"/>
        <w:jc w:val="left"/>
      </w:pPr>
      <w:r>
        <w:rPr>
          <w:rFonts w:ascii="Times New Roman" w:hAnsi="Times New Roman" w:eastAsia="Times New Roman" w:cs="Times New Roman"/>
        </w:rPr>
        <w:t>Inni biyya ulfinaa sanattis ni seena; biyyoonni baayʼeenis ni kufu; garuu warri kunneen harka isaa keessaa ni miliqu, jechuunis Edoomii fi Mooʼaab, akkasumas warra ijoollee Amoon keessaa warri dura buʼoota taʼan. Daaniʼel 11:41.</w:t>
      </w:r>
    </w:p>
    <w:p>
      <w:pPr>
        <w:pStyle w:val="ArticleBody"/>
        <w:jc w:val="left"/>
      </w:pPr>
      <w:r>
        <w:rPr>
          <w:rFonts w:ascii="Times New Roman" w:hAnsi="Times New Roman" w:eastAsia="Times New Roman" w:cs="Times New Roman"/>
        </w:rPr>
        <w:t>Jechi “biyyoota” jedhu jecha dabalataadha; yeroo seerri Dilbataa baʼutti biyyoonni baayʼeen “hin garagalfaman,” garuu namoonni dhuunfaa Adventistoota Guyyaa Torbaffaa baayʼeen ni garagalfamu; sababiin isaas yeroo sana keessatti ifa ergamaa sadaffaatti itti gaafatamoo taʼanii qabaman isaan qofa. Isaanis “baayʼee”dha; sababiin isaas isaan warra chaappaa Waaqayyoo fudhatan keessaa akka taʼaniif waamaman turan, garuu waamicha sana ni didan.</w:t>
      </w:r>
    </w:p>
    <w:p>
      <w:pPr>
        <w:pStyle w:val="ArticleScripture"/>
        <w:jc w:val="left"/>
      </w:pPr>
      <w:r>
        <w:rPr>
          <w:rFonts w:ascii="Times New Roman" w:hAnsi="Times New Roman" w:eastAsia="Times New Roman" w:cs="Times New Roman"/>
        </w:rPr>
        <w:t>Inni, Michuu koo, uffata fuudhaa fi heerumaa utuu hin uffatin attamitti as seente? jedheen isa gaafate. Innis dubbii dhabe. Yommus mootichi hojjettoota isaatiin, Harka fi miila isaa hidhaa; isa fuudhanii baasaa; dukkana keessaa isa darbadhaa; achitti boo’uunii fi ilkaan qaruun ni ta’a jedhe. Waamamoonni baay’eedha, filatamoonni garuu muraasa. Maatewos 22:12–14.</w:t>
      </w:r>
    </w:p>
    <w:p>
      <w:pPr>
        <w:pStyle w:val="ArticleBody"/>
        <w:jc w:val="left"/>
      </w:pPr>
      <w:r>
        <w:rPr>
          <w:rFonts w:ascii="Times New Roman" w:hAnsi="Times New Roman" w:eastAsia="Times New Roman" w:cs="Times New Roman"/>
        </w:rPr>
        <w:t>Gowwoonni mootummaa fi pirezidaantota Daani’el boqonnaa jaha keessatti mul’atu humna amantii isa humna mootummaa gowwoomsu adabamu isaa agarsiisuu dha.</w:t>
      </w:r>
    </w:p>
    <w:p>
      <w:pPr>
        <w:pStyle w:val="ArticleScripture"/>
        <w:jc w:val="left"/>
      </w:pPr>
      <w:r>
        <w:rPr>
          <w:rFonts w:ascii="Times New Roman" w:hAnsi="Times New Roman" w:eastAsia="Times New Roman" w:cs="Times New Roman"/>
        </w:rPr>
        <w:t>Mootichi ni ajaje, namoonni warri Daaniʼelin himatanis akka fidan in ajaje; isaan, ijoollee isaanii, niitota isaanii wajjin boolla leencotaatti isaan darban; leencotis isaan irratti moʼatan, lafee isaanii hundumaas utuu gara jala boolla sanaa hin geenye caccabsan. Daaniʼel 6:24.</w:t>
      </w:r>
    </w:p>
    <w:p>
      <w:pPr>
        <w:pStyle w:val="ArticleBody"/>
        <w:jc w:val="left"/>
      </w:pPr>
      <w:r>
        <w:rPr>
          <w:rFonts w:ascii="Times New Roman" w:hAnsi="Times New Roman" w:eastAsia="Times New Roman" w:cs="Times New Roman"/>
        </w:rPr>
        <w:t>Nuti itti aanu keessatti kitaaba Daani’el ni itti fufna.</w:t>
      </w:r>
    </w:p>
    <w:p>
      <w:pPr>
        <w:pStyle w:val="ArticleScripture"/>
        <w:jc w:val="left"/>
      </w:pPr>
      <w:r>
        <w:rPr>
          <w:rFonts w:ascii="Times New Roman" w:hAnsi="Times New Roman" w:eastAsia="Times New Roman" w:cs="Times New Roman"/>
        </w:rPr>
        <w:t>Ani immoo maal jedhu ree? Yeroon ana irraa ga'aa hin ta'uudhaan waa'ee Gid'oon, Biraaq, Saamson, Yiftaah; akkasumas waa'ee Daawit, Saamu'el, fi raajota himuuf. Isaan amantiidhaan mootummaawwan mo'atan, qajeelummaa hojjetan, waadaa argatan, afaan leencotaa cufan. Ibroota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Soddoma Sadii</dc:title>
  <dc:subject>“ହିଙ୍ଗୁଳ” ଦିନର ବିଧି ଘୋଷଣା ସମୟରେ ଅଙ୍କିତ ହେଉଥିବା ପରମେଶ୍ୱରଙ୍କ “ମୁଦ୍ରା”: ଦାନିଏଲ ଅଧ୍ୟାୟ ୬ର ଏକ ଭବିଷ୍ୟଦ୍ବାଣୀମୂଳକ ବିଶ୍ଳେଷଣ</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