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Daani’el - Lakkoofsa Saddeetama</w:t>
      </w:r>
    </w:p>
    <w:p>
      <w:pPr>
        <w:pStyle w:val="ArticleSubtitle"/>
        <w:jc w:val="left"/>
      </w:pPr>
      <w:r>
        <w:rPr>
          <w:rFonts w:ascii="Arial" w:hAnsi="Arial" w:eastAsia="Arial" w:cs="Arial"/>
        </w:rPr>
        <w:t>Dhuma fi Jalqabaa Mul’ataa: Mul’ata Ifaa Dhumaa Ellen White bara 1884 keessa argite fi Hiika Isaa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2024-02-13</w:t>
      </w:r>
    </w:p>
    <w:p>
      <w:pPr>
        <w:pStyle w:val="ArticleBody"/>
        <w:jc w:val="left"/>
      </w:pPr>
      <w:r>
        <w:rPr>
          <w:rFonts w:ascii="Times New Roman" w:hAnsi="Times New Roman" w:eastAsia="Times New Roman" w:cs="Times New Roman"/>
        </w:rPr>
        <w:t>Bara 1884 keessa Ellen White mul’ata ifaa ishee isa dhumaa argatte. Inni Portland, Oregon keessatti isheetti kenname. Mul’anni ifaa ishee inni jalqabaa bara 1844 keessatti, Portland, Maine keessatti isheetti kenname. Yesus yeroo hunda xumura wanta tokkoo, jalqaba wanta sanaatiin fakkeenya godhee mul’isa.</w:t>
      </w:r>
    </w:p>
    <w:p>
      <w:pPr>
        <w:pStyle w:val="ArticleScripture"/>
        <w:jc w:val="left"/>
      </w:pPr>
      <w:r>
        <w:rPr>
          <w:rFonts w:ascii="Times New Roman" w:hAnsi="Times New Roman" w:eastAsia="Times New Roman" w:cs="Times New Roman"/>
        </w:rPr>
        <w:t>“Bara 1844tti yeroon yeroo sana dabree xiqqoo booda mul’anni koo inni jalqabaa naa kenname. Ani Poortlaanditti Adde Haines bira nan daawwadha ture; isheen obboleettii jaallatamtuu Kiristoos keessatti, kan garaan ishee kan koo wajjin hidhamee ture. Nuyi shanan keenya, hundi keenya dubartoota, iddoo aarsaa maatii biratti callisnee jilbeenfannee turre. Yeroo kadhachaa turretti, humni Waaqayyoo akkuma ani kanaan dura matumaa hin dhageenyeetti narra bu’e.”</w:t>
      </w:r>
    </w:p>
    <w:p>
      <w:pPr>
        <w:pStyle w:val="ArticleScripture"/>
        <w:jc w:val="left"/>
      </w:pPr>
      <w:r>
        <w:rPr>
          <w:rFonts w:ascii="Times New Roman" w:hAnsi="Times New Roman" w:eastAsia="Times New Roman" w:cs="Times New Roman"/>
        </w:rPr>
        <w:t>“Ani ifaan naannoo koo marfamee akka turee fi lafa irraa olitti ol ka’aa ol ka’aa akka deemu natti fakkaate. Ani namoota Adventii addunyaa keessa jiran ilaaluuf of naannesse; garuu isaan arguu hin dandeenye; yeroo sana sagaleen tokko, ‘Ammas ilaali, xiqqoo olis ilaali,’ naan jedhe. Kana irratti ija koo ol kaasee ilaale; daandii qajeelaa fi dhiphaa, addunyaa irraa baay’ee olitti ol kaafamee jiru tokko nan arge. Daandii kana irratti namoonni Adventii gara magaalaa dhuma daandii sanaa jirtutti imalaa turan. Isaan duuba, jalqaba daandii sanaatti ifa ifaa tokko dhaabamee ture; ergamaan tokkommoo kun ‘iyya halkan keessaa’ akka ta’e natti hime. [MATTHEW 25:6 ILAALI.] Ifni kun guutummaa daandii sanaa irratti ifee, akka isaan hin gufanneef miila isaanii in ibsa ture.”</w:t>
      </w:r>
    </w:p>
    <w:p>
      <w:pPr>
        <w:pStyle w:val="ArticleScripture"/>
        <w:jc w:val="left"/>
      </w:pPr>
      <w:r>
        <w:rPr>
          <w:rFonts w:ascii="Times New Roman" w:hAnsi="Times New Roman" w:eastAsia="Times New Roman" w:cs="Times New Roman"/>
        </w:rPr>
        <w:t>“Yoo ija isaanii Yesuus irratti, isa isaan dura jiru, isa gara magaalattii isaan geggeessu sana irratti cimsee yoo kaaʼatan, isaan nagaa keessa turan. Garuu yeroo muraasa booda keessaa tokko tokko ni dadhaban; magaalaan sun baayʼee fagoo akka taate dubbatan, duraanis achi seenuu akka eegaa turan jedhan. Sana irratti Yesuus harka isaa mirgaa ulfina qabeessa taʼe ol kaasaadhaan isaan jajjabeessa ture; harka isaa irraas ifni tokko baʼee garee adventistotaa irratti raasamaa ture, isaanis, ‘Alleluia!’ jedhanii iyyan. Kaan immoo ifa isaanii duubaan ture sana ariitiidhaan ganuudhaan, hamma achi isaan baase sana keessatti kan isaan geggeesse Waaqayyo miti jedhan. Ifni isaanii duubaan ture sun ni dhaame; miilli isaaniis dukkana guutuu keessa hafe, isaan ni gufatan; mallattoo sanaa fi Yesuusin arguu dhaban; daandii irraa gad kufaniis gara addunyaa gadii dukkanaa fi hamaa sanaatti buʼan.” Christian Experience and Teachings of Ellen G. White, 57.</w:t>
      </w:r>
    </w:p>
    <w:p>
      <w:pPr>
        <w:pStyle w:val="ArticleBody"/>
        <w:jc w:val="left"/>
      </w:pPr>
      <w:r>
        <w:rPr>
          <w:rFonts w:ascii="Times New Roman" w:hAnsi="Times New Roman" w:eastAsia="Times New Roman" w:cs="Times New Roman"/>
        </w:rPr>
        <w:t>Jireenya jaha kutaa ja’a qabdu kan Ellen White irratti ilmi ilma ishii Arthur L. White barreesse keessatti, inni ibsa John Loughborough Yaa’ii Waliigalaa bara 1893 keessatti kenne galmeesseera.</w:t>
      </w:r>
    </w:p>
    <w:p>
      <w:pPr>
        <w:pStyle w:val="ArticleScripture"/>
        <w:jc w:val="left"/>
      </w:pPr>
      <w:r>
        <w:rPr>
          <w:rFonts w:ascii="Times New Roman" w:hAnsi="Times New Roman" w:eastAsia="Times New Roman" w:cs="Times New Roman"/>
        </w:rPr>
        <w:t>“Loughborough waggaa Walgahii Waliigalaa waggaa sagal booddee kenne keessatti akkana jedhe: “Ani obboleettii White mul’ata keessatti yeroo shantama ta’u argeera. Yeroo jalqabaaf kan ani ishee arge waggaa afurtama dura ture.... Mul’anni ishee inni dhumaa ifatti mul’ate bara 1884 keessatti, lafa qubannaa kaampii Portland, Oregon irratti ture.” Ellen White Biography, jildii 3, 256.</w:t>
      </w:r>
    </w:p>
    <w:p>
      <w:pPr>
        <w:pStyle w:val="ArticleBody"/>
        <w:jc w:val="left"/>
      </w:pPr>
      <w:r>
        <w:rPr>
          <w:rFonts w:ascii="Times New Roman" w:hAnsi="Times New Roman" w:eastAsia="Times New Roman" w:cs="Times New Roman"/>
        </w:rPr>
        <w:t>Bara 1884 boodas immoo abjuuwwanii fi mulʼatoota qabaachuu itti fufte; garuu mulʼattoonni ifaan ifatti namoota duratti dhufan waggaa afurtama guutuu erga jalqabamanii booda sirriitti xumuraman; akkasumas mulʼattoonni ifaan mulʼatan kan jalqabaa fi kan dhumaa lamaan isaanii iyyuu magaalaawwan Portland jedhaman keessatti taʼan. Magaalaan jalqabaa qarqara bahaa Ameerikaa Yunaayitidii irratti argamti; magaalaan dhumaa immoo qarqara dhihaa irratti argamti. Namoonni tokko tokko dhugaan kun waan tasaa namaatiin uumame qofa malee homaa akka hin agarsiisne falmuuf barbaaduu dandaʼu; kanneen biroon immoo kaayyoon mulʼatoota ifaa raawwatamee waan tureef, Gooftaan waggaa afurtama booda isaan xumure jechuun falmuu dandaʼu.</w:t>
      </w:r>
    </w:p>
    <w:p>
      <w:pPr>
        <w:pStyle w:val="ArticleBody"/>
        <w:jc w:val="left"/>
      </w:pPr>
      <w:r>
        <w:rPr>
          <w:rFonts w:ascii="Times New Roman" w:hAnsi="Times New Roman" w:eastAsia="Times New Roman" w:cs="Times New Roman"/>
        </w:rPr>
        <w:t>Sababni dhugaan isaa fincilaa fi ajajamuu diduun kennaa raajii sochii Milleritef kenname irratti dabalaa dhufuu isaati.</w:t>
      </w:r>
    </w:p>
    <w:p>
      <w:pPr>
        <w:pStyle w:val="ArticleScripture"/>
        <w:jc w:val="left"/>
      </w:pPr>
      <w:r>
        <w:rPr>
          <w:rFonts w:ascii="Times New Roman" w:hAnsi="Times New Roman" w:eastAsia="Times New Roman" w:cs="Times New Roman"/>
        </w:rPr>
        <w:t>“An ergan Oaklaandi dhufee booddee, haala wantootni Battle Creek keessatti jiran ilaalchisee miira ulfaataa baachuun natti dhagaʼame; anis laafaa, isin gargaaruuf humna hin qabne ture. Raacitni amantii-dhabuu hojii irra akka ture nan beeka ture. Warri ajajoota ifa taʼan kan Dubbii Waaqayyoo tuffatan, dhuga-baʼumsa isaanii Dubbichaaf xiyyeeffannaa akka kennan isaan hubachiisanis tuffachaa turan. Ganna darbe yeroo ani Healdsburg keessa turetti, baayʼee kadhannaa keessa nan ture; yaaddoo fi gaddi ulfaataanis baayʼee nan cunqurfame. Garuu yeroo tokko ani kadhannaa keessa utuu jiruu, Gooftaan dukkana sana deebisee qulqulleesse, ifni guddaanis kutaa sana guute. Ergamaan Waaqayyoo tokko cina koo ture, anis Battle Creek keessa waanan jiru na fakkaate. Maree keessan keessatti nan ture; dubbiin dubbatame nan dhagaʼe; wantoota, yoo Waaqayyo fedha taʼe, yaadannoo koo keessaa bara baraan haqamuu akka hawwu, nan arge, nan dhagaʼes. Lubbuun koo hammam madaaʼe waan taʼeef maal gochuu akkan qabu yookaan maal jechuu akkan qabu hin beeku ture. Wantoota tokko tokko ani dubbachuu hin dandaʼu. Kana ilaalchisee namni tokko iyyuu akka hin beekne natti himame, sababiin isaas wantoonni baayʼeen ammas akka ifatti mulʼatan turan.”</w:t>
      </w:r>
    </w:p>
    <w:p>
      <w:pPr>
        <w:pStyle w:val="ArticleScripture"/>
        <w:jc w:val="left"/>
      </w:pPr>
      <w:r>
        <w:rPr>
          <w:rFonts w:ascii="Times New Roman" w:hAnsi="Times New Roman" w:eastAsia="Times New Roman" w:cs="Times New Roman"/>
        </w:rPr>
        <w:t>“</w:t>
      </w:r>
      <w:r>
        <w:rPr>
          <w:rFonts w:ascii="Nirmala UI" w:hAnsi="Nirmala UI" w:eastAsia="Nirmala UI" w:cs="Nirmala UI"/>
        </w:rPr>
        <w:t>ꯑꯩꯕꯨ</w:t>
      </w:r>
      <w:r>
        <w:rPr>
          <w:rFonts w:ascii="Times New Roman" w:hAnsi="Times New Roman" w:eastAsia="Times New Roman" w:cs="Times New Roman"/>
        </w:rPr>
        <w:t xml:space="preserve"> </w:t>
      </w:r>
      <w:r>
        <w:rPr>
          <w:rFonts w:ascii="Nirmala UI" w:hAnsi="Nirmala UI" w:eastAsia="Nirmala UI" w:cs="Nirmala UI"/>
        </w:rPr>
        <w:t>ꯑꯩꯗ</w:t>
      </w:r>
      <w:r>
        <w:rPr>
          <w:rFonts w:ascii="Times New Roman" w:hAnsi="Times New Roman" w:eastAsia="Times New Roman" w:cs="Times New Roman"/>
        </w:rPr>
        <w:t xml:space="preserve"> </w:t>
      </w:r>
      <w:r>
        <w:rPr>
          <w:rFonts w:ascii="Nirmala UI" w:hAnsi="Nirmala UI" w:eastAsia="Nirmala UI" w:cs="Nirmala UI"/>
        </w:rPr>
        <w:t>ꯄꯤꯕ</w:t>
      </w:r>
      <w:r>
        <w:rPr>
          <w:rFonts w:ascii="Times New Roman" w:hAnsi="Times New Roman" w:eastAsia="Times New Roman" w:cs="Times New Roman"/>
        </w:rPr>
        <w:t xml:space="preserve"> </w:t>
      </w:r>
      <w:r>
        <w:rPr>
          <w:rFonts w:ascii="Nirmala UI" w:hAnsi="Nirmala UI" w:eastAsia="Nirmala UI" w:cs="Nirmala UI"/>
        </w:rPr>
        <w:t>ꯃꯤꯑꯣꯏꯕ</w:t>
      </w:r>
      <w:r>
        <w:rPr>
          <w:rFonts w:ascii="Times New Roman" w:hAnsi="Times New Roman" w:eastAsia="Times New Roman" w:cs="Times New Roman"/>
        </w:rPr>
        <w:t xml:space="preserve"> </w:t>
      </w:r>
      <w:r>
        <w:rPr>
          <w:rFonts w:ascii="Nirmala UI" w:hAnsi="Nirmala UI" w:eastAsia="Nirmala UI" w:cs="Nirmala UI"/>
        </w:rPr>
        <w:t>ꯃꯌꯥꯝ</w:t>
      </w:r>
      <w:r>
        <w:rPr>
          <w:rFonts w:ascii="Times New Roman" w:hAnsi="Times New Roman" w:eastAsia="Times New Roman" w:cs="Times New Roman"/>
        </w:rPr>
        <w:t xml:space="preserve"> </w:t>
      </w:r>
      <w:r>
        <w:rPr>
          <w:rFonts w:ascii="Nirmala UI" w:hAnsi="Nirmala UI" w:eastAsia="Nirmala UI" w:cs="Nirmala UI"/>
        </w:rPr>
        <w:t>ꯃꯇꯨꯡꯗ</w:t>
      </w:r>
      <w:r>
        <w:rPr>
          <w:rFonts w:ascii="Times New Roman" w:hAnsi="Times New Roman" w:eastAsia="Times New Roman" w:cs="Times New Roman"/>
        </w:rPr>
        <w:t xml:space="preserve"> </w:t>
      </w:r>
      <w:r>
        <w:rPr>
          <w:rFonts w:ascii="Nirmala UI" w:hAnsi="Nirmala UI" w:eastAsia="Nirmala UI" w:cs="Nirmala UI"/>
        </w:rPr>
        <w:t>ꯑꯩꯗ</w:t>
      </w:r>
      <w:r>
        <w:rPr>
          <w:rFonts w:ascii="Times New Roman" w:hAnsi="Times New Roman" w:eastAsia="Times New Roman" w:cs="Times New Roman"/>
        </w:rPr>
        <w:t xml:space="preserve"> </w:t>
      </w:r>
      <w:r>
        <w:rPr>
          <w:rFonts w:ascii="Nirmala UI" w:hAnsi="Nirmala UI" w:eastAsia="Nirmala UI" w:cs="Nirmala UI"/>
        </w:rPr>
        <w:t>ꯄꯤꯕ</w:t>
      </w:r>
      <w:r>
        <w:rPr>
          <w:rFonts w:ascii="Times New Roman" w:hAnsi="Times New Roman" w:eastAsia="Times New Roman" w:cs="Times New Roman"/>
        </w:rPr>
        <w:t xml:space="preserve"> </w:t>
      </w:r>
      <w:r>
        <w:rPr>
          <w:rFonts w:ascii="Nirmala UI" w:hAnsi="Nirmala UI" w:eastAsia="Nirmala UI" w:cs="Nirmala UI"/>
        </w:rPr>
        <w:t>ꯃꯤꯡꯁꯦꯝꯗ</w:t>
      </w:r>
      <w:r>
        <w:rPr>
          <w:rFonts w:ascii="Times New Roman" w:hAnsi="Times New Roman" w:eastAsia="Times New Roman" w:cs="Times New Roman"/>
        </w:rPr>
        <w:t xml:space="preserve"> </w:t>
      </w:r>
      <w:r>
        <w:rPr>
          <w:rFonts w:ascii="Nirmala UI" w:hAnsi="Nirmala UI" w:eastAsia="Nirmala UI" w:cs="Nirmala UI"/>
        </w:rPr>
        <w:t>ꯑꯗꯨ</w:t>
      </w:r>
      <w:r>
        <w:rPr>
          <w:rFonts w:ascii="Times New Roman" w:hAnsi="Times New Roman" w:eastAsia="Times New Roman" w:cs="Times New Roman"/>
        </w:rPr>
        <w:t xml:space="preserve"> </w:t>
      </w:r>
      <w:r>
        <w:rPr>
          <w:rFonts w:ascii="Nirmala UI" w:hAnsi="Nirmala UI" w:eastAsia="Nirmala UI" w:cs="Nirmala UI"/>
        </w:rPr>
        <w:t>ꯈꯨꯠꯁꯤꯜꯂꯒ</w:t>
      </w:r>
      <w:r>
        <w:rPr>
          <w:rFonts w:ascii="Times New Roman" w:hAnsi="Times New Roman" w:eastAsia="Times New Roman" w:cs="Times New Roman"/>
        </w:rPr>
        <w:t xml:space="preserve"> </w:t>
      </w:r>
      <w:r>
        <w:rPr>
          <w:rFonts w:ascii="Nirmala UI" w:hAnsi="Nirmala UI" w:eastAsia="Nirmala UI" w:cs="Nirmala UI"/>
        </w:rPr>
        <w:t>ꯑꯃꯁꯨꯡ</w:t>
      </w:r>
      <w:r>
        <w:rPr>
          <w:rFonts w:ascii="Times New Roman" w:hAnsi="Times New Roman" w:eastAsia="Times New Roman" w:cs="Times New Roman"/>
        </w:rPr>
        <w:t xml:space="preserve"> </w:t>
      </w:r>
      <w:r>
        <w:rPr>
          <w:rFonts w:ascii="Nirmala UI" w:hAnsi="Nirmala UI" w:eastAsia="Nirmala UI" w:cs="Nirmala UI"/>
        </w:rPr>
        <w:t>ꯃꯍꯥꯛꯀꯤ</w:t>
      </w:r>
      <w:r>
        <w:rPr>
          <w:rFonts w:ascii="Times New Roman" w:hAnsi="Times New Roman" w:eastAsia="Times New Roman" w:cs="Times New Roman"/>
        </w:rPr>
        <w:t xml:space="preserve"> </w:t>
      </w:r>
      <w:r>
        <w:rPr>
          <w:rFonts w:ascii="Nirmala UI" w:hAnsi="Nirmala UI" w:eastAsia="Nirmala UI" w:cs="Nirmala UI"/>
        </w:rPr>
        <w:t>ꯅꯨꯡꯉꯥꯏꯁꯤꯡ</w:t>
      </w:r>
      <w:r>
        <w:rPr>
          <w:rFonts w:ascii="Times New Roman" w:hAnsi="Times New Roman" w:eastAsia="Times New Roman" w:cs="Times New Roman"/>
        </w:rPr>
        <w:t xml:space="preserve"> </w:t>
      </w:r>
      <w:r>
        <w:rPr>
          <w:rFonts w:ascii="Nirmala UI" w:hAnsi="Nirmala UI" w:eastAsia="Nirmala UI" w:cs="Nirmala UI"/>
        </w:rPr>
        <w:t>ꯑꯗꯨ</w:t>
      </w:r>
      <w:r>
        <w:rPr>
          <w:rFonts w:ascii="Times New Roman" w:hAnsi="Times New Roman" w:eastAsia="Times New Roman" w:cs="Times New Roman"/>
        </w:rPr>
        <w:t xml:space="preserve"> </w:t>
      </w:r>
      <w:r>
        <w:rPr>
          <w:rFonts w:ascii="Nirmala UI" w:hAnsi="Nirmala UI" w:eastAsia="Nirmala UI" w:cs="Nirmala UI"/>
        </w:rPr>
        <w:t>ꯑꯇꯩ</w:t>
      </w:r>
      <w:r>
        <w:rPr>
          <w:rFonts w:ascii="Times New Roman" w:hAnsi="Times New Roman" w:eastAsia="Times New Roman" w:cs="Times New Roman"/>
        </w:rPr>
        <w:t xml:space="preserve"> </w:t>
      </w:r>
      <w:r>
        <w:rPr>
          <w:rFonts w:ascii="Nirmala UI" w:hAnsi="Nirmala UI" w:eastAsia="Nirmala UI" w:cs="Nirmala UI"/>
        </w:rPr>
        <w:t>ꯑꯇꯩꯒꯤ</w:t>
      </w:r>
      <w:r>
        <w:rPr>
          <w:rFonts w:ascii="Times New Roman" w:hAnsi="Times New Roman" w:eastAsia="Times New Roman" w:cs="Times New Roman"/>
        </w:rPr>
        <w:t xml:space="preserve"> </w:t>
      </w:r>
      <w:r>
        <w:rPr>
          <w:rFonts w:ascii="Nirmala UI" w:hAnsi="Nirmala UI" w:eastAsia="Nirmala UI" w:cs="Nirmala UI"/>
        </w:rPr>
        <w:t>ꯃꯤꯑꯣꯏꯁꯤꯡꯗ</w:t>
      </w:r>
      <w:r>
        <w:rPr>
          <w:rFonts w:ascii="Times New Roman" w:hAnsi="Times New Roman" w:eastAsia="Times New Roman" w:cs="Times New Roman"/>
        </w:rPr>
        <w:t xml:space="preserve"> </w:t>
      </w:r>
      <w:r>
        <w:rPr>
          <w:rFonts w:ascii="Nirmala UI" w:hAnsi="Nirmala UI" w:eastAsia="Nirmala UI" w:cs="Nirmala UI"/>
        </w:rPr>
        <w:t>ꯉꯥꯡꯍꯜꯂꯒꯅꯤ</w:t>
      </w:r>
      <w:r>
        <w:rPr>
          <w:rFonts w:ascii="Times New Roman" w:hAnsi="Times New Roman" w:eastAsia="Times New Roman" w:cs="Times New Roman"/>
        </w:rPr>
        <w:t xml:space="preserve"> </w:t>
      </w:r>
      <w:r>
        <w:rPr>
          <w:rFonts w:ascii="Nirmala UI" w:hAnsi="Nirmala UI" w:eastAsia="Nirmala UI" w:cs="Nirmala UI"/>
        </w:rPr>
        <w:t>ꯍꯥꯏꯅ</w:t>
      </w:r>
      <w:r>
        <w:rPr>
          <w:rFonts w:ascii="Times New Roman" w:hAnsi="Times New Roman" w:eastAsia="Times New Roman" w:cs="Times New Roman"/>
        </w:rPr>
        <w:t xml:space="preserve"> </w:t>
      </w:r>
      <w:r>
        <w:rPr>
          <w:rFonts w:ascii="Nirmala UI" w:hAnsi="Nirmala UI" w:eastAsia="Nirmala UI" w:cs="Nirmala UI"/>
        </w:rPr>
        <w:t>ꯍꯥꯏꯕ</w:t>
      </w:r>
      <w:r>
        <w:rPr>
          <w:rFonts w:ascii="Times New Roman" w:hAnsi="Times New Roman" w:eastAsia="Times New Roman" w:cs="Times New Roman"/>
        </w:rPr>
        <w:t xml:space="preserve"> </w:t>
      </w:r>
      <w:r>
        <w:rPr>
          <w:rFonts w:ascii="Nirmala UI" w:hAnsi="Nirmala UI" w:eastAsia="Nirmala UI" w:cs="Nirmala UI"/>
        </w:rPr>
        <w:t>ꯑꯦ꯫</w:t>
      </w:r>
      <w:r>
        <w:rPr>
          <w:rFonts w:ascii="Times New Roman" w:hAnsi="Times New Roman" w:eastAsia="Times New Roman" w:cs="Times New Roman"/>
        </w:rPr>
        <w:t xml:space="preserve"> </w:t>
      </w:r>
      <w:r>
        <w:rPr>
          <w:rFonts w:ascii="Nirmala UI" w:hAnsi="Nirmala UI" w:eastAsia="Nirmala UI" w:cs="Nirmala UI"/>
        </w:rPr>
        <w:t>ꯑꯩꯅ</w:t>
      </w:r>
      <w:r>
        <w:rPr>
          <w:rFonts w:ascii="Times New Roman" w:hAnsi="Times New Roman" w:eastAsia="Times New Roman" w:cs="Times New Roman"/>
        </w:rPr>
        <w:t xml:space="preserve"> </w:t>
      </w:r>
      <w:r>
        <w:rPr>
          <w:rFonts w:ascii="Nirmala UI" w:hAnsi="Nirmala UI" w:eastAsia="Nirmala UI" w:cs="Nirmala UI"/>
        </w:rPr>
        <w:t>ꯃꯁꯤ</w:t>
      </w:r>
      <w:r>
        <w:rPr>
          <w:rFonts w:ascii="Times New Roman" w:hAnsi="Times New Roman" w:eastAsia="Times New Roman" w:cs="Times New Roman"/>
        </w:rPr>
        <w:t xml:space="preserve"> </w:t>
      </w:r>
      <w:r>
        <w:rPr>
          <w:rFonts w:ascii="Nirmala UI" w:hAnsi="Nirmala UI" w:eastAsia="Nirmala UI" w:cs="Nirmala UI"/>
        </w:rPr>
        <w:t>ꯄꯨꯌꯥꯁꯤꯡꯒꯤ</w:t>
      </w:r>
      <w:r>
        <w:rPr>
          <w:rFonts w:ascii="Times New Roman" w:hAnsi="Times New Roman" w:eastAsia="Times New Roman" w:cs="Times New Roman"/>
        </w:rPr>
        <w:t xml:space="preserve"> </w:t>
      </w:r>
      <w:r>
        <w:rPr>
          <w:rFonts w:ascii="Nirmala UI" w:hAnsi="Nirmala UI" w:eastAsia="Nirmala UI" w:cs="Nirmala UI"/>
        </w:rPr>
        <w:t>ꯆꯦꯥꯛꯁꯤꯡꯗ</w:t>
      </w:r>
      <w:r>
        <w:rPr>
          <w:rFonts w:ascii="Times New Roman" w:hAnsi="Times New Roman" w:eastAsia="Times New Roman" w:cs="Times New Roman"/>
        </w:rPr>
        <w:t xml:space="preserve"> </w:t>
      </w:r>
      <w:r>
        <w:rPr>
          <w:rFonts w:ascii="Nirmala UI" w:hAnsi="Nirmala UI" w:eastAsia="Nirmala UI" w:cs="Nirmala UI"/>
        </w:rPr>
        <w:t>ꯏꯕ</w:t>
      </w:r>
      <w:r>
        <w:rPr>
          <w:rFonts w:ascii="Times New Roman" w:hAnsi="Times New Roman" w:eastAsia="Times New Roman" w:cs="Times New Roman"/>
        </w:rPr>
        <w:t xml:space="preserve"> </w:t>
      </w:r>
      <w:r>
        <w:rPr>
          <w:rFonts w:ascii="Nirmala UI" w:hAnsi="Nirmala UI" w:eastAsia="Nirmala UI" w:cs="Nirmala UI"/>
        </w:rPr>
        <w:t>ꯂꯝꯁꯤꯡꯅ</w:t>
      </w:r>
      <w:r>
        <w:rPr>
          <w:rFonts w:ascii="Times New Roman" w:hAnsi="Times New Roman" w:eastAsia="Times New Roman" w:cs="Times New Roman"/>
        </w:rPr>
        <w:t xml:space="preserve"> </w:t>
      </w:r>
      <w:r>
        <w:rPr>
          <w:rFonts w:ascii="Nirmala UI" w:hAnsi="Nirmala UI" w:eastAsia="Nirmala UI" w:cs="Nirmala UI"/>
        </w:rPr>
        <w:t>ꯇꯧꯔꯛꯄꯗ</w:t>
      </w:r>
      <w:r>
        <w:rPr>
          <w:rFonts w:ascii="Times New Roman" w:hAnsi="Times New Roman" w:eastAsia="Times New Roman" w:cs="Times New Roman"/>
        </w:rPr>
        <w:t xml:space="preserve"> </w:t>
      </w:r>
      <w:r>
        <w:rPr>
          <w:rFonts w:ascii="Nirmala UI" w:hAnsi="Nirmala UI" w:eastAsia="Nirmala UI" w:cs="Nirmala UI"/>
        </w:rPr>
        <w:t>ꯑꯁꯤ</w:t>
      </w:r>
      <w:r>
        <w:rPr>
          <w:rFonts w:ascii="Times New Roman" w:hAnsi="Times New Roman" w:eastAsia="Times New Roman" w:cs="Times New Roman"/>
        </w:rPr>
        <w:t xml:space="preserve"> </w:t>
      </w:r>
      <w:r>
        <w:rPr>
          <w:rFonts w:ascii="Nirmala UI" w:hAnsi="Nirmala UI" w:eastAsia="Nirmala UI" w:cs="Nirmala UI"/>
        </w:rPr>
        <w:t>ꯇꯧꯔꯤ꯫</w:t>
      </w:r>
      <w:r>
        <w:rPr>
          <w:rFonts w:ascii="Times New Roman" w:hAnsi="Times New Roman" w:eastAsia="Times New Roman" w:cs="Times New Roman"/>
        </w:rPr>
        <w:t xml:space="preserve"> </w:t>
      </w:r>
      <w:r>
        <w:rPr>
          <w:rFonts w:ascii="Nirmala UI" w:hAnsi="Nirmala UI" w:eastAsia="Nirmala UI" w:cs="Nirmala UI"/>
        </w:rPr>
        <w:t>ꯂꯥꯏꯔꯤꯛ</w:t>
      </w:r>
      <w:r>
        <w:rPr>
          <w:rFonts w:ascii="Times New Roman" w:hAnsi="Times New Roman" w:eastAsia="Times New Roman" w:cs="Times New Roman"/>
        </w:rPr>
        <w:t xml:space="preserve"> </w:t>
      </w:r>
      <w:r>
        <w:rPr>
          <w:rFonts w:ascii="Nirmala UI" w:hAnsi="Nirmala UI" w:eastAsia="Nirmala UI" w:cs="Nirmala UI"/>
        </w:rPr>
        <w:t>ꯇꯥꯟꯅ</w:t>
      </w:r>
      <w:r>
        <w:rPr>
          <w:rFonts w:ascii="Times New Roman" w:hAnsi="Times New Roman" w:eastAsia="Times New Roman" w:cs="Times New Roman"/>
        </w:rPr>
        <w:t xml:space="preserve"> </w:t>
      </w:r>
      <w:r>
        <w:rPr>
          <w:rFonts w:ascii="Nirmala UI" w:hAnsi="Nirmala UI" w:eastAsia="Nirmala UI" w:cs="Nirmala UI"/>
        </w:rPr>
        <w:t>ꯊꯥꯕ</w:t>
      </w:r>
      <w:r>
        <w:rPr>
          <w:rFonts w:ascii="Times New Roman" w:hAnsi="Times New Roman" w:eastAsia="Times New Roman" w:cs="Times New Roman"/>
        </w:rPr>
        <w:t xml:space="preserve"> </w:t>
      </w:r>
      <w:r>
        <w:rPr>
          <w:rFonts w:ascii="Nirmala UI" w:hAnsi="Nirmala UI" w:eastAsia="Nirmala UI" w:cs="Nirmala UI"/>
        </w:rPr>
        <w:t>ꯅꯨꯡꯇꯥ</w:t>
      </w:r>
      <w:r>
        <w:rPr>
          <w:rFonts w:ascii="Times New Roman" w:hAnsi="Times New Roman" w:eastAsia="Times New Roman" w:cs="Times New Roman"/>
        </w:rPr>
        <w:t xml:space="preserve"> </w:t>
      </w:r>
      <w:r>
        <w:rPr>
          <w:rFonts w:ascii="Nirmala UI" w:hAnsi="Nirmala UI" w:eastAsia="Nirmala UI" w:cs="Nirmala UI"/>
        </w:rPr>
        <w:t>ꯃꯍꯥꯛ</w:t>
      </w:r>
      <w:r>
        <w:rPr>
          <w:rFonts w:ascii="Times New Roman" w:hAnsi="Times New Roman" w:eastAsia="Times New Roman" w:cs="Times New Roman"/>
        </w:rPr>
        <w:t xml:space="preserve"> </w:t>
      </w:r>
      <w:r>
        <w:rPr>
          <w:rFonts w:ascii="Nirmala UI" w:hAnsi="Nirmala UI" w:eastAsia="Nirmala UI" w:cs="Nirmala UI"/>
        </w:rPr>
        <w:t>ꯃꯍꯥꯛ</w:t>
      </w:r>
      <w:r>
        <w:rPr>
          <w:rFonts w:ascii="Times New Roman" w:hAnsi="Times New Roman" w:eastAsia="Times New Roman" w:cs="Times New Roman"/>
        </w:rPr>
        <w:t xml:space="preserve"> </w:t>
      </w:r>
      <w:r>
        <w:rPr>
          <w:rFonts w:ascii="Nirmala UI" w:hAnsi="Nirmala UI" w:eastAsia="Nirmala UI" w:cs="Nirmala UI"/>
        </w:rPr>
        <w:t>ꯃꯍꯥꯛ</w:t>
      </w:r>
      <w:r>
        <w:rPr>
          <w:rFonts w:ascii="Times New Roman" w:hAnsi="Times New Roman" w:eastAsia="Times New Roman" w:cs="Times New Roman"/>
        </w:rPr>
        <w:t xml:space="preserve"> </w:t>
      </w:r>
      <w:r>
        <w:rPr>
          <w:rFonts w:ascii="Nirmala UI" w:hAnsi="Nirmala UI" w:eastAsia="Nirmala UI" w:cs="Nirmala UI"/>
        </w:rPr>
        <w:t>ꯑꯌꯥꯝꯕꯗ</w:t>
      </w:r>
      <w:r>
        <w:rPr>
          <w:rFonts w:ascii="Times New Roman" w:hAnsi="Times New Roman" w:eastAsia="Times New Roman" w:cs="Times New Roman"/>
        </w:rPr>
        <w:t xml:space="preserve"> </w:t>
      </w:r>
      <w:r>
        <w:rPr>
          <w:rFonts w:ascii="Nirmala UI" w:hAnsi="Nirmala UI" w:eastAsia="Nirmala UI" w:cs="Nirmala UI"/>
        </w:rPr>
        <w:t>ꯑꯩ</w:t>
      </w:r>
      <w:r>
        <w:rPr>
          <w:rFonts w:ascii="Times New Roman" w:hAnsi="Times New Roman" w:eastAsia="Times New Roman" w:cs="Times New Roman"/>
        </w:rPr>
        <w:t xml:space="preserve"> </w:t>
      </w:r>
      <w:r>
        <w:rPr>
          <w:rFonts w:ascii="Nirmala UI" w:hAnsi="Nirmala UI" w:eastAsia="Nirmala UI" w:cs="Nirmala UI"/>
        </w:rPr>
        <w:t>ꯃꯇꯝ</w:t>
      </w:r>
      <w:r>
        <w:rPr>
          <w:rFonts w:ascii="Times New Roman" w:hAnsi="Times New Roman" w:eastAsia="Times New Roman" w:cs="Times New Roman"/>
        </w:rPr>
        <w:t xml:space="preserve"> </w:t>
      </w:r>
      <w:r>
        <w:rPr>
          <w:rFonts w:ascii="Nirmala UI" w:hAnsi="Nirmala UI" w:eastAsia="Nirmala UI" w:cs="Nirmala UI"/>
        </w:rPr>
        <w:t>ꯑꯃꯥ</w:t>
      </w:r>
      <w:r>
        <w:rPr>
          <w:rFonts w:ascii="Times New Roman" w:hAnsi="Times New Roman" w:eastAsia="Times New Roman" w:cs="Times New Roman"/>
        </w:rPr>
        <w:t xml:space="preserve"> </w:t>
      </w:r>
      <w:r>
        <w:rPr>
          <w:rFonts w:ascii="Nirmala UI" w:hAnsi="Nirmala UI" w:eastAsia="Nirmala UI" w:cs="Nirmala UI"/>
        </w:rPr>
        <w:t>ꯃꯥꯡꯒꯤ</w:t>
      </w:r>
      <w:r>
        <w:rPr>
          <w:rFonts w:ascii="Times New Roman" w:hAnsi="Times New Roman" w:eastAsia="Times New Roman" w:cs="Times New Roman"/>
        </w:rPr>
        <w:t xml:space="preserve"> </w:t>
      </w:r>
      <w:r>
        <w:rPr>
          <w:rFonts w:ascii="Nirmala UI" w:hAnsi="Nirmala UI" w:eastAsia="Nirmala UI" w:cs="Nirmala UI"/>
        </w:rPr>
        <w:t>ꯃꯄꯥꯟꯗ</w:t>
      </w:r>
      <w:r>
        <w:rPr>
          <w:rFonts w:ascii="Times New Roman" w:hAnsi="Times New Roman" w:eastAsia="Times New Roman" w:cs="Times New Roman"/>
        </w:rPr>
        <w:t xml:space="preserve"> </w:t>
      </w:r>
      <w:r>
        <w:rPr>
          <w:rFonts w:ascii="Nirmala UI" w:hAnsi="Nirmala UI" w:eastAsia="Nirmala UI" w:cs="Nirmala UI"/>
        </w:rPr>
        <w:t>ꯂꯧꯈꯤꯕ</w:t>
      </w:r>
      <w:r>
        <w:rPr>
          <w:rFonts w:ascii="Times New Roman" w:hAnsi="Times New Roman" w:eastAsia="Times New Roman" w:cs="Times New Roman"/>
        </w:rPr>
        <w:t xml:space="preserve"> </w:t>
      </w:r>
      <w:r>
        <w:rPr>
          <w:rFonts w:ascii="Nirmala UI" w:hAnsi="Nirmala UI" w:eastAsia="Nirmala UI" w:cs="Nirmala UI"/>
        </w:rPr>
        <w:t>ꯍꯧꯖꯤꯛꯄꯗ</w:t>
      </w:r>
      <w:r>
        <w:rPr>
          <w:rFonts w:ascii="Times New Roman" w:hAnsi="Times New Roman" w:eastAsia="Times New Roman" w:cs="Times New Roman"/>
        </w:rPr>
        <w:t xml:space="preserve"> </w:t>
      </w:r>
      <w:r>
        <w:rPr>
          <w:rFonts w:ascii="Nirmala UI" w:hAnsi="Nirmala UI" w:eastAsia="Nirmala UI" w:cs="Nirmala UI"/>
        </w:rPr>
        <w:t>ꯊꯥꯗꯨꯅ</w:t>
      </w:r>
      <w:r>
        <w:rPr>
          <w:rFonts w:ascii="Times New Roman" w:hAnsi="Times New Roman" w:eastAsia="Times New Roman" w:cs="Times New Roman"/>
        </w:rPr>
        <w:t xml:space="preserve"> </w:t>
      </w:r>
      <w:r>
        <w:rPr>
          <w:rFonts w:ascii="Nirmala UI" w:hAnsi="Nirmala UI" w:eastAsia="Nirmala UI" w:cs="Nirmala UI"/>
        </w:rPr>
        <w:t>ꯕꯦꯇꯜ</w:t>
      </w:r>
      <w:r>
        <w:rPr>
          <w:rFonts w:ascii="Times New Roman" w:hAnsi="Times New Roman" w:eastAsia="Times New Roman" w:cs="Times New Roman"/>
        </w:rPr>
        <w:t xml:space="preserve"> </w:t>
      </w:r>
      <w:r>
        <w:rPr>
          <w:rFonts w:ascii="Nirmala UI" w:hAnsi="Nirmala UI" w:eastAsia="Nirmala UI" w:cs="Nirmala UI"/>
        </w:rPr>
        <w:t>ꯀ꯭ꯔꯤꯛꯀꯤ</w:t>
      </w:r>
      <w:r>
        <w:rPr>
          <w:rFonts w:ascii="Times New Roman" w:hAnsi="Times New Roman" w:eastAsia="Times New Roman" w:cs="Times New Roman"/>
        </w:rPr>
        <w:t xml:space="preserve"> </w:t>
      </w:r>
      <w:r>
        <w:rPr>
          <w:rFonts w:ascii="Nirmala UI" w:hAnsi="Nirmala UI" w:eastAsia="Nirmala UI" w:cs="Nirmala UI"/>
        </w:rPr>
        <w:t>ꯃꯇꯨꯡꯗ</w:t>
      </w:r>
      <w:r>
        <w:rPr>
          <w:rFonts w:ascii="Times New Roman" w:hAnsi="Times New Roman" w:eastAsia="Times New Roman" w:cs="Times New Roman"/>
        </w:rPr>
        <w:t xml:space="preserve"> </w:t>
      </w:r>
      <w:r>
        <w:rPr>
          <w:rFonts w:ascii="Nirmala UI" w:hAnsi="Nirmala UI" w:eastAsia="Nirmala UI" w:cs="Nirmala UI"/>
        </w:rPr>
        <w:t>ꯑꯩꯕꯨ</w:t>
      </w:r>
      <w:r>
        <w:rPr>
          <w:rFonts w:ascii="Times New Roman" w:hAnsi="Times New Roman" w:eastAsia="Times New Roman" w:cs="Times New Roman"/>
        </w:rPr>
        <w:t xml:space="preserve"> </w:t>
      </w:r>
      <w:r>
        <w:rPr>
          <w:rFonts w:ascii="Nirmala UI" w:hAnsi="Nirmala UI" w:eastAsia="Nirmala UI" w:cs="Nirmala UI"/>
        </w:rPr>
        <w:t>ꯄꯤꯕ</w:t>
      </w:r>
      <w:r>
        <w:rPr>
          <w:rFonts w:ascii="Times New Roman" w:hAnsi="Times New Roman" w:eastAsia="Times New Roman" w:cs="Times New Roman"/>
        </w:rPr>
        <w:t xml:space="preserve"> </w:t>
      </w:r>
      <w:r>
        <w:rPr>
          <w:rFonts w:ascii="Nirmala UI" w:hAnsi="Nirmala UI" w:eastAsia="Nirmala UI" w:cs="Nirmala UI"/>
        </w:rPr>
        <w:t>ꯇꯦꯁꯇꯤꯃꯣꯅꯤ</w:t>
      </w:r>
      <w:r>
        <w:rPr>
          <w:rFonts w:ascii="Times New Roman" w:hAnsi="Times New Roman" w:eastAsia="Times New Roman" w:cs="Times New Roman"/>
        </w:rPr>
        <w:t xml:space="preserve"> </w:t>
      </w:r>
      <w:r>
        <w:rPr>
          <w:rFonts w:ascii="Nirmala UI" w:hAnsi="Nirmala UI" w:eastAsia="Nirmala UI" w:cs="Nirmala UI"/>
        </w:rPr>
        <w:t>ꯑꯅꯤ</w:t>
      </w:r>
      <w:r>
        <w:rPr>
          <w:rFonts w:ascii="Times New Roman" w:hAnsi="Times New Roman" w:eastAsia="Times New Roman" w:cs="Times New Roman"/>
        </w:rPr>
        <w:t xml:space="preserve"> </w:t>
      </w:r>
      <w:r>
        <w:rPr>
          <w:rFonts w:ascii="Nirmala UI" w:hAnsi="Nirmala UI" w:eastAsia="Nirmala UI" w:cs="Nirmala UI"/>
        </w:rPr>
        <w:t>ꯑꯗꯨꯒꯤ</w:t>
      </w:r>
      <w:r>
        <w:rPr>
          <w:rFonts w:ascii="Times New Roman" w:hAnsi="Times New Roman" w:eastAsia="Times New Roman" w:cs="Times New Roman"/>
        </w:rPr>
        <w:t xml:space="preserve"> </w:t>
      </w:r>
      <w:r>
        <w:rPr>
          <w:rFonts w:ascii="Nirmala UI" w:hAnsi="Nirmala UI" w:eastAsia="Nirmala UI" w:cs="Nirmala UI"/>
        </w:rPr>
        <w:t>ꯃꯇꯨꯡꯗ</w:t>
      </w:r>
      <w:r>
        <w:rPr>
          <w:rFonts w:ascii="Times New Roman" w:hAnsi="Times New Roman" w:eastAsia="Times New Roman" w:cs="Times New Roman"/>
        </w:rPr>
        <w:t xml:space="preserve"> </w:t>
      </w:r>
      <w:r>
        <w:rPr>
          <w:rFonts w:ascii="Nirmala UI" w:hAnsi="Nirmala UI" w:eastAsia="Nirmala UI" w:cs="Nirmala UI"/>
        </w:rPr>
        <w:t>ꯏꯔꯤꯕ</w:t>
      </w:r>
      <w:r>
        <w:rPr>
          <w:rFonts w:ascii="Times New Roman" w:hAnsi="Times New Roman" w:eastAsia="Times New Roman" w:cs="Times New Roman"/>
        </w:rPr>
        <w:t xml:space="preserve"> </w:t>
      </w:r>
      <w:r>
        <w:rPr>
          <w:rFonts w:ascii="Nirmala UI" w:hAnsi="Nirmala UI" w:eastAsia="Nirmala UI" w:cs="Nirmala UI"/>
        </w:rPr>
        <w:t>ꯃꯇꯦꯛ</w:t>
      </w:r>
      <w:r>
        <w:rPr>
          <w:rFonts w:ascii="Times New Roman" w:hAnsi="Times New Roman" w:eastAsia="Times New Roman" w:cs="Times New Roman"/>
        </w:rPr>
        <w:t xml:space="preserve"> </w:t>
      </w:r>
      <w:r>
        <w:rPr>
          <w:rFonts w:ascii="Nirmala UI" w:hAnsi="Nirmala UI" w:eastAsia="Nirmala UI" w:cs="Nirmala UI"/>
        </w:rPr>
        <w:t>ꯃꯇꯦꯛ</w:t>
      </w:r>
      <w:r>
        <w:rPr>
          <w:rFonts w:ascii="Times New Roman" w:hAnsi="Times New Roman" w:eastAsia="Times New Roman" w:cs="Times New Roman"/>
        </w:rPr>
        <w:t xml:space="preserve"> </w:t>
      </w:r>
      <w:r>
        <w:rPr>
          <w:rFonts w:ascii="Nirmala UI" w:hAnsi="Nirmala UI" w:eastAsia="Nirmala UI" w:cs="Nirmala UI"/>
        </w:rPr>
        <w:t>ꯃꯌꯥꯝ</w:t>
      </w:r>
      <w:r>
        <w:rPr>
          <w:rFonts w:ascii="Times New Roman" w:hAnsi="Times New Roman" w:eastAsia="Times New Roman" w:cs="Times New Roman"/>
        </w:rPr>
        <w:t xml:space="preserve"> </w:t>
      </w:r>
      <w:r>
        <w:rPr>
          <w:rFonts w:ascii="Nirmala UI" w:hAnsi="Nirmala UI" w:eastAsia="Nirmala UI" w:cs="Nirmala UI"/>
        </w:rPr>
        <w:t>ꯑꯗꯨ</w:t>
      </w:r>
      <w:r>
        <w:rPr>
          <w:rFonts w:ascii="Times New Roman" w:hAnsi="Times New Roman" w:eastAsia="Times New Roman" w:cs="Times New Roman"/>
        </w:rPr>
        <w:t xml:space="preserve"> </w:t>
      </w:r>
      <w:r>
        <w:rPr>
          <w:rFonts w:ascii="Nirmala UI" w:hAnsi="Nirmala UI" w:eastAsia="Nirmala UI" w:cs="Nirmala UI"/>
        </w:rPr>
        <w:t>ꯈꯨꯠꯁꯤꯜꯂꯤ꯫</w:t>
      </w:r>
      <w:r>
        <w:rPr>
          <w:rFonts w:ascii="Times New Roman" w:hAnsi="Times New Roman" w:eastAsia="Times New Roman" w:cs="Times New Roman"/>
        </w:rPr>
        <w:t xml:space="preserve"> </w:t>
      </w:r>
      <w:r>
        <w:rPr>
          <w:rFonts w:ascii="Nirmala UI" w:hAnsi="Nirmala UI" w:eastAsia="Nirmala UI" w:cs="Nirmala UI"/>
        </w:rPr>
        <w:t>ꯑꯩꯅ</w:t>
      </w:r>
      <w:r>
        <w:rPr>
          <w:rFonts w:ascii="Times New Roman" w:hAnsi="Times New Roman" w:eastAsia="Times New Roman" w:cs="Times New Roman"/>
        </w:rPr>
        <w:t xml:space="preserve"> </w:t>
      </w:r>
      <w:r>
        <w:rPr>
          <w:rFonts w:ascii="Nirmala UI" w:hAnsi="Nirmala UI" w:eastAsia="Nirmala UI" w:cs="Nirmala UI"/>
        </w:rPr>
        <w:t>ꯃꯁꯤꯡ</w:t>
      </w:r>
      <w:r>
        <w:rPr>
          <w:rFonts w:ascii="Times New Roman" w:hAnsi="Times New Roman" w:eastAsia="Times New Roman" w:cs="Times New Roman"/>
        </w:rPr>
        <w:t xml:space="preserve"> </w:t>
      </w:r>
      <w:r>
        <w:rPr>
          <w:rFonts w:ascii="Nirmala UI" w:hAnsi="Nirmala UI" w:eastAsia="Nirmala UI" w:cs="Nirmala UI"/>
        </w:rPr>
        <w:t>ꯑꯗꯨ</w:t>
      </w:r>
      <w:r>
        <w:rPr>
          <w:rFonts w:ascii="Times New Roman" w:hAnsi="Times New Roman" w:eastAsia="Times New Roman" w:cs="Times New Roman"/>
        </w:rPr>
        <w:t xml:space="preserve"> </w:t>
      </w:r>
      <w:r>
        <w:rPr>
          <w:rFonts w:ascii="Nirmala UI" w:hAnsi="Nirmala UI" w:eastAsia="Nirmala UI" w:cs="Nirmala UI"/>
        </w:rPr>
        <w:t>ꯏꯔꯛꯄꯗ</w:t>
      </w:r>
      <w:r>
        <w:rPr>
          <w:rFonts w:ascii="Times New Roman" w:hAnsi="Times New Roman" w:eastAsia="Times New Roman" w:cs="Times New Roman"/>
        </w:rPr>
        <w:t xml:space="preserve"> </w:t>
      </w:r>
      <w:r>
        <w:rPr>
          <w:rFonts w:ascii="Nirmala UI" w:hAnsi="Nirmala UI" w:eastAsia="Nirmala UI" w:cs="Nirmala UI"/>
        </w:rPr>
        <w:t>ꯂꯣꯜꯂꯒ</w:t>
      </w:r>
      <w:r>
        <w:rPr>
          <w:rFonts w:ascii="Times New Roman" w:hAnsi="Times New Roman" w:eastAsia="Times New Roman" w:cs="Times New Roman"/>
        </w:rPr>
        <w:t xml:space="preserve"> </w:t>
      </w:r>
      <w:r>
        <w:rPr>
          <w:rFonts w:ascii="Nirmala UI" w:hAnsi="Nirmala UI" w:eastAsia="Nirmala UI" w:cs="Nirmala UI"/>
        </w:rPr>
        <w:t>ꯅꯪꯁꯨ</w:t>
      </w:r>
      <w:r>
        <w:rPr>
          <w:rFonts w:ascii="Times New Roman" w:hAnsi="Times New Roman" w:eastAsia="Times New Roman" w:cs="Times New Roman"/>
        </w:rPr>
        <w:t xml:space="preserve"> </w:t>
      </w:r>
      <w:r>
        <w:rPr>
          <w:rFonts w:ascii="Nirmala UI" w:hAnsi="Nirmala UI" w:eastAsia="Nirmala UI" w:cs="Nirmala UI"/>
        </w:rPr>
        <w:t>ꯊꯥꯔꯛꯈꯤ</w:t>
      </w:r>
      <w:r>
        <w:rPr>
          <w:rFonts w:ascii="Times New Roman" w:hAnsi="Times New Roman" w:eastAsia="Times New Roman" w:cs="Times New Roman"/>
        </w:rPr>
        <w:t xml:space="preserve">; </w:t>
      </w:r>
      <w:r>
        <w:rPr>
          <w:rFonts w:ascii="Nirmala UI" w:hAnsi="Nirmala UI" w:eastAsia="Nirmala UI" w:cs="Nirmala UI"/>
        </w:rPr>
        <w:t>ꯑꯗꯨꯕꯨ</w:t>
      </w:r>
      <w:r>
        <w:rPr>
          <w:rFonts w:ascii="Times New Roman" w:hAnsi="Times New Roman" w:eastAsia="Times New Roman" w:cs="Times New Roman"/>
        </w:rPr>
        <w:t xml:space="preserve"> </w:t>
      </w:r>
      <w:r>
        <w:rPr>
          <w:rFonts w:ascii="Nirmala UI" w:hAnsi="Nirmala UI" w:eastAsia="Nirmala UI" w:cs="Nirmala UI"/>
        </w:rPr>
        <w:t>ꯑꯩꯅ</w:t>
      </w:r>
      <w:r>
        <w:rPr>
          <w:rFonts w:ascii="Times New Roman" w:hAnsi="Times New Roman" w:eastAsia="Times New Roman" w:cs="Times New Roman"/>
        </w:rPr>
        <w:t xml:space="preserve"> </w:t>
      </w:r>
      <w:r>
        <w:rPr>
          <w:rFonts w:ascii="Nirmala UI" w:hAnsi="Nirmala UI" w:eastAsia="Nirmala UI" w:cs="Nirmala UI"/>
        </w:rPr>
        <w:t>ꯑꯩꯒꯤ</w:t>
      </w:r>
      <w:r>
        <w:rPr>
          <w:rFonts w:ascii="Times New Roman" w:hAnsi="Times New Roman" w:eastAsia="Times New Roman" w:cs="Times New Roman"/>
        </w:rPr>
        <w:t xml:space="preserve"> </w:t>
      </w:r>
      <w:r>
        <w:rPr>
          <w:rFonts w:ascii="Nirmala UI" w:hAnsi="Nirmala UI" w:eastAsia="Nirmala UI" w:cs="Nirmala UI"/>
        </w:rPr>
        <w:t>ꯃꯤꯄꯨꯟ</w:t>
      </w:r>
      <w:r>
        <w:rPr>
          <w:rFonts w:ascii="Times New Roman" w:hAnsi="Times New Roman" w:eastAsia="Times New Roman" w:cs="Times New Roman"/>
        </w:rPr>
        <w:t xml:space="preserve"> </w:t>
      </w:r>
      <w:r>
        <w:rPr>
          <w:rFonts w:ascii="Nirmala UI" w:hAnsi="Nirmala UI" w:eastAsia="Nirmala UI" w:cs="Nirmala UI"/>
        </w:rPr>
        <w:t>ꯑꯁꯤ</w:t>
      </w:r>
      <w:r>
        <w:rPr>
          <w:rFonts w:ascii="Times New Roman" w:hAnsi="Times New Roman" w:eastAsia="Times New Roman" w:cs="Times New Roman"/>
        </w:rPr>
        <w:t xml:space="preserve"> </w:t>
      </w:r>
      <w:r>
        <w:rPr>
          <w:rFonts w:ascii="Nirmala UI" w:hAnsi="Nirmala UI" w:eastAsia="Nirmala UI" w:cs="Nirmala UI"/>
        </w:rPr>
        <w:t>ꯆꯥꯡꯌꯥꯟꯅ</w:t>
      </w:r>
      <w:r>
        <w:rPr>
          <w:rFonts w:ascii="Times New Roman" w:hAnsi="Times New Roman" w:eastAsia="Times New Roman" w:cs="Times New Roman"/>
        </w:rPr>
        <w:t xml:space="preserve"> </w:t>
      </w:r>
      <w:r>
        <w:rPr>
          <w:rFonts w:ascii="Nirmala UI" w:hAnsi="Nirmala UI" w:eastAsia="Nirmala UI" w:cs="Nirmala UI"/>
        </w:rPr>
        <w:t>ꯌꯥꯝꯅ</w:t>
      </w:r>
      <w:r>
        <w:rPr>
          <w:rFonts w:ascii="Times New Roman" w:hAnsi="Times New Roman" w:eastAsia="Times New Roman" w:cs="Times New Roman"/>
        </w:rPr>
        <w:t xml:space="preserve"> </w:t>
      </w:r>
      <w:r>
        <w:rPr>
          <w:rFonts w:ascii="Nirmala UI" w:hAnsi="Nirmala UI" w:eastAsia="Nirmala UI" w:cs="Nirmala UI"/>
        </w:rPr>
        <w:t>ꯉꯥꯛꯁꯤꯜꯂꯣꯏꯕꯁꯦ</w:t>
      </w:r>
      <w:r>
        <w:rPr>
          <w:rFonts w:ascii="Times New Roman" w:hAnsi="Times New Roman" w:eastAsia="Times New Roman" w:cs="Times New Roman"/>
        </w:rPr>
        <w:t xml:space="preserve"> </w:t>
      </w:r>
      <w:r>
        <w:rPr>
          <w:rFonts w:ascii="Nirmala UI" w:hAnsi="Nirmala UI" w:eastAsia="Nirmala UI" w:cs="Nirmala UI"/>
        </w:rPr>
        <w:t>ꯂꯩꯇꯕꯅ</w:t>
      </w:r>
      <w:r>
        <w:rPr>
          <w:rFonts w:ascii="Times New Roman" w:hAnsi="Times New Roman" w:eastAsia="Times New Roman" w:cs="Times New Roman"/>
        </w:rPr>
        <w:t xml:space="preserve"> </w:t>
      </w:r>
      <w:r>
        <w:rPr>
          <w:rFonts w:ascii="Nirmala UI" w:hAnsi="Nirmala UI" w:eastAsia="Nirmala UI" w:cs="Nirmala UI"/>
        </w:rPr>
        <w:t>ꯃꯈꯜ</w:t>
      </w:r>
      <w:r>
        <w:rPr>
          <w:rFonts w:ascii="Times New Roman" w:hAnsi="Times New Roman" w:eastAsia="Times New Roman" w:cs="Times New Roman"/>
        </w:rPr>
        <w:t xml:space="preserve"> </w:t>
      </w:r>
      <w:r>
        <w:rPr>
          <w:rFonts w:ascii="Nirmala UI" w:hAnsi="Nirmala UI" w:eastAsia="Nirmala UI" w:cs="Nirmala UI"/>
        </w:rPr>
        <w:t>ꯑꯗꯨꯒꯤ</w:t>
      </w:r>
      <w:r>
        <w:rPr>
          <w:rFonts w:ascii="Times New Roman" w:hAnsi="Times New Roman" w:eastAsia="Times New Roman" w:cs="Times New Roman"/>
        </w:rPr>
        <w:t xml:space="preserve"> </w:t>
      </w:r>
      <w:r>
        <w:rPr>
          <w:rFonts w:ascii="Nirmala UI" w:hAnsi="Nirmala UI" w:eastAsia="Nirmala UI" w:cs="Nirmala UI"/>
        </w:rPr>
        <w:t>ꯃꯐꯝꯗ</w:t>
      </w:r>
      <w:r>
        <w:rPr>
          <w:rFonts w:ascii="Times New Roman" w:hAnsi="Times New Roman" w:eastAsia="Times New Roman" w:cs="Times New Roman"/>
        </w:rPr>
        <w:t xml:space="preserve"> </w:t>
      </w:r>
      <w:r>
        <w:rPr>
          <w:rFonts w:ascii="Nirmala UI" w:hAnsi="Nirmala UI" w:eastAsia="Nirmala UI" w:cs="Nirmala UI"/>
        </w:rPr>
        <w:t>ꯑꯩ</w:t>
      </w:r>
      <w:r>
        <w:rPr>
          <w:rFonts w:ascii="Times New Roman" w:hAnsi="Times New Roman" w:eastAsia="Times New Roman" w:cs="Times New Roman"/>
        </w:rPr>
        <w:t xml:space="preserve"> </w:t>
      </w:r>
      <w:r>
        <w:rPr>
          <w:rFonts w:ascii="Nirmala UI" w:hAnsi="Nirmala UI" w:eastAsia="Nirmala UI" w:cs="Nirmala UI"/>
        </w:rPr>
        <w:t>ꯅꯨꯡꯉꯥꯡꯍꯜꯂꯛꯄꯗ</w:t>
      </w:r>
      <w:r>
        <w:rPr>
          <w:rFonts w:ascii="Times New Roman" w:hAnsi="Times New Roman" w:eastAsia="Times New Roman" w:cs="Times New Roman"/>
        </w:rPr>
        <w:t xml:space="preserve"> </w:t>
      </w:r>
      <w:r>
        <w:rPr>
          <w:rFonts w:ascii="Nirmala UI" w:hAnsi="Nirmala UI" w:eastAsia="Nirmala UI" w:cs="Nirmala UI"/>
        </w:rPr>
        <w:t>ꯇꯨꯡꯉꯤ</w:t>
      </w:r>
      <w:r>
        <w:rPr>
          <w:rFonts w:ascii="Times New Roman" w:hAnsi="Times New Roman" w:eastAsia="Times New Roman" w:cs="Times New Roman"/>
        </w:rPr>
        <w:t xml:space="preserve">; </w:t>
      </w:r>
      <w:r>
        <w:rPr>
          <w:rFonts w:ascii="Nirmala UI" w:hAnsi="Nirmala UI" w:eastAsia="Nirmala UI" w:cs="Nirmala UI"/>
        </w:rPr>
        <w:t>ꯑꯩꯒꯤ</w:t>
      </w:r>
      <w:r>
        <w:rPr>
          <w:rFonts w:ascii="Times New Roman" w:hAnsi="Times New Roman" w:eastAsia="Times New Roman" w:cs="Times New Roman"/>
        </w:rPr>
        <w:t xml:space="preserve"> </w:t>
      </w:r>
      <w:r>
        <w:rPr>
          <w:rFonts w:ascii="Nirmala UI" w:hAnsi="Nirmala UI" w:eastAsia="Nirmala UI" w:cs="Nirmala UI"/>
        </w:rPr>
        <w:t>ꯏꯕꯁꯤꯡ</w:t>
      </w:r>
      <w:r>
        <w:rPr>
          <w:rFonts w:ascii="Times New Roman" w:hAnsi="Times New Roman" w:eastAsia="Times New Roman" w:cs="Times New Roman"/>
        </w:rPr>
        <w:t xml:space="preserve"> </w:t>
      </w:r>
      <w:r>
        <w:rPr>
          <w:rFonts w:ascii="Nirmala UI" w:hAnsi="Nirmala UI" w:eastAsia="Nirmala UI" w:cs="Nirmala UI"/>
        </w:rPr>
        <w:t>ꯄꯨꯝꯅꯃꯛ</w:t>
      </w:r>
      <w:r>
        <w:rPr>
          <w:rFonts w:ascii="Times New Roman" w:hAnsi="Times New Roman" w:eastAsia="Times New Roman" w:cs="Times New Roman"/>
        </w:rPr>
        <w:t xml:space="preserve"> </w:t>
      </w:r>
      <w:r>
        <w:rPr>
          <w:rFonts w:ascii="Nirmala UI" w:hAnsi="Nirmala UI" w:eastAsia="Nirmala UI" w:cs="Nirmala UI"/>
        </w:rPr>
        <w:t>ꯂꯣꯏꯁꯤꯟꯗ꯭ꯔꯦ</w:t>
      </w:r>
      <w:r>
        <w:rPr>
          <w:rFonts w:ascii="Times New Roman" w:hAnsi="Times New Roman" w:eastAsia="Times New Roman" w:cs="Times New Roman"/>
        </w:rPr>
        <w:t xml:space="preserve"> </w:t>
      </w:r>
      <w:r>
        <w:rPr>
          <w:rFonts w:ascii="Nirmala UI" w:hAnsi="Nirmala UI" w:eastAsia="Nirmala UI" w:cs="Nirmala UI"/>
        </w:rPr>
        <w:t>ꯃꯈꯣꯏꯅ</w:t>
      </w:r>
      <w:r>
        <w:rPr>
          <w:rFonts w:ascii="Times New Roman" w:hAnsi="Times New Roman" w:eastAsia="Times New Roman" w:cs="Times New Roman"/>
        </w:rPr>
        <w:t xml:space="preserve"> </w:t>
      </w:r>
      <w:r>
        <w:rPr>
          <w:rFonts w:ascii="Nirmala UI" w:hAnsi="Nirmala UI" w:eastAsia="Nirmala UI" w:cs="Nirmala UI"/>
        </w:rPr>
        <w:t>ꯖꯦꯅꯔꯦꯜ</w:t>
      </w:r>
      <w:r>
        <w:rPr>
          <w:rFonts w:ascii="Times New Roman" w:hAnsi="Times New Roman" w:eastAsia="Times New Roman" w:cs="Times New Roman"/>
        </w:rPr>
        <w:t xml:space="preserve"> </w:t>
      </w:r>
      <w:r>
        <w:rPr>
          <w:rFonts w:ascii="Nirmala UI" w:hAnsi="Nirmala UI" w:eastAsia="Nirmala UI" w:cs="Nirmala UI"/>
        </w:rPr>
        <w:t>ꯀꯣꯟꯐꯔꯦꯟꯁꯇ</w:t>
      </w:r>
      <w:r>
        <w:rPr>
          <w:rFonts w:ascii="Times New Roman" w:hAnsi="Times New Roman" w:eastAsia="Times New Roman" w:cs="Times New Roman"/>
        </w:rPr>
        <w:t xml:space="preserve"> </w:t>
      </w:r>
      <w:r>
        <w:rPr>
          <w:rFonts w:ascii="Nirmala UI" w:hAnsi="Nirmala UI" w:eastAsia="Nirmala UI" w:cs="Nirmala UI"/>
        </w:rPr>
        <w:t>ꯅꯪꯁꯨ</w:t>
      </w:r>
      <w:r>
        <w:rPr>
          <w:rFonts w:ascii="Times New Roman" w:hAnsi="Times New Roman" w:eastAsia="Times New Roman" w:cs="Times New Roman"/>
        </w:rPr>
        <w:t xml:space="preserve"> </w:t>
      </w:r>
      <w:r>
        <w:rPr>
          <w:rFonts w:ascii="Nirmala UI" w:hAnsi="Nirmala UI" w:eastAsia="Nirmala UI" w:cs="Nirmala UI"/>
        </w:rPr>
        <w:t>ꯌꯥꯎꯍꯟꯕꯒꯤꯗꯃꯛꯇꯅ</w:t>
      </w:r>
      <w:r>
        <w:rPr>
          <w:rFonts w:ascii="Times New Roman" w:hAnsi="Times New Roman" w:eastAsia="Times New Roman" w:cs="Times New Roman"/>
        </w:rPr>
        <w:t xml:space="preserve"> </w:t>
      </w:r>
      <w:r>
        <w:rPr>
          <w:rFonts w:ascii="Nirmala UI" w:hAnsi="Nirmala UI" w:eastAsia="Nirmala UI" w:cs="Nirmala UI"/>
        </w:rPr>
        <w:t>ꯂꯣꯏꯁꯤꯟꯅꯗ꯭ꯔꯦ꯫</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“Akkuma immoo yeroo kadhannaa keessa turetti, Gooftaan Ofii isaa mul’ise. Ani ammas Battle Creek keessa ture. Ani manneen hedduu keessa ture, jechoota keessan immoo naannoo minjaala keessanii dhaga’e. Bal’ina isaanii amma himachuuf bilisummaa hin qabu. Isaan akka ani yeroo tokko illee isaanii kaasuu hin waamamin abdii qaba. Akkasumas abjuuwwan hedduu baay’ee nama ajaa’ibsiisan qabaadhe.</w:t>
      </w:r>
    </w:p>
    <w:p>
      <w:pPr>
        <w:pStyle w:val="ArticleScripture"/>
        <w:jc w:val="left"/>
      </w:pPr>
      <w:r>
        <w:rPr>
          <w:rFonts w:ascii="Times New Roman" w:hAnsi="Times New Roman" w:eastAsia="Times New Roman" w:cs="Times New Roman"/>
        </w:rPr>
        <w:t>“Sagaleen Waaqayyoo akka sagalee Waaqaa isa kamii fudhattu? Gooftaan dogoggora keessan sirreessuu fi karaa keessan akkuma inni jiru isinitti agarsiisuuf humna akkamii kuusee qaba? Waldaa keessatti hojjechuuf humna akkamii qaba? Yoo hamma gaaddisni shakkii hundi fi carraan mamii hundi irraa kaafamutti amanuu diddan, matumaa hin amantanu. Shakkiin beekumsa guutuu barbaadu amantiidhaaf gonkumaa hin harka kennu. Amantiin ragaa irratti hundaa’a, agarsiisa guutuu irratti miti. Gooftaan, yeroo sagaleewwan biraa nu marsee karaa faallaa ta’e hordofuuf nu kakaasan jirutti, sagalee dirqama keenyaa akka ajajamnu nu irraa barbaada. Sagalee isa Waaqaa irraa dubbatu adda baafachuuf xiyyeeffannaa cimaa irraa nu barbaada. Fedhii keenya mormuu fi mo’achuu, akkasumas sagalee qalbii keenyaatti mari’achuu yookaan waliigalteerra ga’uu malee ajajamuu qabna; yoo kanaa achi ta’e, kaka’umsi ishee ni dhaaba, fedha fi kaka’umsi namaa immoo to’annoo ni fudhata. Dubbiin Gooftaa gara keenya hundumaatti ni dhufa, warra jechuun Hafuura Isaa dura dhaabbatanii dhaga’uu fi ajajamuu diduuf murteessan miti. Sagaleen kun akeekkachiisa keessatti, gorsa keessatti, ifachuun balleessaa keessatti ni dhaga’ama. Inni ergaa ifaa kan Gooftaan saba Isaatiif ergu dha. Yoo waamicha caalaa olka’aa yookaan carraa wayya jedhu eeggannu, ifni sun irraa fudhatamuu danda’a; nus dukkana keessatti hafna.” Testimonies, volume 5, 68.</w:t>
      </w:r>
    </w:p>
    <w:p>
      <w:pPr>
        <w:pStyle w:val="ArticleBody"/>
        <w:jc w:val="left"/>
      </w:pPr>
      <w:r>
        <w:rPr>
          <w:rFonts w:ascii="Times New Roman" w:hAnsi="Times New Roman" w:eastAsia="Times New Roman" w:cs="Times New Roman"/>
        </w:rPr>
        <w:t>Obboleettiin Waayit yoo tajaajila ishee akka raajittii taʼetti irratti fincilli itti fufee mulʼate, “ifa sun ni fudhatama;” Adventizmi Laaʼodiiqeeyaa immoo “dukkana keessatti ni hafe” jedhee ibsite. Bara 1915 keessatti, ifni sun ni fudhatame. Yeroo inni filatutti raajii yookaan raajittii kaasuuf Waaqayyo guutummaatti dandaʼaa ture, ammas ni dandaʼa. Inni Eliyaas booddee Eliishaʼi kaase; garuu bara 1915 booddee raajiin lubbuudhaan jiru hin kaafamne, sababni isaas Gooftaan “ifa sana fudhate” waan taʼeefi.</w:t>
      </w:r>
    </w:p>
    <w:p>
      <w:pPr>
        <w:pStyle w:val="ArticleBody"/>
        <w:jc w:val="left"/>
      </w:pPr>
      <w:r>
        <w:rPr>
          <w:rFonts w:ascii="Times New Roman" w:hAnsi="Times New Roman" w:eastAsia="Times New Roman" w:cs="Times New Roman"/>
        </w:rPr>
        <w:t>Yommuu abjuu fi mul’ata Obboleettii White ilaalchisee, yeroo sadii turan. Yeroon jalqabaa kan waggaa afurtamaa ture; yeroo sanatti mul’atni iddoo uummata keessatti ni dhufu turan, kaayyoo isaanii immoo yeroo mul’atni sun dhufanitti namoota achi argaman keessaa kennaa sana akka hundeeffamuuf wal qabata ture. Ergasii bara 1884 irraa jalqabee hamma du’a ishee bara 1915tti, mul’ataa fi abjuun kenname ammas ijaarsa saba Waaqayyootiif ture; garuu isaan dhuunfaatti kennaman. Yeroon sadaffaan bara 1915 jalqabe, ragaa immoo Adventiizmiin Laa’odiiqeyaa dukkana gantummaa keessa akka ture ni dhiheesse.</w:t>
      </w:r>
    </w:p>
    <w:p>
      <w:pPr>
        <w:pStyle w:val="ArticleBody"/>
        <w:jc w:val="left"/>
      </w:pPr>
      <w:r>
        <w:rPr>
          <w:rFonts w:ascii="Times New Roman" w:hAnsi="Times New Roman" w:eastAsia="Times New Roman" w:cs="Times New Roman"/>
        </w:rPr>
        <w:t>Israa’el durii durii fakkeenya Israa’el ammayyaa ti; yeroo fincilni guutummaatti babal’atee Elii fi ilmaan isaa lamaan, Hofnii fi Fiinhaas, ittiin bakka bu’ame sanatti, “mul’anni ifaan mul’atu hin turre.” Sababni isaa isaanii ajajamuu diduu isaanii suukanneessaa fi fincila isaanii ture. Waaqni hin jijjiiramu.</w:t>
      </w:r>
    </w:p>
    <w:p>
      <w:pPr>
        <w:pStyle w:val="ArticleScripture"/>
        <w:jc w:val="left"/>
      </w:pPr>
      <w:r>
        <w:rPr>
          <w:rFonts w:ascii="Times New Roman" w:hAnsi="Times New Roman" w:eastAsia="Times New Roman" w:cs="Times New Roman"/>
        </w:rPr>
        <w:t>“Akeekkachiifni biraa mana Eelii irratti kennamuu qaba ture. Waaqayyo angafa lubaa sanaa fi ilmaan isaa wajjin wal qunnamuu hin dandeenye; cubbuun isaanii akkuma duumessa furdaa tokkootti argamuu Hafuura Qulqulluu Isaa dhowwee ture. Garuu hammina gidduutti daa’imni Saamu’el waaqaaf amanamaa ta’ee hafe, ergaan murtii balleessaa mana Eelii irratti labsamu immoo akka raajii Waaqayyo Waan Hundumaa Oliif ta’ee tajaajiluuf hojii itti kenname ture.”</w:t>
      </w:r>
    </w:p>
    <w:p>
      <w:pPr>
        <w:pStyle w:val="ArticleScripture"/>
        <w:jc w:val="left"/>
      </w:pPr>
      <w:r>
        <w:rPr>
          <w:rFonts w:ascii="Times New Roman" w:hAnsi="Times New Roman" w:eastAsia="Times New Roman" w:cs="Times New Roman"/>
        </w:rPr>
        <w:t>“‘Dubbiin Waaqayyoo bara sana keessatti gatii guddaa qaba ture; mul’anni ifaan mul’atu hin turre. Yeroo sanattis, Eli iddoo isaa keessatti ciifamee yeroo ture, iji isaa ni dukkanaa’uu jalqabe, kanaafis arguu hin dandeenye; ibsaan Waaqaas mana qulqullummaa Waaqayyoo keessatti, iddoo taabonni Waaqaa jiru sana keessatti utuu hin dhaamin dura, Saamu’el immoo ciisuuf ciifamee utuu jiru; Waaqayyo Saamu’elin waame.’ Sagaleen sun kan Eli ta’uu isaa yaadee, ijoolleen sun saffisaan gara siree lubichaa dhaqee, ‘Kunoo ani as jira; ati na waamteettaatii’ jedhe. Deebiinis, ‘Ani si hin waamne, yaa ilma koo; deebi’ii ciisi’ jedhu ture. Saamu’el si’a sadii waamame, innis si’a sadi akkasuma deebise. Sana booddees Eli waamichi dhokataan sun sagalee Waaqaa ta’uu isaa amane. Waaqayyo tajaajilaa Isaa filatamaa, nama rifeensa adii qabu sana bira darbee, ijoollee tokko wajjin dubbachuuf dhufe. Kun mataan isaa iyyuu Elii fi mana isaa irratti ceephoo hadhaa’aa, garuu isaaf maluu ture.” Patriarchs and Prophets, 581.</w:t>
      </w:r>
    </w:p>
    <w:p>
      <w:pPr>
        <w:pStyle w:val="ArticleBody"/>
        <w:jc w:val="left"/>
      </w:pPr>
      <w:r>
        <w:rPr>
          <w:rFonts w:ascii="Times New Roman" w:hAnsi="Times New Roman" w:eastAsia="Times New Roman" w:cs="Times New Roman"/>
        </w:rPr>
        <w:t>Waaqeffannaa mana Eelii keessatti mul’ata ifaan ba’e hin turre; sababiin isaas dubbii Waaqayyoo guyyoota sana keessatti “qaalii” ture. Jechi Ibraayisxii “qaalii” jedhamee hiikame hiikni isaa “dhabamaa” dha. Bara 1844 irraa hamma 1884tti “mul’atonni ifaan ba’an” turan; isaanis Adventizimii Laa’odiiqeyaa keessatti kennamanii turan. Inni jalqaba seenaa sochii Millerii Philaadelfiyaa keessatti hundeeffame; bara 1856 keessattis sochiin Philaadelfiyaa gara sochii Laa’odiiqeyaa ce’uu isaa adda baasuu jalqabe; ta’us mul’atonni ifaan ba’an itti fufan, mootummaa isaa dheeraa obsuu fi araara qabeessa waan ta’eef.</w:t>
      </w:r>
    </w:p>
    <w:p>
      <w:pPr>
        <w:pStyle w:val="ArticleBody"/>
        <w:jc w:val="left"/>
      </w:pPr>
      <w:r>
        <w:rPr>
          <w:rFonts w:ascii="Times New Roman" w:hAnsi="Times New Roman" w:eastAsia="Times New Roman" w:cs="Times New Roman"/>
        </w:rPr>
        <w:t>Achiis bara 1863 keessa dhugaa bu’uuraa irratti finciluun jalqabe, garuu “mul’atawwan ifaa” sun hanga 1884tti itti fufan. Sana booda jijjiiramni tokko ta’e. Boqonnaa saddeettaffaa Hisqi’eel keessatti, jibbisiisoonni afran kun uumama isaanii keessatti sadarkaan dabalaa deemuun ni mul’atu. 1884, xumura dhihoo dhaloota jalqabaa fi jalqaba dhaloota lammaffaa ni bakka bu’a. Seenaan Adventii akka galmeessuuttis, bara 1881 keessatti, achiis deebi’anii bara 1882 keessatti, guddinoonni fincila keessatti hiika guddaa qaban lama ni ta’an.</w:t>
      </w:r>
    </w:p>
    <w:p>
      <w:pPr>
        <w:pStyle w:val="ArticleBody"/>
        <w:jc w:val="left"/>
      </w:pPr>
      <w:r>
        <w:rPr>
          <w:rFonts w:ascii="Times New Roman" w:hAnsi="Times New Roman" w:eastAsia="Times New Roman" w:cs="Times New Roman"/>
        </w:rPr>
        <w:t>Bara 1881ttiitti, Pirezidaantii Walga’ii Waliigalaa (George Butler), barruulee walitti aanan tokko barreessuun Review and Herald keessatti maxxansiise; isaan keessatti inni kutaan tokko tokko Macaafa Qulqulluu kutaa biro caalaa hafuuraan kakaafame akka ta’e falme, akkasumas xumura barruulee isaatti kutaa tokko tokko Macaafa Qulqulluu kanneen hafuuraan hin kakaafamne ta’an iyyuu ifatti adda baase. Sana booddee bara 1882tti, Uriah Smith, hoogganaa hojii maxxansaa, yeroo sana immoo akkasuma hoogganaa hojii barnootaa ture, yommuu Obboleettiin White raajiiwwan gara fuulduraa yookaan seenaa qulqulluu yeroo darbe ilaaluudhaan isheetti mul’isan, dubbii ishee hafuuraan kakaafame akka ta’e barsiisuu jalqabe; garuu, yommuu isheen kufaatii dhuunfaa miseensota waldaa adda baastu, sun yaada namaa ishee qofa akka ta’e falme.</w:t>
      </w:r>
    </w:p>
    <w:p>
      <w:pPr>
        <w:pStyle w:val="ArticleBody"/>
        <w:jc w:val="left"/>
      </w:pPr>
      <w:r>
        <w:rPr>
          <w:rFonts w:ascii="Times New Roman" w:hAnsi="Times New Roman" w:eastAsia="Times New Roman" w:cs="Times New Roman"/>
        </w:rPr>
        <w:t>Bara 1881tti, Seexanni karaa pirezidaantii waldaa sanaatiin aangoo Macaafa Qulqulluu King James irratti haleellaa ifaa bane. Achiis waggaa itti aanu keessatti hoogganaan hojii barnootaa fi maxxansaas akkuma sanaan aangoo Hafuura Raajii irratti haleellaa walfakkaataa bane. Bara 1884 irraa jalqabee, dhuga-baatummaan guyyoota sana keessatti mul’anni ifaan banamee hin turre jedha. Bara 1863 irraa hamma 1881tti fincilli ol ka’aa dhufuun Macaafa Qulqulluu fi Hafuura Raajii illee hammate; kanaafis inni si’achi bu’uuraalee qofa diduu bakka bu’uu hin turre.</w:t>
      </w:r>
    </w:p>
    <w:p>
      <w:pPr>
        <w:pStyle w:val="ArticleBody"/>
        <w:jc w:val="left"/>
      </w:pPr>
      <w:r>
        <w:rPr>
          <w:rFonts w:ascii="Times New Roman" w:hAnsi="Times New Roman" w:eastAsia="Times New Roman" w:cs="Times New Roman"/>
        </w:rPr>
        <w:t>wantoota afran kan Hisqi’el boqonnaa saddeet keessatti bakka bu’an sun, maanguddootaatiin raawwatamu; isaanis hoggansa Yerusaalem kan bakka bu’anidha; innis akka qaama seeraa waldaa keessaa, akka Adventizimii Laa’odiiqeyaa, bara 1863 keessatti jalqabe. Yeroo sana keessatti barruun tokko Review and Herald keessatti maxxanfame; hayyoonni seenaa keessaa tokko tokko barreessaa isaa James White ta’uu isaatti ramadu, haa ta’u malee ragaan barruu sanaa dhugumaan caalaatti barreessaa dhugaa isaa Uriah Smith ta’uu agarsiisa. Akkuma ta’e iyyuu, abaarsi Eriikoo deebisanii ijaaruu irratti kenname sun James White irratti ifatti raawwatame; Uriah Smith immoo namicha chaartii sobaa bara 1863 uume ture. Bara 1881tti, pirezidaantiin Konfiraansii Waliigalaa barruulee Review and Herald keessatti kaa’aa ture; isaanis aangoo guutuu Macaafa Qulqulluu irratti falman; sana booda waggaa itti aanu keessatti Uriah Smith aangoo Hafuura Raajii irratti haleellaa jalqabe.</w:t>
      </w:r>
    </w:p>
    <w:p>
      <w:pPr>
        <w:pStyle w:val="ArticleBody"/>
        <w:jc w:val="left"/>
      </w:pPr>
      <w:r>
        <w:rPr>
          <w:rFonts w:ascii="Times New Roman" w:hAnsi="Times New Roman" w:eastAsia="Times New Roman" w:cs="Times New Roman"/>
        </w:rPr>
        <w:t>Namoonni durii warri eegdotaa taʼuu qaban sun, dhugaawwan hundee taʼan kan abjuu Miller keessatti bakka buʼan, akkasumas gabatee lamaan Habakkuk irratti ibsaman irratti haleellaa jalqabanii, haleellaa ifaa keessatti dursitoota taʼaa turan. Achii kaʼanii, dhugaa baatota lamaan jechuun Macaafa Qulqulluu fi Hafuura Raajii irratti haleellaa jalqaban. Yeroo wal fakkaataa kana keessatti (jalqaba bara 1880mootaa), hoogganaan hojii fayyaa, John H. Kellogg, hooggantoota waldaa keessaatti hafuurota waaqeffannaa pantheism jedhamuu jalqabe seensisuuf. Bara 1881 keessatti, James White boqonnaa isaatti godhame, obboleettiin White immoo gidduu fincila hammaachaa dhufaa ture kan hooggantoota sirna barnootaa, fayyaa fi siyaasaa waldaa keessa turte.</w:t>
      </w:r>
    </w:p>
    <w:p>
      <w:pPr>
        <w:pStyle w:val="ArticleBody"/>
        <w:jc w:val="left"/>
      </w:pPr>
      <w:r>
        <w:rPr>
          <w:rFonts w:ascii="Times New Roman" w:hAnsi="Times New Roman" w:eastAsia="Times New Roman" w:cs="Times New Roman"/>
        </w:rPr>
        <w:t>Ergaan inni bara 1856tti dhufe, jechuunis ifa dabalaa “yeroo torbaa,” akkasumas ergaa Laa’odiiqeeyaatti, fudhatama dhabee ture; Gooftaanis isuma sanauma Koonfaransii Waliigalaa Minneapolis keessatti bara 1888tti, karaa ergaa Jaarsolii Jones fi Waggoner dhiheessaniin irra deebi’ee dhiheessuuf kaayyoo qaba ture. Ergaan isaanii ergaa haaraa hin turre; yeroo warri ergaa isaanii morman Obboleettii White’n dubbifamanitti, isheen warri finciltoonni mormiin isaanii ergaa Jones fi Waggoner irratti godhan itti gaafatamummaa isaanii mallattoolee durii eeguu akka bakka bu’u amanan adda baafte; isaanis mallattoolee durii sun bu’uuraalee durii ta’uu isaanii amanu turan. Fincilli isaanii akka ifa godhetti, bara 1888tti isaanii bu’uuraaleen maal akka ta’an kana booda hin hubanne turan; innis dhugaan bu’uuraa qajeelummaa Kiristoos akka bakka bu’u dha. Haala mallattoolee fi seerota William Miller keessatti isheen akkana jette:</w:t>
      </w:r>
    </w:p>
    <w:p>
      <w:pPr>
        <w:pStyle w:val="ArticleScripture"/>
        <w:jc w:val="left"/>
      </w:pPr>
      <w:r>
        <w:rPr>
          <w:rFonts w:ascii="Times New Roman" w:hAnsi="Times New Roman" w:eastAsia="Times New Roman" w:cs="Times New Roman"/>
        </w:rPr>
        <w:t>“Nuufii keenyaaf mataa keenyaan Kiristaanummaan maal akka taʼe, dhugaan maal akka taʼe, amantiin nuuf kennamtee nu fudhanne maal akka taʼe, seerotni Macaafa Qulqulluu—seerota aboo isa hundumaa olii irraa nuuf kennaman—maal akka taʼan beekuu qabna. Namoonni baayʼeen buʼuura sababa amantii isaanii irratti hundeeffatan malee, dhugaa dhimma sanaa irratti ragaa gahaa malee ni amanu. Yoo yaadni tokko kan ilaalcha isaanii duraan qophaaʼe wajjin waliigaluu dhihaate, isaan isa simachuuf guutummaatti qophaaʼoo taʼu. Isaan sababaa irraa gara buʼaatti hin yaadan; amantiin isaanii hundee dhugaa hin qabu, yeroo qorumsaattis akka cirracha irra ijaarratan ni hubatu.</w:t>
      </w:r>
    </w:p>
    <w:p>
      <w:pPr>
        <w:pStyle w:val="ArticleScripture"/>
        <w:jc w:val="left"/>
      </w:pPr>
      <w:r>
        <w:rPr>
          <w:rFonts w:ascii="Times New Roman" w:hAnsi="Times New Roman" w:eastAsia="Times New Roman" w:cs="Times New Roman"/>
        </w:rPr>
        <w:t>“Namni kam iyyuu beekumsa ammaa isaa guutuu hin taane Waaqa Qulqulluu keessaa qabuun quufa qabaatee, kun fayyina isaatiif gaʼaa dha jedhee boqotu, gowwomsaa badiisa geessisu keessa boqotaa jira. Namoonni baayʼeen dogoggora adda baafachuu fi aadaa fi amantii sobaa hundumaa akka dhugaa fakkeessanii dhiheessan balaaleffachuu akka dandaʼaniif, ragaa Caaffata Qulqullaaʼoo irraa guutummaatti hin qophoofne. Seexanni salphina wangeela Kiristoos xureessuuf yaada mataa isaa waaqeffannaa Waaqayyoo keessatti galcheera. Baayʼeen isaanii warra dhugaa yeroo ammaa amanuu isaanii dubbatan, amantiin yeroo tokko qulqullootaaf kennamte maal akka taʼe hin beekan—Kiristoos isin keessa jiraachuun abdii ulfinaati. Isaan daangaa durii eeguuf falmaa jirra ofiin jedhu; garuu laafaa fi loog-dhabeeyyii dha. Jaalalaa fi amantii humna dhugaa qabu muuxannoo isaanii keessatti akkamitti xaxanii akka qabaatan hin beekan. Isaan Caaffata Qulqullaaʼoo barattoota cimaa miti; garuu dhibaaʼoo fi xiyyeeffannaa hin qabne. Yommuu kutaa Caaffata Qulqullaaʼoo irratti garaagarummaan yaadaa kaʼu, warri kaayyoo qabaatanii hin barannee fi waan amanan irratti murteeffatanii hin jirre, dhugaa irraa kufu. Namoonni hundinuu dhugaa waaqa irraa dhufe ciminaan akka qoratan barbaachisummaa isaa irratti jabeessinee dhiibbaa gochuu qabna, akka dhugaan maal akka taʼe beekan, jechuunis akka beekan waan beekan. Namoonni tokko tokko beekumsa guddaa qabna jedhu, yeroo hojiichaaf hinaaffaan isaanii hin daballe, Waaqayyoo fi lubbuuwwan Kiristoos duʼeef jaalalli isaanii bobaʼaan hin daballe, haala isaanii irratti quufanii jiru; akka waan Waaqayyoon gonkumaa hin beekneetti. Isaan lubbuu isaanii keessatti lafee keessaa dhangalaʼaa fi cooma isaa ofii isaaniif fudhachuudhaaf [jecha kanaaf] Macaafa Qulqulluu hin dubbisan. Inni sagalee Waaqayyoo isaanii wajjin dubbatu akka taʼes hin hubatan. Garuu yoo karaa fayyinaa hubachuu feene, yoo aduu qajeelinaa irraa ifa biiftuu isaa arguu feene, kaayyoo qabaannee Caaffata Qulqullaaʼoo qorachuu qabna; waadaan fi raajiiwwan Macaafa Qulqulluu karoora furii waaqayyoo irratti ifa ulfinaa ifaa taʼe ni dhangalaasu, dhugaawwan gurguddoon kun immoo ifatti hin hubatamne.” The 1888 Materials, 403.</w:t>
      </w:r>
    </w:p>
    <w:p>
      <w:pPr>
        <w:pStyle w:val="ArticleBody"/>
        <w:jc w:val="left"/>
      </w:pPr>
      <w:r>
        <w:rPr>
          <w:rFonts w:ascii="Leelawadee UI" w:hAnsi="Leelawadee UI" w:eastAsia="Leelawadee UI" w:cs="Leelawadee UI"/>
        </w:rPr>
        <w:t>វចនានេះត្រូវបានដកស្រង់ចេញពីសក្ខីកម្មរបស់នាងក្នុងអំឡុងពេលឆ្នាំ</w:t>
      </w:r>
      <w:r>
        <w:rPr>
          <w:rFonts w:ascii="Times New Roman" w:hAnsi="Times New Roman" w:eastAsia="Times New Roman" w:cs="Times New Roman"/>
        </w:rPr>
        <w:t xml:space="preserve"> 1888 </w:t>
      </w:r>
      <w:r>
        <w:rPr>
          <w:rFonts w:ascii="Leelawadee UI" w:hAnsi="Leelawadee UI" w:eastAsia="Leelawadee UI" w:cs="Leelawadee UI"/>
        </w:rPr>
        <w:t>ហើយនាងបញ្ជាក់ថា</w:t>
      </w:r>
      <w:r>
        <w:rPr>
          <w:rFonts w:ascii="Times New Roman" w:hAnsi="Times New Roman" w:eastAsia="Times New Roman" w:cs="Times New Roman"/>
        </w:rPr>
        <w:t xml:space="preserve"> </w:t>
      </w:r>
      <w:r>
        <w:rPr>
          <w:rFonts w:ascii="Leelawadee UI" w:hAnsi="Leelawadee UI" w:eastAsia="Leelawadee UI" w:cs="Leelawadee UI"/>
        </w:rPr>
        <w:t>ពួកអ្នកបះបោរកំពុងសង់គ្រឹះមួយលើខ្សាច់</w:t>
      </w:r>
      <w:r>
        <w:rPr>
          <w:rFonts w:ascii="Times New Roman" w:hAnsi="Times New Roman" w:eastAsia="Times New Roman" w:cs="Times New Roman"/>
        </w:rPr>
        <w:t xml:space="preserve"> </w:t>
      </w:r>
      <w:r>
        <w:rPr>
          <w:rFonts w:ascii="Leelawadee UI" w:hAnsi="Leelawadee UI" w:eastAsia="Leelawadee UI" w:cs="Leelawadee UI"/>
        </w:rPr>
        <w:t>ទោះបីជាពួកគេមិនដឹងក៏ដោយ។</w:t>
      </w:r>
      <w:r>
        <w:rPr>
          <w:rFonts w:ascii="Times New Roman" w:hAnsi="Times New Roman" w:eastAsia="Times New Roman" w:cs="Times New Roman"/>
        </w:rPr>
        <w:t xml:space="preserve"> </w:t>
      </w:r>
      <w:r>
        <w:rPr>
          <w:rFonts w:ascii="Leelawadee UI" w:hAnsi="Leelawadee UI" w:eastAsia="Leelawadee UI" w:cs="Leelawadee UI"/>
        </w:rPr>
        <w:t>នាងមានប្រសាសន៍ថា៖</w:t>
      </w:r>
      <w:r>
        <w:rPr>
          <w:rFonts w:ascii="Times New Roman" w:hAnsi="Times New Roman" w:eastAsia="Times New Roman" w:cs="Times New Roman"/>
        </w:rPr>
        <w:t xml:space="preserve"> «</w:t>
      </w:r>
      <w:r>
        <w:rPr>
          <w:rFonts w:ascii="Leelawadee UI" w:hAnsi="Leelawadee UI" w:eastAsia="Leelawadee UI" w:cs="Leelawadee UI"/>
        </w:rPr>
        <w:t>មនុស្សជាច្រើនដែលអះអាងថាជឿសេចក្ដីពិតសម្រាប់សម័យបច្ចុប្បន្ន</w:t>
      </w:r>
      <w:r>
        <w:rPr>
          <w:rFonts w:ascii="Times New Roman" w:hAnsi="Times New Roman" w:eastAsia="Times New Roman" w:cs="Times New Roman"/>
        </w:rPr>
        <w:t xml:space="preserve"> </w:t>
      </w:r>
      <w:r>
        <w:rPr>
          <w:rFonts w:ascii="Leelawadee UI" w:hAnsi="Leelawadee UI" w:eastAsia="Leelawadee UI" w:cs="Leelawadee UI"/>
        </w:rPr>
        <w:t>មិនដឹងថាអ្វីជាសេចក្ដីជំនឿដែលបានប្រគល់ម្ដងហើយម្ដងទៀតដល់ពួកបរិសុទ្ធនោះទេ</w:t>
      </w:r>
      <w:r>
        <w:rPr>
          <w:rFonts w:ascii="Times New Roman" w:hAnsi="Times New Roman" w:eastAsia="Times New Roman" w:cs="Times New Roman"/>
        </w:rPr>
        <w:t>—</w:t>
      </w:r>
      <w:r>
        <w:rPr>
          <w:rFonts w:ascii="Leelawadee UI" w:hAnsi="Leelawadee UI" w:eastAsia="Leelawadee UI" w:cs="Leelawadee UI"/>
        </w:rPr>
        <w:t>ព្រះគ្រីស្ទនៅក្នុងអ្នករាល់គ្នា</w:t>
      </w:r>
      <w:r>
        <w:rPr>
          <w:rFonts w:ascii="Times New Roman" w:hAnsi="Times New Roman" w:eastAsia="Times New Roman" w:cs="Times New Roman"/>
        </w:rPr>
        <w:t xml:space="preserve"> </w:t>
      </w:r>
      <w:r>
        <w:rPr>
          <w:rFonts w:ascii="Leelawadee UI" w:hAnsi="Leelawadee UI" w:eastAsia="Leelawadee UI" w:cs="Leelawadee UI"/>
        </w:rPr>
        <w:t>គឺជាសេចក្ដីសង្ឃឹមនៃសិរីល្អ។</w:t>
      </w:r>
      <w:r>
        <w:rPr>
          <w:rFonts w:ascii="Times New Roman" w:hAnsi="Times New Roman" w:eastAsia="Times New Roman" w:cs="Times New Roman"/>
        </w:rPr>
        <w:t xml:space="preserve"> </w:t>
      </w:r>
      <w:r>
        <w:rPr>
          <w:rFonts w:ascii="Leelawadee UI" w:hAnsi="Leelawadee UI" w:eastAsia="Leelawadee UI" w:cs="Leelawadee UI"/>
        </w:rPr>
        <w:t>ពួកគេគិតថាខ្លួនកំពុងការពារសញ្ញាសំគាល់ចាស់ៗ</w:t>
      </w:r>
      <w:r>
        <w:rPr>
          <w:rFonts w:ascii="Times New Roman" w:hAnsi="Times New Roman" w:eastAsia="Times New Roman" w:cs="Times New Roman"/>
        </w:rPr>
        <w:t xml:space="preserve"> </w:t>
      </w:r>
      <w:r>
        <w:rPr>
          <w:rFonts w:ascii="Leelawadee UI" w:hAnsi="Leelawadee UI" w:eastAsia="Leelawadee UI" w:cs="Leelawadee UI"/>
        </w:rPr>
        <w:t>ប៉ុន្តែពួកគេក្ដៅឧណ្ហៗ</w:t>
      </w:r>
      <w:r>
        <w:rPr>
          <w:rFonts w:ascii="Times New Roman" w:hAnsi="Times New Roman" w:eastAsia="Times New Roman" w:cs="Times New Roman"/>
        </w:rPr>
        <w:t xml:space="preserve"> </w:t>
      </w:r>
      <w:r>
        <w:rPr>
          <w:rFonts w:ascii="Leelawadee UI" w:hAnsi="Leelawadee UI" w:eastAsia="Leelawadee UI" w:cs="Leelawadee UI"/>
        </w:rPr>
        <w:t>ហើយព្រងើយកន្តើយ</w:t>
      </w:r>
      <w:r>
        <w:rPr>
          <w:rFonts w:ascii="Times New Roman" w:hAnsi="Times New Roman" w:eastAsia="Times New Roman" w:cs="Times New Roman"/>
        </w:rPr>
        <w:t>»</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នាងកំណត់អត្តសញ្ញាណពួកគេថានៅតែស្ថិតក្នុងស្ថានភាពឡៅឌីសេ</w:t>
      </w:r>
      <w:r>
        <w:rPr>
          <w:rFonts w:ascii="Times New Roman" w:hAnsi="Times New Roman" w:eastAsia="Times New Roman" w:cs="Times New Roman"/>
        </w:rPr>
        <w:t xml:space="preserve"> </w:t>
      </w:r>
      <w:r>
        <w:rPr>
          <w:rFonts w:ascii="Leelawadee UI" w:hAnsi="Leelawadee UI" w:eastAsia="Leelawadee UI" w:cs="Leelawadee UI"/>
        </w:rPr>
        <w:t>ដ្បិតពួកគេ</w:t>
      </w:r>
      <w:r>
        <w:rPr>
          <w:rFonts w:ascii="Times New Roman" w:hAnsi="Times New Roman" w:eastAsia="Times New Roman" w:cs="Times New Roman"/>
        </w:rPr>
        <w:t xml:space="preserve"> «</w:t>
      </w:r>
      <w:r>
        <w:rPr>
          <w:rFonts w:ascii="Leelawadee UI" w:hAnsi="Leelawadee UI" w:eastAsia="Leelawadee UI" w:cs="Leelawadee UI"/>
        </w:rPr>
        <w:t>ក្ដៅឧណ្ហៗ</w:t>
      </w:r>
      <w:r>
        <w:rPr>
          <w:rFonts w:ascii="Times New Roman" w:hAnsi="Times New Roman" w:eastAsia="Times New Roman" w:cs="Times New Roman"/>
        </w:rPr>
        <w:t>»</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ហើយនាងកំណត់អត្តសញ្ញាណ</w:t>
      </w:r>
      <w:r>
        <w:rPr>
          <w:rFonts w:ascii="Times New Roman" w:hAnsi="Times New Roman" w:eastAsia="Times New Roman" w:cs="Times New Roman"/>
        </w:rPr>
        <w:t xml:space="preserve"> «</w:t>
      </w:r>
      <w:r>
        <w:rPr>
          <w:rFonts w:ascii="Leelawadee UI" w:hAnsi="Leelawadee UI" w:eastAsia="Leelawadee UI" w:cs="Leelawadee UI"/>
        </w:rPr>
        <w:t>សេចក្ដីជំនឿដែលបានប្រគល់ម្ដងហើយម្ដងទៀតដល់ពួកបរិសុទ្ធនោះ</w:t>
      </w:r>
      <w:r>
        <w:rPr>
          <w:rFonts w:ascii="Times New Roman" w:hAnsi="Times New Roman" w:eastAsia="Times New Roman" w:cs="Times New Roman"/>
        </w:rPr>
        <w:t>—</w:t>
      </w:r>
      <w:r>
        <w:rPr>
          <w:rFonts w:ascii="Leelawadee UI" w:hAnsi="Leelawadee UI" w:eastAsia="Leelawadee UI" w:cs="Leelawadee UI"/>
        </w:rPr>
        <w:t>ព្រះគ្រីស្ទនៅក្នុងអ្នករាល់គ្នា</w:t>
      </w:r>
      <w:r>
        <w:rPr>
          <w:rFonts w:ascii="Times New Roman" w:hAnsi="Times New Roman" w:eastAsia="Times New Roman" w:cs="Times New Roman"/>
        </w:rPr>
        <w:t xml:space="preserve"> </w:t>
      </w:r>
      <w:r>
        <w:rPr>
          <w:rFonts w:ascii="Leelawadee UI" w:hAnsi="Leelawadee UI" w:eastAsia="Leelawadee UI" w:cs="Leelawadee UI"/>
        </w:rPr>
        <w:t>គឺជាសេចក្ដីសង្ឃឹមនៃសិរីល្អ</w:t>
      </w:r>
      <w:r>
        <w:rPr>
          <w:rFonts w:ascii="Times New Roman" w:hAnsi="Times New Roman" w:eastAsia="Times New Roman" w:cs="Times New Roman"/>
        </w:rPr>
        <w:t>»</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ព្រះគ្រីស្ទគឺជាថ្មដានៃគ្រប់យុគសម័យ</w:t>
      </w:r>
      <w:r>
        <w:rPr>
          <w:rFonts w:ascii="Times New Roman" w:hAnsi="Times New Roman" w:eastAsia="Times New Roman" w:cs="Times New Roman"/>
        </w:rPr>
        <w:t xml:space="preserve"> </w:t>
      </w:r>
      <w:r>
        <w:rPr>
          <w:rFonts w:ascii="Leelawadee UI" w:hAnsi="Leelawadee UI" w:eastAsia="Leelawadee UI" w:cs="Leelawadee UI"/>
        </w:rPr>
        <w:t>ហើយក្នុងនាមជាថ្មដានៃគ្រប់យុគសម័យនោះ</w:t>
      </w:r>
      <w:r>
        <w:rPr>
          <w:rFonts w:ascii="Times New Roman" w:hAnsi="Times New Roman" w:eastAsia="Times New Roman" w:cs="Times New Roman"/>
        </w:rPr>
        <w:t xml:space="preserve"> </w:t>
      </w:r>
      <w:r>
        <w:rPr>
          <w:rFonts w:ascii="Leelawadee UI" w:hAnsi="Leelawadee UI" w:eastAsia="Leelawadee UI" w:cs="Leelawadee UI"/>
        </w:rPr>
        <w:t>ទ្រង់តំណាងឲ្យគ្រឿងអលង្ការនៅក្នុងសុបិនរបស់</w:t>
      </w:r>
      <w:r>
        <w:rPr>
          <w:rFonts w:ascii="Times New Roman" w:hAnsi="Times New Roman" w:eastAsia="Times New Roman" w:cs="Times New Roman"/>
        </w:rPr>
        <w:t xml:space="preserve"> Miller</w:t>
      </w:r>
      <w:r>
        <w:rPr>
          <w:rFonts w:ascii="Leelawadee UI" w:hAnsi="Leelawadee UI" w:eastAsia="Leelawadee UI" w:cs="Leelawadee UI"/>
        </w:rPr>
        <w:t>។</w:t>
      </w:r>
    </w:p>
    <w:p>
      <w:pPr>
        <w:pStyle w:val="ArticleScripture"/>
        <w:jc w:val="left"/>
      </w:pPr>
      <w:r>
        <w:rPr>
          <w:rFonts w:ascii="Times New Roman" w:hAnsi="Times New Roman" w:eastAsia="Times New Roman" w:cs="Times New Roman"/>
        </w:rPr>
        <w:t>“Akeekkachiichi dhufeera: Buʼuura amantii isa ergaan bara 1842, 1843, fi 1844 keessatti dhufee jalqabee ijaaraa turre jeequuuf waan tokko illee akka seenu hin hayyamamin. Ani ergaa kana keessa tureera; yeroo sanaa jalqabee hanga ammaatti, ifa Waaqayyo nuuf kenneef amanamaa taʼee addunyaa dura dhaabadheera. Nuyi miilla keenya waltajjii irratti kaaʼaman irraa kaasuuf yaada hin qabnu; waltajjii sana irrattis guyyaa guyyaadhaan kadhannaa jabaan Gooftaa barbaaddaa, ifa barbaachaa turre. Ani ifa Waaqayyo naaf kenne dhiisuu akkan dandaʼu ni yaadduu? Inni akka Kattaa Bara-baraatti taʼuu qaba. Erga inni naaf kennamee jalqabee, yeroo sanaa jalqabee na qajeelchaa tureera.” Review and Herald, April 14, 1903.</w:t>
      </w:r>
    </w:p>
    <w:p>
      <w:pPr>
        <w:pStyle w:val="ArticleBody"/>
        <w:jc w:val="left"/>
      </w:pPr>
      <w:r>
        <w:rPr>
          <w:rFonts w:ascii="Times New Roman" w:hAnsi="Times New Roman" w:eastAsia="Times New Roman" w:cs="Times New Roman"/>
        </w:rPr>
        <w:t>Isheen qabatamtoota, warra namoota durii Hisqiʼeel turan, ilaalchisee dhugaa barbaachisaa tokko isheen yeroo, “Isaan sababa irraa buʼaa hin yaadan” jettutti ibsiti. Hamoonni sababa irraa buʼaa yaaduu hin dandaʼan yookaan hin barbaadan. Buʼaan walgaʼii Waliigalaa 1888 fincila guddaa kan qabu waan tureef, Obboleettii White achii deemuu murteessite; garuu qajeelchaan ishee ergamaa taʼe akka isheen achi turtee seenaa wal fakkaataa fincila Qoraah, Daataanii fi Abiraam galmeessitu ajaje. Fincilli namoota durii sun buʼaa ture; sababiin isaa immoo ergaa Laaʼodiiqeyaa ifa dabalaa “yeroo torbaa” wajjin bara 1856tti dhufe diduu ture; achiis sun bara 1863 keessatti buʼuuraalee irratti fincila taʼetti hammaate; sana booddees duraan dursee Macaafa Qulqulluu irratti, itti aansuudhaan Hafuura Raajii irratti weerara geessuutti, akkasumas spiritualizimii Kellogg seensisuutti geesse.</w:t>
      </w:r>
    </w:p>
    <w:p>
      <w:pPr>
        <w:pStyle w:val="ArticleBody"/>
        <w:jc w:val="left"/>
      </w:pPr>
      <w:r>
        <w:rPr>
          <w:rFonts w:ascii="Times New Roman" w:hAnsi="Times New Roman" w:eastAsia="Times New Roman" w:cs="Times New Roman"/>
        </w:rPr>
        <w:t>Dhuguma seenaa durii keessatti barreessitoonni seenaa namootaa dhugaa fincila sanaan walqabatu xurii, aadaa, duudhaa, fi oduu sobaatiin haguuguun isaanii ifaadha; warri fincila gosa akkasii keessatti hirmaatan yeroo hundumaa ragaa dhoksuuf yaalu.</w:t>
      </w:r>
    </w:p>
    <w:p>
      <w:pPr>
        <w:pStyle w:val="ArticleScripture"/>
        <w:jc w:val="left"/>
      </w:pPr>
      <w:r>
        <w:rPr>
          <w:rFonts w:ascii="Times New Roman" w:hAnsi="Times New Roman" w:eastAsia="Times New Roman" w:cs="Times New Roman"/>
        </w:rPr>
        <w:t>Warra isaan gorsa isaanii Waaqayyo duraa dhoksuuf gadi fagoo barbaadaniif; hojiiwwan isaaniis dukkana keessa jiru; isaanis, “Eenyutu nu arga? eenyutus nu beeka?” jedhu! Isaayaas 25:19.</w:t>
      </w:r>
    </w:p>
    <w:p>
      <w:pPr>
        <w:pStyle w:val="ArticleBody"/>
        <w:jc w:val="left"/>
      </w:pPr>
      <w:r>
        <w:rPr>
          <w:rFonts w:ascii="Times New Roman" w:hAnsi="Times New Roman" w:eastAsia="Times New Roman" w:cs="Times New Roman"/>
        </w:rPr>
        <w:t>Namoonni Isaayaas keessatti inni dubbachaa jiru warra inni, “namoota qoosaa kanaa, warra saba kana Yerusaalem keessatti bulchan” jedhee adda baasu dha; isaanis namoota durii warra boqonnaa saddeetiif keessatti Ezeeqeel keessatti eegdotaa sabaatii taʼuu qabanuma sana. Dhugaa-baatuu Ezeeqeel keessatti, xureeffannaa lammaffaatti, isa dhaloota lammaffaa Adventizimii mallatteessu sana keessatti, isaan gaaffilee namoonni qoosaa Isaayaas gaafatan deebisu; “isaan, ‘Waaqayyo nu hin argu; Waaqayyo lafa dhiisee jira’ jedhu” (Ezeeqeel 8:12).</w:t>
      </w:r>
    </w:p>
    <w:p>
      <w:pPr>
        <w:pStyle w:val="ArticleBody"/>
        <w:jc w:val="left"/>
      </w:pPr>
      <w:r>
        <w:rPr>
          <w:rFonts w:ascii="Times New Roman" w:hAnsi="Times New Roman" w:eastAsia="Times New Roman" w:cs="Times New Roman"/>
        </w:rPr>
        <w:t>Bara 1888tti geessa fi yeroo sana keessatti raawwatame sanitti fincilichaaf kan geesse dhugaa sana dhoksuuf yaalan warra seenaa jijjiiranii barreessan irratti “Badiin” jedhamee labsameera.</w:t>
      </w:r>
    </w:p>
    <w:p>
      <w:pPr>
        <w:pStyle w:val="ArticleBody"/>
        <w:jc w:val="left"/>
      </w:pPr>
      <w:r>
        <w:rPr>
          <w:rFonts w:ascii="Times New Roman" w:hAnsi="Times New Roman" w:eastAsia="Times New Roman" w:cs="Times New Roman"/>
        </w:rPr>
        <w:t>Nuyi kun qorannoo kana barruu itti aanu keessatti itti fufna.</w:t>
      </w:r>
    </w:p>
    <w:p>
      <w:pPr>
        <w:pStyle w:val="ArticleScripture"/>
        <w:jc w:val="left"/>
      </w:pPr>
      <w:r>
        <w:rPr>
          <w:rFonts w:ascii="Times New Roman" w:hAnsi="Times New Roman" w:eastAsia="Times New Roman" w:cs="Times New Roman"/>
        </w:rPr>
        <w:t>“Waa'ee waa'ee walga'ii Minneapolis keessatti geggeeffame ilaalchisee isinitti dubbachuun qaba. Ani yeroo tokko, hafuura mormii cimaa achitti tamsa'ee ture waanan argee fi waanan itti dhaga'eef, walga'icha dhiisuu murteesseen ture. Ani hafuura obboleessa Morrison fi obboleessa Nicola irratti humna to'ataa ta'een socho'aa ture sana yeroo tokkoof illee fudhachuu hin dandeenye. Ani isin hafuura akkamiitiin geggeeffamtan jedhu yeroo tokkoof illee gaaffii keessa galchuu hin danda'u. Dhugumatti inni Hafuura Waaqayyoo hin turre; isin gowwoomfannaa kana keessatti itti fufuu dandeessan jedhee sodaadhee amma isinitti barreessa.”</w:t>
      </w:r>
    </w:p>
    <w:p>
      <w:pPr>
        <w:pStyle w:val="ArticleScripture"/>
        <w:jc w:val="left"/>
      </w:pPr>
      <w:r>
        <w:rPr>
          <w:rFonts w:ascii="Times New Roman" w:hAnsi="Times New Roman" w:eastAsia="Times New Roman" w:cs="Times New Roman"/>
        </w:rPr>
        <w:t>“</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ମିନିଆପୋଲିସରେ</w:t>
      </w:r>
      <w:r>
        <w:rPr>
          <w:rFonts w:ascii="Times New Roman" w:hAnsi="Times New Roman" w:eastAsia="Times New Roman" w:cs="Times New Roman"/>
        </w:rPr>
        <w:t xml:space="preserve"> </w:t>
      </w:r>
      <w:r>
        <w:rPr>
          <w:rFonts w:ascii="Nirmala UI" w:hAnsi="Nirmala UI" w:eastAsia="Nirmala UI" w:cs="Nirmala UI"/>
        </w:rPr>
        <w:t>ଆଉ</w:t>
      </w:r>
      <w:r>
        <w:rPr>
          <w:rFonts w:ascii="Times New Roman" w:hAnsi="Times New Roman" w:eastAsia="Times New Roman" w:cs="Times New Roman"/>
        </w:rPr>
        <w:t xml:space="preserve"> </w:t>
      </w:r>
      <w:r>
        <w:rPr>
          <w:rFonts w:ascii="Nirmala UI" w:hAnsi="Nirmala UI" w:eastAsia="Nirmala UI" w:cs="Nirmala UI"/>
        </w:rPr>
        <w:t>ରହିବି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ନିଷ୍ପତ୍ତି</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ପରବର୍ତ୍ତୀ</w:t>
      </w:r>
      <w:r>
        <w:rPr>
          <w:rFonts w:ascii="Times New Roman" w:hAnsi="Times New Roman" w:eastAsia="Times New Roman" w:cs="Times New Roman"/>
        </w:rPr>
        <w:t xml:space="preserve"> </w:t>
      </w:r>
      <w:r>
        <w:rPr>
          <w:rFonts w:ascii="Nirmala UI" w:hAnsi="Nirmala UI" w:eastAsia="Nirmala UI" w:cs="Nirmala UI"/>
        </w:rPr>
        <w:t>ରାତ୍ରିରେ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ସ୍ୱପ୍ନରେ</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ରାତ୍ରିଦର୍ଶନରେ</w:t>
      </w:r>
      <w:r>
        <w:rPr>
          <w:rFonts w:ascii="Times New Roman" w:hAnsi="Times New Roman" w:eastAsia="Times New Roman" w:cs="Times New Roman"/>
        </w:rPr>
        <w:t>—</w:t>
      </w:r>
      <w:r>
        <w:rPr>
          <w:rFonts w:ascii="Nirmala UI" w:hAnsi="Nirmala UI" w:eastAsia="Nirmala UI" w:cs="Nirmala UI"/>
        </w:rPr>
        <w:t>କେଉଁଟି</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ନିଶ୍ଚିତଭାବେ</w:t>
      </w:r>
      <w:r>
        <w:rPr>
          <w:rFonts w:ascii="Times New Roman" w:hAnsi="Times New Roman" w:eastAsia="Times New Roman" w:cs="Times New Roman"/>
        </w:rPr>
        <w:t xml:space="preserve"> </w:t>
      </w:r>
      <w:r>
        <w:rPr>
          <w:rFonts w:ascii="Nirmala UI" w:hAnsi="Nirmala UI" w:eastAsia="Nirmala UI" w:cs="Nirmala UI"/>
        </w:rPr>
        <w:t>କହି</w:t>
      </w:r>
      <w:r>
        <w:rPr>
          <w:rFonts w:ascii="Times New Roman" w:hAnsi="Times New Roman" w:eastAsia="Times New Roman" w:cs="Times New Roman"/>
        </w:rPr>
        <w:t xml:space="preserve"> </w:t>
      </w:r>
      <w:r>
        <w:rPr>
          <w:rFonts w:ascii="Nirmala UI" w:hAnsi="Nirmala UI" w:eastAsia="Nirmala UI" w:cs="Nirmala UI"/>
        </w:rPr>
        <w:t>ପାରୁନି</w:t>
      </w:r>
      <w:r>
        <w:rPr>
          <w:rFonts w:ascii="Times New Roman" w:hAnsi="Times New Roman" w:eastAsia="Times New Roman" w:cs="Times New Roman"/>
        </w:rPr>
        <w:t>—</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ଉଚ୍ଚକାୟ</w:t>
      </w:r>
      <w:r>
        <w:rPr>
          <w:rFonts w:ascii="Times New Roman" w:hAnsi="Times New Roman" w:eastAsia="Times New Roman" w:cs="Times New Roman"/>
        </w:rPr>
        <w:t xml:space="preserve">, </w:t>
      </w:r>
      <w:r>
        <w:rPr>
          <w:rFonts w:ascii="Nirmala UI" w:hAnsi="Nirmala UI" w:eastAsia="Nirmala UI" w:cs="Nirmala UI"/>
        </w:rPr>
        <w:t>ଗମ୍ଭୀର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ପ୍ରଭାବଶାଳୀ</w:t>
      </w:r>
      <w:r>
        <w:rPr>
          <w:rFonts w:ascii="Times New Roman" w:hAnsi="Times New Roman" w:eastAsia="Times New Roman" w:cs="Times New Roman"/>
        </w:rPr>
        <w:t xml:space="preserve"> </w:t>
      </w:r>
      <w:r>
        <w:rPr>
          <w:rFonts w:ascii="Nirmala UI" w:hAnsi="Nirmala UI" w:eastAsia="Nirmala UI" w:cs="Nirmala UI"/>
        </w:rPr>
        <w:t>ଦେଖାଯାଉଥିବା</w:t>
      </w:r>
      <w:r>
        <w:rPr>
          <w:rFonts w:ascii="Times New Roman" w:hAnsi="Times New Roman" w:eastAsia="Times New Roman" w:cs="Times New Roman"/>
        </w:rPr>
        <w:t xml:space="preserve"> </w:t>
      </w:r>
      <w:r>
        <w:rPr>
          <w:rFonts w:ascii="Nirmala UI" w:hAnsi="Nirmala UI" w:eastAsia="Nirmala UI" w:cs="Nirmala UI"/>
        </w:rPr>
        <w:t>ବ୍ୟକ୍ତି</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ପାଖକୁ</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ଆଣିଲେ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କର୍ତ୍ତବ୍ୟସ୍ଥାନରେ</w:t>
      </w:r>
      <w:r>
        <w:rPr>
          <w:rFonts w:ascii="Times New Roman" w:hAnsi="Times New Roman" w:eastAsia="Times New Roman" w:cs="Times New Roman"/>
        </w:rPr>
        <w:t xml:space="preserve"> </w:t>
      </w:r>
      <w:r>
        <w:rPr>
          <w:rFonts w:ascii="Nirmala UI" w:hAnsi="Nirmala UI" w:eastAsia="Nirmala UI" w:cs="Nirmala UI"/>
        </w:rPr>
        <w:t>ଦୃଢ଼ଭାବେ</w:t>
      </w:r>
      <w:r>
        <w:rPr>
          <w:rFonts w:ascii="Times New Roman" w:hAnsi="Times New Roman" w:eastAsia="Times New Roman" w:cs="Times New Roman"/>
        </w:rPr>
        <w:t xml:space="preserve"> </w:t>
      </w:r>
      <w:r>
        <w:rPr>
          <w:rFonts w:ascii="Nirmala UI" w:hAnsi="Nirmala UI" w:eastAsia="Nirmala UI" w:cs="Nirmala UI"/>
        </w:rPr>
        <w:t>ଅବସ୍ଥାନ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ପରମେଶ୍ୱରଙ୍କ</w:t>
      </w:r>
      <w:r>
        <w:rPr>
          <w:rFonts w:ascii="Times New Roman" w:hAnsi="Times New Roman" w:eastAsia="Times New Roman" w:cs="Times New Roman"/>
        </w:rPr>
        <w:t xml:space="preserve"> </w:t>
      </w:r>
      <w:r>
        <w:rPr>
          <w:rFonts w:ascii="Nirmala UI" w:hAnsi="Nirmala UI" w:eastAsia="Nirmala UI" w:cs="Nirmala UI"/>
        </w:rPr>
        <w:t>ଇଚ୍ଛା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ପରମେଶ୍ୱର</w:t>
      </w:r>
      <w:r>
        <w:rPr>
          <w:rFonts w:ascii="Times New Roman" w:hAnsi="Times New Roman" w:eastAsia="Times New Roman" w:cs="Times New Roman"/>
        </w:rPr>
        <w:t xml:space="preserve"> </w:t>
      </w:r>
      <w:r>
        <w:rPr>
          <w:rFonts w:ascii="Nirmala UI" w:hAnsi="Nirmala UI" w:eastAsia="Nirmala UI" w:cs="Nirmala UI"/>
        </w:rPr>
        <w:t>ସ୍ୱୟଂ</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ସହାୟକ</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କଥାଗୁଡ଼ିକ</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ଦେବେ</w:t>
      </w:r>
      <w:r>
        <w:rPr>
          <w:rFonts w:ascii="Times New Roman" w:hAnsi="Times New Roman" w:eastAsia="Times New Roman" w:cs="Times New Roman"/>
        </w:rPr>
        <w:t xml:space="preserve">, </w:t>
      </w:r>
      <w:r>
        <w:rPr>
          <w:rFonts w:ascii="Nirmala UI" w:hAnsi="Nirmala UI" w:eastAsia="Nirmala UI" w:cs="Nirmala UI"/>
        </w:rPr>
        <w:t>ସେଗୁଡ଼ିକ</w:t>
      </w:r>
      <w:r>
        <w:rPr>
          <w:rFonts w:ascii="Times New Roman" w:hAnsi="Times New Roman" w:eastAsia="Times New Roman" w:cs="Times New Roman"/>
        </w:rPr>
        <w:t xml:space="preserve"> </w:t>
      </w:r>
      <w:r>
        <w:rPr>
          <w:rFonts w:ascii="Nirmala UI" w:hAnsi="Nirmala UI" w:eastAsia="Nirmala UI" w:cs="Nirmala UI"/>
        </w:rPr>
        <w:t>କହିବା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ଧାରଣ</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ସମର୍ଥନ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ତୁମକୁ</w:t>
      </w:r>
      <w:r>
        <w:rPr>
          <w:rFonts w:ascii="Times New Roman" w:hAnsi="Times New Roman" w:eastAsia="Times New Roman" w:cs="Times New Roman"/>
        </w:rPr>
        <w:t xml:space="preserve"> </w:t>
      </w:r>
      <w:r>
        <w:rPr>
          <w:rFonts w:ascii="Nirmala UI" w:hAnsi="Nirmala UI" w:eastAsia="Nirmala UI" w:cs="Nirmala UI"/>
        </w:rPr>
        <w:t>ଉତ୍ଥାପିତ</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ଅନନ୍ତ</w:t>
      </w:r>
      <w:r>
        <w:rPr>
          <w:rFonts w:ascii="Times New Roman" w:hAnsi="Times New Roman" w:eastAsia="Times New Roman" w:cs="Times New Roman"/>
        </w:rPr>
        <w:t xml:space="preserve"> </w:t>
      </w:r>
      <w:r>
        <w:rPr>
          <w:rFonts w:ascii="Nirmala UI" w:hAnsi="Nirmala UI" w:eastAsia="Nirmala UI" w:cs="Nirmala UI"/>
        </w:rPr>
        <w:t>ବାହୁ</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ତଳେ</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ସଭାରୁ</w:t>
      </w:r>
      <w:r>
        <w:rPr>
          <w:rFonts w:ascii="Times New Roman" w:hAnsi="Times New Roman" w:eastAsia="Times New Roman" w:cs="Times New Roman"/>
        </w:rPr>
        <w:t xml:space="preserve"> </w:t>
      </w:r>
      <w:r>
        <w:rPr>
          <w:rFonts w:ascii="Nirmala UI" w:hAnsi="Nirmala UI" w:eastAsia="Nirmala UI" w:cs="Nirmala UI"/>
        </w:rPr>
        <w:t>ଜୀବନ</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ମୃତ୍ୟୁ</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ନିଷ୍ପତ୍ତିଗୁଡ଼ିକ</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କାହାରି</w:t>
      </w:r>
      <w:r>
        <w:rPr>
          <w:rFonts w:ascii="Times New Roman" w:hAnsi="Times New Roman" w:eastAsia="Times New Roman" w:cs="Times New Roman"/>
        </w:rPr>
        <w:t xml:space="preserve"> </w:t>
      </w:r>
      <w:r>
        <w:rPr>
          <w:rFonts w:ascii="Nirmala UI" w:hAnsi="Nirmala UI" w:eastAsia="Nirmala UI" w:cs="Nirmala UI"/>
        </w:rPr>
        <w:t>ନାଶ</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ଆବଶ୍ୟକ</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ଆତ୍ମିକ</w:t>
      </w:r>
      <w:r>
        <w:rPr>
          <w:rFonts w:ascii="Times New Roman" w:hAnsi="Times New Roman" w:eastAsia="Times New Roman" w:cs="Times New Roman"/>
        </w:rPr>
        <w:t xml:space="preserve"> </w:t>
      </w:r>
      <w:r>
        <w:rPr>
          <w:rFonts w:ascii="Nirmala UI" w:hAnsi="Nirmala UI" w:eastAsia="Nirmala UI" w:cs="Nirmala UI"/>
        </w:rPr>
        <w:t>ଅଭିମାନ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ସ୍ୱୟଂବିଶ୍ୱାସ</w:t>
      </w:r>
      <w:r>
        <w:rPr>
          <w:rFonts w:ascii="Times New Roman" w:hAnsi="Times New Roman" w:eastAsia="Times New Roman" w:cs="Times New Roman"/>
        </w:rPr>
        <w:t xml:space="preserve"> </w:t>
      </w:r>
      <w:r>
        <w:rPr>
          <w:rFonts w:ascii="Nirmala UI" w:hAnsi="Nirmala UI" w:eastAsia="Nirmala UI" w:cs="Nirmala UI"/>
        </w:rPr>
        <w:t>ଏମିତିଭାବେ</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ବନ୍ଦ</w:t>
      </w:r>
      <w:r>
        <w:rPr>
          <w:rFonts w:ascii="Times New Roman" w:hAnsi="Times New Roman" w:eastAsia="Times New Roman" w:cs="Times New Roman"/>
        </w:rPr>
        <w:t xml:space="preserve"> </w:t>
      </w:r>
      <w:r>
        <w:rPr>
          <w:rFonts w:ascii="Nirmala UI" w:hAnsi="Nirmala UI" w:eastAsia="Nirmala UI" w:cs="Nirmala UI"/>
        </w:rPr>
        <w:t>କରିଦେବ</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ଯୀଶୁ</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ଆତ୍ମାଙ୍କ</w:t>
      </w:r>
      <w:r>
        <w:rPr>
          <w:rFonts w:ascii="Times New Roman" w:hAnsi="Times New Roman" w:eastAsia="Times New Roman" w:cs="Times New Roman"/>
        </w:rPr>
        <w:t xml:space="preserve"> </w:t>
      </w:r>
      <w:r>
        <w:rPr>
          <w:rFonts w:ascii="Nirmala UI" w:hAnsi="Nirmala UI" w:eastAsia="Nirmala UI" w:cs="Nirmala UI"/>
        </w:rPr>
        <w:t>ଶକ୍ତିକୁ</w:t>
      </w:r>
      <w:r>
        <w:rPr>
          <w:rFonts w:ascii="Times New Roman" w:hAnsi="Times New Roman" w:eastAsia="Times New Roman" w:cs="Times New Roman"/>
        </w:rPr>
        <w:t xml:space="preserve"> </w:t>
      </w:r>
      <w:r>
        <w:rPr>
          <w:rFonts w:ascii="Nirmala UI" w:hAnsi="Nirmala UI" w:eastAsia="Nirmala UI" w:cs="Nirmala UI"/>
        </w:rPr>
        <w:t>ପ୍ରବେଶ</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ଦିଆଯିବ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ପୁଣି</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ସୁଯୋଗ</w:t>
      </w:r>
      <w:r>
        <w:rPr>
          <w:rFonts w:ascii="Times New Roman" w:hAnsi="Times New Roman" w:eastAsia="Times New Roman" w:cs="Times New Roman"/>
        </w:rPr>
        <w:t xml:space="preserve"> </w:t>
      </w:r>
      <w:r>
        <w:rPr>
          <w:rFonts w:ascii="Nirmala UI" w:hAnsi="Nirmala UI" w:eastAsia="Nirmala UI" w:cs="Nirmala UI"/>
        </w:rPr>
        <w:t>ଦିଆଯିବ</w:t>
      </w:r>
      <w:r>
        <w:rPr>
          <w:rFonts w:ascii="Times New Roman" w:hAnsi="Times New Roman" w:eastAsia="Times New Roman" w:cs="Times New Roman"/>
        </w:rPr>
        <w:t xml:space="preserve"> </w:t>
      </w:r>
      <w:r>
        <w:rPr>
          <w:rFonts w:ascii="Nirmala UI" w:hAnsi="Nirmala UI" w:eastAsia="Nirmala UI" w:cs="Nirmala UI"/>
        </w:rPr>
        <w:t>ଯେନ</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ଭ୍ରମମୁକ୍ତ</w:t>
      </w:r>
      <w:r>
        <w:rPr>
          <w:rFonts w:ascii="Times New Roman" w:hAnsi="Times New Roman" w:eastAsia="Times New Roman" w:cs="Times New Roman"/>
        </w:rPr>
        <w:t xml:space="preserve"> </w:t>
      </w:r>
      <w:r>
        <w:rPr>
          <w:rFonts w:ascii="Nirmala UI" w:hAnsi="Nirmala UI" w:eastAsia="Nirmala UI" w:cs="Nirmala UI"/>
        </w:rPr>
        <w:t>ହୋଇ</w:t>
      </w:r>
      <w:r>
        <w:rPr>
          <w:rFonts w:ascii="Times New Roman" w:hAnsi="Times New Roman" w:eastAsia="Times New Roman" w:cs="Times New Roman"/>
        </w:rPr>
        <w:t xml:space="preserve">, </w:t>
      </w:r>
      <w:r>
        <w:rPr>
          <w:rFonts w:ascii="Nirmala UI" w:hAnsi="Nirmala UI" w:eastAsia="Nirmala UI" w:cs="Nirmala UI"/>
        </w:rPr>
        <w:t>ପଶ୍ଚାତ୍ତାପ</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ପାପଗୁଡ଼ିକ</w:t>
      </w:r>
      <w:r>
        <w:rPr>
          <w:rFonts w:ascii="Times New Roman" w:hAnsi="Times New Roman" w:eastAsia="Times New Roman" w:cs="Times New Roman"/>
        </w:rPr>
        <w:t xml:space="preserve"> </w:t>
      </w:r>
      <w:r>
        <w:rPr>
          <w:rFonts w:ascii="Nirmala UI" w:hAnsi="Nirmala UI" w:eastAsia="Nirmala UI" w:cs="Nirmala UI"/>
        </w:rPr>
        <w:t>ସ୍ୱୀକାର</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ନିକଟକୁ</w:t>
      </w:r>
      <w:r>
        <w:rPr>
          <w:rFonts w:ascii="Times New Roman" w:hAnsi="Times New Roman" w:eastAsia="Times New Roman" w:cs="Times New Roman"/>
        </w:rPr>
        <w:t xml:space="preserve"> </w:t>
      </w:r>
      <w:r>
        <w:rPr>
          <w:rFonts w:ascii="Nirmala UI" w:hAnsi="Nirmala UI" w:eastAsia="Nirmala UI" w:cs="Nirmala UI"/>
        </w:rPr>
        <w:t>ଆସି</w:t>
      </w:r>
      <w:r>
        <w:rPr>
          <w:rFonts w:ascii="Times New Roman" w:hAnsi="Times New Roman" w:eastAsia="Times New Roman" w:cs="Times New Roman"/>
        </w:rPr>
        <w:t xml:space="preserve">, </w:t>
      </w:r>
      <w:r>
        <w:rPr>
          <w:rFonts w:ascii="Nirmala UI" w:hAnsi="Nirmala UI" w:eastAsia="Nirmala UI" w:cs="Nirmala UI"/>
        </w:rPr>
        <w:t>ପରିବର୍ତ୍ତିତ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ସୁସ୍ଥ</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“Inni, ‘Na duukaa kooti’ naan jedhe. Ani qajeelchaa koo duukaa bu’e; innis gara manneen adda addaa obboloonni keessa jiraatanitti na geesse; akkasumas, ‘Dubbii asitti dubbatamu dhaga’i; isaan kitaaba galmeetti barreeffamanii jiru; dubbiileen kunis warra hojii kana keessatti hirmaatan hundumaa irratti, yoo hojii isaanii hafuura ogummaa gubbaa irraa dhufu irraa utuu hin ta’in, hafuura gubbaa irraa hin buune, garuu isa gad irraa ta’e duukaa ta’e, humna ittiin isaanii itti murteessu ni qabu’ naan jedhe.”</w:t>
      </w:r>
    </w:p>
    <w:p>
      <w:pPr>
        <w:pStyle w:val="ArticleScripture"/>
        <w:jc w:val="left"/>
      </w:pPr>
      <w:r>
        <w:rPr>
          <w:rFonts w:ascii="Times New Roman" w:hAnsi="Times New Roman" w:eastAsia="Times New Roman" w:cs="Times New Roman"/>
        </w:rPr>
        <w:t>“Dubbiin ani dhaga’e warra dubbatan hundumaa kan isaan qaanessuu qabu ture. Jechoonni qoosaa fi arrabaa namarraa nama biraatti darbuun obboloota isaanii A. T. Jones, E. J. Waggoner, fi Willie C. White, akkasumas ana, tuffachuun dubbataman. Iddoon koo fi hojii koo immoo warra lubbuu isaanii Waaqa duratti gad of deebisuutti fi garaa ofii isaanii sirreessuu irratti bobba’uu qaban biratti ifatti irratti yaada kennamuun irratti dubbatame. Akka waan hawwii tokkootti dogoggoraawwan yaadame qofa irratti qalbii kaa’anii quufuun, akkasumas dubbiiwwanii fi hojii obboloota isaanii keessaa waan yaada isaanii irraa madde, dhugaa keessatti hundee hin qabne irratti yaaduun, shakkiin, gaaffii, fi amantii dhabuun irraa kan ka’e waan hadhaa’an dubbachuu fi barreessuun mul’ate.”</w:t>
      </w:r>
    </w:p>
    <w:p>
      <w:pPr>
        <w:pStyle w:val="ArticleScripture"/>
        <w:jc w:val="left"/>
      </w:pPr>
      <w:r>
        <w:rPr>
          <w:rFonts w:ascii="Times New Roman" w:hAnsi="Times New Roman" w:eastAsia="Times New Roman" w:cs="Times New Roman"/>
        </w:rPr>
        <w:t>“Akkasumas natti, ‘Kun macaafota keessatti Yesuus Kiristoosiin mormuuf barreeffame dha. Hafuurri kun Hafuura Kiristoos, jechuunis kan dhugaa, wajjin walii galu hin danda’u. Isaan hafuuruma diddaaatiin macheeffamanii jiru; akkuma nama machaa, hafuurri dubbii isaanii yookaan hojii isaanii to’atu kam akka ta’e si’achi hin beekan. Cubbuun kun addatti Waaqa duratti yakka guddaadha. Hafuurri kun Hafuura dhugaa fi qajeelummaa fakkaachuudhaaf hammuma hin qabu; akkuma hafuurri Yihuudota kakaase walitti hidhata uumuuf, shakkuu fi qeequuf, akkasumas Kiristoos, Fayyisaa addunyaa, irratti basaasota ta’uuf isaan kakaase sanaa wajjin wal hin fakkaatu.’”</w:t>
      </w:r>
    </w:p>
    <w:p>
      <w:pPr>
        <w:pStyle w:val="ArticleScripture"/>
        <w:jc w:val="left"/>
      </w:pPr>
      <w:r>
        <w:rPr>
          <w:rFonts w:ascii="Times New Roman" w:hAnsi="Times New Roman" w:eastAsia="Times New Roman" w:cs="Times New Roman"/>
        </w:rPr>
        <w:t>“Akkuma qajeelchaan koo natti himeetti, dubbii Kristoosiin irraa duwwaa taʼe sanaaf, dubbii tuuta sanaaf, jechuunis hafuura jechoota sana kakaase mulʼise sanaaf dhugaa baatuun tokko ture. Yommuu isaan kutaa isaanii seenan, ergamoonni hamaan isaan wajjin seenan; sababiin isaas isaan Hafuura Kiristoosiif balbala cufanii sagalee Isaa dhaggeeffachuu didaniiru. Lubbuun isaanii Waaqa duratti gad of deebisuun hin turre. Sagaleen kadhannaas yeroo muraasa malee hin dhagaʼamu ture; garuu qeeqni, ibsa garmalee, yaad-rimee fi tilmaamni, hinaaffaa fi masaraan, shakkii hamaa fi himannaa sobaa immoo giddu-galchaa turan. Inni ijaan isaanii banamee utuu taʼee, waan isaan rifachiisu argan turan; jechuunis gammachuu ergamoota hamootaa. Akkasumas Eegduu tokko, kan dubbii hundumaa dhagaʼe, jechoota kana immoo macaafa mootummaa samii keessatti galmeesse, argan turan.”</w:t>
      </w:r>
    </w:p>
    <w:p>
      <w:pPr>
        <w:pStyle w:val="ArticleScripture"/>
        <w:jc w:val="left"/>
      </w:pPr>
      <w:r>
        <w:rPr>
          <w:rFonts w:ascii="Times New Roman" w:hAnsi="Times New Roman" w:eastAsia="Times New Roman" w:cs="Times New Roman"/>
        </w:rPr>
        <w:t>“Anis yeroo sana irratti waaʼee qabxiilee barsiisaa irratti, maal akka dhugaa taʼe murteessuuf murtii kamiyyuu kennuun faayidaa hin qabu, yookaan hafuurri qorannoo haqaa tokko illee akka jiraatu eeguuf hin dandaʼamu jedhee natti himame; sababiin isaas, isaan warri Yihudoota akkaan godhan sanaa caalaa yaada isaanii qabxii yookaan dhaabbata kamirrattiyyuu isaan fudhatan keessatti jijjiirama tokko illee hin hayyamneef waliigaltee tokko ijaarratanii turan. Qajeelchaan koo irraa waan hedduun natti himame; kana garuu barreessuuf bilisummaa hin qabu. Ani hafuura gaddaa fi dhiphinaatiin siree irra taaʼee of argadhe; akkasumas hafuura murannoo jabaa, walgaʼii sana dhuma isaatti iddoo hojii koo irratti dhaabachuuf, achii booddees qajeelfama Hafuura Waaqayyoo, akkamitti sochoʼuu akka qabu fi karaa akkamii hordofuu akka qabu natti himu eeggachuuf qabaadheen ture.” The 1888 Materials, 277, 278.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Daani’el - Lakkoofsa Saddeetama</dc:title>
  <dc:subject>Dhuma fi Jalqabaa Mul’ataa: Mul’ata Ifaa Dhumaa Ellen White bara 1884 keessa argite fi Hiika Isaa</dc:subject>
  <dc:creator>Jeff Pippenger</dc:creator>
  <cp:keywords/>
  <dc:description>Generated by ArticleDigger from daniel\80_daniel.json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