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አስራ</w:t>
      </w:r>
      <w:r>
        <w:rPr>
          <w:rFonts w:ascii="Arial" w:hAnsi="Arial" w:eastAsia="Arial" w:cs="Arial"/>
        </w:rPr>
        <w:t xml:space="preserve"> </w:t>
      </w:r>
      <w:r>
        <w:rPr>
          <w:rFonts w:ascii="Ebrima" w:hAnsi="Ebrima" w:eastAsia="Ebrima" w:cs="Ebrima"/>
        </w:rPr>
        <w:t>አንድ</w:t>
      </w:r>
      <w:r>
        <w:rPr>
          <w:rFonts w:ascii="Arial" w:hAnsi="Arial" w:eastAsia="Arial" w:cs="Arial"/>
        </w:rPr>
        <w:t xml:space="preserve"> </w:t>
      </w:r>
      <w:r>
        <w:rPr>
          <w:rFonts w:ascii="Ebrima" w:hAnsi="Ebrima" w:eastAsia="Ebrima" w:cs="Ebrima"/>
        </w:rPr>
        <w:t>አስራ</w:t>
      </w:r>
      <w:r>
        <w:rPr>
          <w:rFonts w:ascii="Arial" w:hAnsi="Arial" w:eastAsia="Arial" w:cs="Arial"/>
        </w:rPr>
        <w:t xml:space="preserve"> </w:t>
      </w:r>
      <w:r>
        <w:rPr>
          <w:rFonts w:ascii="Ebrima" w:hAnsi="Ebrima" w:eastAsia="Ebrima" w:cs="Ebrima"/>
        </w:rPr>
        <w:t>አንድ</w:t>
      </w:r>
    </w:p>
    <w:p>
      <w:pPr>
        <w:pStyle w:val="ArticleSubtitle"/>
        <w:jc w:val="left"/>
      </w:pPr>
      <w:r>
        <w:rPr>
          <w:rFonts w:ascii="Segoe UI" w:hAnsi="Segoe UI" w:eastAsia="Segoe UI" w:cs="Segoe UI"/>
        </w:rPr>
        <w:t>دەنییال</w:t>
      </w:r>
      <w:r>
        <w:rPr>
          <w:rFonts w:ascii="Arial" w:hAnsi="Arial" w:eastAsia="Arial" w:cs="Arial"/>
        </w:rPr>
        <w:t xml:space="preserve"> </w:t>
      </w:r>
      <w:r>
        <w:rPr>
          <w:rFonts w:ascii="Segoe UI" w:hAnsi="Segoe UI" w:eastAsia="Segoe UI" w:cs="Segoe UI"/>
        </w:rPr>
        <w:t>و</w:t>
      </w:r>
      <w:r>
        <w:rPr>
          <w:rFonts w:ascii="Arial" w:hAnsi="Arial" w:eastAsia="Arial" w:cs="Arial"/>
        </w:rPr>
        <w:t xml:space="preserve"> </w:t>
      </w:r>
      <w:r>
        <w:rPr>
          <w:rFonts w:ascii="Segoe UI" w:hAnsi="Segoe UI" w:eastAsia="Segoe UI" w:cs="Segoe UI"/>
        </w:rPr>
        <w:t>ئاشکرادان</w:t>
      </w:r>
      <w:r>
        <w:rPr>
          <w:rFonts w:ascii="Arial" w:hAnsi="Arial" w:eastAsia="Arial" w:cs="Arial"/>
        </w:rPr>
        <w:t xml:space="preserve">: </w:t>
      </w:r>
      <w:r>
        <w:rPr>
          <w:rFonts w:ascii="Segoe UI" w:hAnsi="Segoe UI" w:eastAsia="Segoe UI" w:cs="Segoe UI"/>
        </w:rPr>
        <w:t>شایەتی</w:t>
      </w:r>
      <w:r>
        <w:rPr>
          <w:rFonts w:ascii="Arial" w:hAnsi="Arial" w:eastAsia="Arial" w:cs="Arial"/>
        </w:rPr>
        <w:t xml:space="preserve"> </w:t>
      </w:r>
      <w:r>
        <w:rPr>
          <w:rFonts w:ascii="Segoe UI" w:hAnsi="Segoe UI" w:eastAsia="Segoe UI" w:cs="Segoe UI"/>
        </w:rPr>
        <w:t>پێشبینی</w:t>
      </w:r>
      <w:r>
        <w:rPr>
          <w:rFonts w:ascii="Arial" w:hAnsi="Arial" w:eastAsia="Arial" w:cs="Arial"/>
        </w:rPr>
        <w:t xml:space="preserve"> </w:t>
      </w:r>
      <w:r>
        <w:rPr>
          <w:rFonts w:ascii="Segoe UI" w:hAnsi="Segoe UI" w:eastAsia="Segoe UI" w:cs="Segoe UI"/>
        </w:rPr>
        <w:t>یازدە،</w:t>
      </w:r>
      <w:r>
        <w:rPr>
          <w:rFonts w:ascii="Arial" w:hAnsi="Arial" w:eastAsia="Arial" w:cs="Arial"/>
        </w:rPr>
        <w:t xml:space="preserve"> </w:t>
      </w:r>
      <w:r>
        <w:rPr>
          <w:rFonts w:ascii="Segoe UI" w:hAnsi="Segoe UI" w:eastAsia="Segoe UI" w:cs="Segoe UI"/>
        </w:rPr>
        <w:t>یازدە</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Paanyum qorannoo kana keessatti sadarkaa kana ga’uuf adeemsi dheeraan naaf ta’eera; mata-dureen “Kudha Tokko, Kudha Tokko” jedhus jechuun jechuun Leenci gosa Yihudaa kitaaba Daani’elii fi kitaaba Mul’ataa lamaan isaanii qindeessee seenaa keessaa fi alaa kan seenaa chaappaa sabni Waaqayyoo ittiin mallatteeffamu boqonnaa kudha tokkoffaa fi lakkoofsa kudha tokkoffaatti akka dhihaatu ibsuuf akka ta’e cimsuudha. Yeroo carraan qormaataa cufamu jedhu sana dura jechuun raajii Mul’ata keessatti yeroo inni seenaa raajii keessaa fi alaa sarara lamaan kudha tokko—kudha tokkoon bakka buufaman, kan kitaabota Daani’elii fi Mul’ataa keessatti argaman, dhugaa yeroo sanaa ta’anitti chaappaa itti kaa’ame hiikamuuf ajajni tokko ni kennama.</w:t>
      </w:r>
    </w:p>
    <w:p>
      <w:pPr>
        <w:pStyle w:val="ArticleScripture"/>
        <w:jc w:val="left"/>
      </w:pPr>
      <w:r>
        <w:rPr>
          <w:rFonts w:ascii="Times New Roman" w:hAnsi="Times New Roman" w:eastAsia="Times New Roman" w:cs="Times New Roman"/>
        </w:rPr>
        <w:t>Innis naan, “Jechoota raajii macaafa kanaa hin cufin; yeroo sun dhiʼaateera. Inni jalʼaan haa jalʼatu amma iyyuu; inni xuraaʼaan haa xuraaʼu amma iyyuu; inni qajeelaan haa qajeelu amma iyyuu; inni qulqulluun haa qulqullaaʼu amma iyyuu.” Mulʼata 22:10, 11.</w:t>
      </w:r>
    </w:p>
    <w:p>
      <w:pPr>
        <w:pStyle w:val="ArticleBody"/>
        <w:jc w:val="left"/>
      </w:pPr>
      <w:r>
        <w:rPr>
          <w:rFonts w:ascii="Times New Roman" w:hAnsi="Times New Roman" w:eastAsia="Times New Roman" w:cs="Times New Roman"/>
        </w:rPr>
        <w:t>“</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ନିକଟବର୍ତ୍ତୀ</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ସମାପ୍ତିର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ନିକଟବର୍ତ୍ତୀ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ଖୋଲାଯାଏ।</w:t>
      </w:r>
    </w:p>
    <w:p>
      <w:pPr>
        <w:pStyle w:val="ArticleScripture"/>
        <w:jc w:val="left"/>
      </w:pPr>
      <w:r>
        <w:rPr>
          <w:rFonts w:ascii="Times New Roman" w:hAnsi="Times New Roman" w:eastAsia="Times New Roman" w:cs="Times New Roman"/>
        </w:rPr>
        <w:t>Mul’ata Yesuus Kiristoos, isa Waaqayyo waan yeroo gabaabaa keessatti ta’uu qabdu garboota isaa argisiisuuf isaaf kenne; innis ergamaa isaa ergee tajaajilaa isaa Yohannisitti mallattoo dhaan beeksise. Innis dubbii Waaqayyoo, dhugaa-baatummaa Yesuus Kiristoos, akkasumas waan inni arge hundumaa dhugaa ba’e. Namni dubbii raajii kanaa dubbisu eebbifamaa dha; akkasumas warri dubbii isaa dhaga’anii wantoota keessatti barreeffaman eegan eebbifamoo dha; yeroo sun dhihaatee jiraatii. Mul’ata 1:1–3.</w:t>
      </w:r>
    </w:p>
    <w:p>
      <w:pPr>
        <w:pStyle w:val="ArticleBody"/>
        <w:jc w:val="left"/>
      </w:pPr>
      <w:r>
        <w:rPr>
          <w:rFonts w:ascii="Times New Roman" w:hAnsi="Times New Roman" w:eastAsia="Times New Roman" w:cs="Times New Roman"/>
        </w:rPr>
        <w:t>Yommuu Leenci sanyii Yihudaa “Mul’ata Yesus Kiristoos” banaa jiru akkuma inni ergaa Iyyita Halkan Giddugaleessaa ji’a Adoolessa bara 2023 irraa eegalee godhaa turetti, banuun sun mul’ata inni “Palmonii,” Lakkofsaajaajaa Dinqisiisaa, yookaan Lakkofsaajaajaa Iccitii akka ta’e ni dabalata. Dhugaa kana fudhachuu dhiisuun adeemsa qormaataa isa kuma dhibba tokkoo fi afurtamii afur chaappessu keessatti kufuu dha.</w:t>
      </w:r>
    </w:p>
    <w:p>
      <w:pPr>
        <w:pStyle w:val="ArticleScripture"/>
        <w:jc w:val="left"/>
      </w:pPr>
      <w:r>
        <w:rPr>
          <w:rFonts w:ascii="Times New Roman" w:hAnsi="Times New Roman" w:eastAsia="Times New Roman" w:cs="Times New Roman"/>
        </w:rPr>
        <w:t>Ani dhuguma yaada gara laafinaatti isin bishaaniin cuupha; inni ana booddee dhufu garuu ana caalaa humna-qabeessa; ani kophee isaa baadhachuuf illee kan hin malle dha; inni Hafuura Qulqulluudhaanis ibiddaanis isin cuupha. Mancaafi isaatis harka isaa keessa jira; oobdii isaa guutummaatti qulqulleessa; qamadii isaa kuusaa keessa walitti qaba; garuu haftee qolaas ibidda hin dhaamneen guba. Maatewos 3:11, 12.</w:t>
      </w:r>
    </w:p>
    <w:p>
      <w:pPr>
        <w:pStyle w:val="ArticleScripture"/>
        <w:jc w:val="left"/>
      </w:pPr>
      <w:r>
        <w:rPr>
          <w:rFonts w:ascii="Times New Roman" w:hAnsi="Times New Roman" w:eastAsia="Times New Roman" w:cs="Times New Roman"/>
        </w:rPr>
        <w:t>“</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እንደዚህ</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የማጥራት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መናገር</w:t>
      </w:r>
      <w:r>
        <w:rPr>
          <w:rFonts w:ascii="Times New Roman" w:hAnsi="Times New Roman" w:eastAsia="Times New Roman" w:cs="Times New Roman"/>
        </w:rPr>
        <w:t xml:space="preserve"> </w:t>
      </w:r>
      <w:r>
        <w:rPr>
          <w:rFonts w:ascii="Ebrima" w:hAnsi="Ebrima" w:eastAsia="Ebrima" w:cs="Ebrima"/>
        </w:rPr>
        <w:t>አልችልም፤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አይዘገይም።</w:t>
      </w:r>
      <w:r>
        <w:rPr>
          <w:rFonts w:ascii="Times New Roman" w:hAnsi="Times New Roman" w:eastAsia="Times New Roman" w:cs="Times New Roman"/>
        </w:rPr>
        <w:t xml:space="preserve"> </w:t>
      </w:r>
      <w:r>
        <w:rPr>
          <w:rFonts w:ascii="Ebrima" w:hAnsi="Ebrima" w:eastAsia="Ebrima" w:cs="Ebrima"/>
        </w:rPr>
        <w:t>ወንፊቱ</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ከሥነ</w:t>
      </w:r>
      <w:r>
        <w:rPr>
          <w:rFonts w:ascii="Times New Roman" w:hAnsi="Times New Roman" w:eastAsia="Times New Roman" w:cs="Times New Roman"/>
        </w:rPr>
        <w:t xml:space="preserve"> </w:t>
      </w:r>
      <w:r>
        <w:rPr>
          <w:rFonts w:ascii="Ebrima" w:hAnsi="Ebrima" w:eastAsia="Ebrima" w:cs="Ebrima"/>
        </w:rPr>
        <w:t>ምግባራዊ</w:t>
      </w:r>
      <w:r>
        <w:rPr>
          <w:rFonts w:ascii="Times New Roman" w:hAnsi="Times New Roman" w:eastAsia="Times New Roman" w:cs="Times New Roman"/>
        </w:rPr>
        <w:t xml:space="preserve"> </w:t>
      </w:r>
      <w:r>
        <w:rPr>
          <w:rFonts w:ascii="Ebrima" w:hAnsi="Ebrima" w:eastAsia="Ebrima" w:cs="Ebrima"/>
        </w:rPr>
        <w:t>ርኵሰቱ</w:t>
      </w:r>
      <w:r>
        <w:rPr>
          <w:rFonts w:ascii="Times New Roman" w:hAnsi="Times New Roman" w:eastAsia="Times New Roman" w:cs="Times New Roman"/>
        </w:rPr>
        <w:t xml:space="preserve"> </w:t>
      </w:r>
      <w:r>
        <w:rPr>
          <w:rFonts w:ascii="Ebrima" w:hAnsi="Ebrima" w:eastAsia="Ebrima" w:cs="Ebrima"/>
        </w:rPr>
        <w:t>ያነጻዋል።</w:t>
      </w:r>
      <w:r>
        <w:rPr>
          <w:rFonts w:ascii="Times New Roman" w:hAnsi="Times New Roman" w:eastAsia="Times New Roman" w:cs="Times New Roman"/>
        </w:rPr>
        <w:t xml:space="preserve"> </w:t>
      </w:r>
      <w:r>
        <w:rPr>
          <w:rFonts w:ascii="Ebrima" w:hAnsi="Ebrima" w:eastAsia="Ebrima" w:cs="Ebrima"/>
        </w:rPr>
        <w:t>አውድማውንም</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ያጠራዋል።</w:t>
      </w:r>
      <w:r>
        <w:rPr>
          <w:rFonts w:ascii="Times New Roman" w:hAnsi="Times New Roman" w:eastAsia="Times New Roman" w:cs="Times New Roman"/>
        </w:rPr>
        <w:t>” Testimonies to Ministers, 372, 373.</w:t>
      </w:r>
    </w:p>
    <w:p>
      <w:pPr>
        <w:pStyle w:val="ArticleBody"/>
        <w:jc w:val="left"/>
      </w:pPr>
      <w:r>
        <w:rPr>
          <w:rFonts w:ascii="Times New Roman" w:hAnsi="Times New Roman" w:eastAsia="Times New Roman" w:cs="Times New Roman"/>
        </w:rPr>
        <w:t>Sararoonni raajii yeroo mallattoo kaaʼamuu akka adeemsa qormaata raajii taʼe adda baasan baayʼinaan guutummaatti ni jiru. Adeemsi qormaataa kun, barattoonni Dubbii raajii Waaqayyoo qorachuuf mala sirrii yookaan dogoggoraa hojii irra oolchuu keessatti dandeettii fi gahumsa isaanii irratti hundaaʼuu isaa ifaadha. Dhugaan kunis galmee hafuuraan kakaafame keessatti akkasuma baayʼinaan ifatti ibsameera.</w:t>
      </w:r>
    </w:p>
    <w:p>
      <w:pPr>
        <w:pStyle w:val="ArticleScripture"/>
        <w:jc w:val="left"/>
      </w:pPr>
      <w:r>
        <w:rPr>
          <w:rFonts w:ascii="Times New Roman" w:hAnsi="Times New Roman" w:eastAsia="Times New Roman" w:cs="Times New Roman"/>
        </w:rPr>
        <w:t>Ijoolleen afran kanneeniif immoo Waaqayyo beekumsaa fi dandeettii barumsaa fi ogummaa hundumaa keessatti isaaniif kenne; Daaniʼelis mulʼataa fi abjuu hundumaa hubachuu qaba ture. Guyyaawwan mootichi akka isaan isa duratti dhiʼaatan ajaje sana dhuma irratti, abbootiin warra eegdota mana mootii isaan Nebukadnezaar duratti galche. Mootichis isaanii wajjin dubbate; isaan hunda keessaa Daaniʼel, Hanaaniyaa, Mishaʼel, fi Azariyaa fakkaatu tokko illee hin argamne; kanaafis isaan mooticha dura dhaabatan. Mootichis dhimma ogummaa fi hubannaa hundumaa keessatti, isa isaan irraa gaafate hundumaa irratti, qorattootaa fi falagduu urjii mootummaa isaa hundumaa keessa turan hunda irra dachaa kudhan wayyaa taʼuu isaanii arge. Daaniʼel 1:17–20.</w:t>
      </w:r>
    </w:p>
    <w:p>
      <w:pPr>
        <w:pStyle w:val="ArticleBody"/>
        <w:jc w:val="left"/>
      </w:pPr>
      <w:r>
        <w:rPr>
          <w:rFonts w:ascii="Times New Roman" w:hAnsi="Times New Roman" w:eastAsia="Times New Roman" w:cs="Times New Roman"/>
        </w:rPr>
        <w:t>Seera hiikkaa raajii hiikuu keessatti durfaan dhaabatu tokko, dhugaan ragaa lamaatiin akka jabaattee hundeeffamtu dha; warri qajeelfama kana irratti amanamummaa hin qabne immoo ofii isaanii kufaatiif of saaxilu. Yeroo chaappaan kaa’amu keessa adeemsa qorannoo keessaa wanti tokko, seenaa keessaa fi seenaa alaa walitti hidhamiinsa isaanii Daani’elii fi Yohaannis boqonnaa kudha tokkoo fi lakkoofsa kudha tokko keessatti bakka bu’an beekuu of keessatti qabata.</w:t>
      </w:r>
    </w:p>
    <w:p>
      <w:pPr>
        <w:pStyle w:val="ArticleScripture"/>
        <w:jc w:val="left"/>
      </w:pPr>
      <w:r>
        <w:rPr>
          <w:rFonts w:ascii="Times New Roman" w:hAnsi="Times New Roman" w:eastAsia="Times New Roman" w:cs="Times New Roman"/>
        </w:rPr>
        <w:t>“Mul’anni Mul’ataa kitaaba chaappameedha, garuu kitaaba banamees dha. Isheen seenaa ajaa’ibsisaa ta’an kanneen guyyoota dhumaa keessatti seenaa biyya lafaa kanaa irratti raawwataman galmeessiti. Barumsi kitaaba kanaa ifaadha; kan iccitii fi hubatamuu hin dandeenye miti. Ishee keessatti sararri raajii inni Daniel keessatti fudhatame sunuma irra deebi’ee kaafameera. Raajiiwwan tokko tokko Waaqayyo irra deebi’ee dubbateera; kanaanis barbaachisummaan isaanii akka hubatamu agarsiiseera. Gooftaan waan gatii guddaa hin qabne irra deebi’ee hin dubbatin.” Manuscript Releases, volume 9, 8.</w:t>
      </w:r>
    </w:p>
    <w:p>
      <w:pPr>
        <w:pStyle w:val="ArticleBody"/>
        <w:jc w:val="left"/>
      </w:pPr>
      <w:r>
        <w:rPr>
          <w:rFonts w:ascii="Times New Roman" w:hAnsi="Times New Roman" w:eastAsia="Times New Roman" w:cs="Times New Roman"/>
        </w:rPr>
        <w:t>Daftota Daani'elii fi Mul'ataa markattoota lama bakka bu'u; kumni dhibba afurtamii afur kuma afurtamii afuris immoo boqonnaa kudha tokkoffaa Mul'ataa keessatti akka markattoota lamaatti bakka bu'aniiru. Lakkoofsa kudha tokkoffaa keessatti, markattoonni lamaan, jechuunis Eliyaasii fi Museen bakka bu'anii mul'atan, akkuma Yohaannis zayita affeelamaa keessatti fi Daani'el boolla leencaa keessatti fakkeenyaan agarsiifameetti, du'aa kaafamu. Kumni dhibba afurtamii afur kuma afurtamii afuris Daani'elii fi Yohaannisiin, akkasumas Eliyaasii fi Museedhaan bakka bu'aniiru. Adeemsa qormaataa kan kumicha dhibba afurtamii afur kuma afurtamii afur uumu keessatti milkaa'uuf, bartuun tokko dhugaan markattoota lamaan irratti hundeeffamee akka dhaabatu, daftonni Daani'elii fi Mul'ataa markattoota lama akka bakka bu'an, akkasumas kumni dhibba afurtamii afur kuma afurtamii afur Eliyaasii fi Musee, akkasumas Daani'elii fi Yohaannis akka fakkeenyaan agarsiifaman hubachuu qaba.</w:t>
      </w:r>
    </w:p>
    <w:p>
      <w:pPr>
        <w:pStyle w:val="ArticleBody"/>
        <w:jc w:val="left"/>
      </w:pPr>
      <w:r>
        <w:rPr>
          <w:rFonts w:ascii="Times New Roman" w:hAnsi="Times New Roman" w:eastAsia="Times New Roman" w:cs="Times New Roman"/>
        </w:rPr>
        <w:t>Dhugoonni kun dhugoota raajii “kudha tokko, kudha tokko” jedhamuun seenaa keessaa fi alaa keessatti, kan Daaniʼelii fi Mulʼata keessatti bakka buʼamanii wajjin walqabatan keessaa qofa fudhatama gabaabaa dha. Akka Palmoniitti, Kiristoos wal-simsiisummaa kutaa lamaan sanaa keessatti qajeelche; akkasumas kudha tokko dabalataan kudha tokko digdamii lama taʼa; kun immoo digdamii lamaa fi dhibba lamaa keessaa kudhan keessaa tokko, jechuun ushnicha, taʼa; kunis walitti-dhufeenya waaqummaa fi namummaa agarsiisuudha. Palmoniin “digdamii lamaa fi dhibba lama” walitti-dhufeenya waaqummaa fi namummaa bakka buʼa jedhee ragaa lamaan caalaa irratti hundeesse; kun immoo yeroo Inni foon kufe of irratti fudhate qaama nama taʼuu Kiristoos ibsa. Kana gochuudhaan, yoo isaan ulaagaalee wangeelaa guutuu fedhii qabaatan, Kiristoos waaqummaa Isaa namummaa keenya wajjin walitti makuuf fedhii akka qabu, fakkeenya sanyii namaatiif kaaʼe. Kanaafuu waaqummaan fi namummaan dhugaa-baatota lama dha.</w:t>
      </w:r>
    </w:p>
    <w:p>
      <w:pPr>
        <w:pStyle w:val="ArticleBody"/>
        <w:jc w:val="left"/>
      </w:pPr>
      <w:r>
        <w:rPr>
          <w:rFonts w:ascii="Times New Roman" w:hAnsi="Times New Roman" w:eastAsia="Times New Roman" w:cs="Times New Roman"/>
        </w:rPr>
        <w:t>“Mul’ata Yesuus Kiristoos” yeroo balballi araarri cufamuuf jedhu sun baname keessatti, Yesuus “Dubbii” Waaqayyoo taʼuu isaa ni dabalata.</w:t>
      </w:r>
    </w:p>
    <w:p>
      <w:pPr>
        <w:pStyle w:val="ArticleScripture"/>
        <w:jc w:val="left"/>
      </w:pPr>
      <w:r>
        <w:rPr>
          <w:rFonts w:ascii="Times New Roman" w:hAnsi="Times New Roman" w:eastAsia="Times New Roman" w:cs="Times New Roman"/>
        </w:rPr>
        <w:t>Jalqabatti Dubbiin ture; Dubbiinis Waaqayyoo wajjin ture; Dubbiinis Waaqayyo ture. Inni jalqabuma keessatti Waaqayyoo wajjin ture. Wanti hundinuu isumaan taʼe; isa malee wanti taʼe keessaa tokko illee hin taʼin hafe. Isuma keessatti jireenyi ture; jireenyichis ifa namaa ture. Ifichis dukkana keessatti ni ibsa; dukkannis isa hin hubanne. Yohaannis 1:1–5.</w:t>
      </w:r>
    </w:p>
    <w:p>
      <w:pPr>
        <w:pStyle w:val="ArticleBody"/>
        <w:jc w:val="left"/>
      </w:pPr>
      <w:r>
        <w:rPr>
          <w:rFonts w:ascii="Times New Roman" w:hAnsi="Times New Roman" w:eastAsia="Times New Roman" w:cs="Times New Roman"/>
        </w:rPr>
        <w:t>Macaafni Qulqulluun “Dubbii” Waaqayyoo dha; akkuma Kiristoos walitti dhufeenya waaqayyummaa fi namummaa bakka buʼu sana. Macaafni Qulqulluun dhugaa baatota lamaan Kakuu Moofaa fi Kakuu Haaraa bakka buʼa; isaanis Mulʼata boqonnaa kudha tokko keessatti Musee fi Eliyaas dha.</w:t>
      </w:r>
    </w:p>
    <w:p>
      <w:pPr>
        <w:pStyle w:val="ArticleScripture"/>
        <w:jc w:val="left"/>
      </w:pPr>
      <w:r>
        <w:rPr>
          <w:rFonts w:ascii="Times New Roman" w:hAnsi="Times New Roman" w:eastAsia="Times New Roman" w:cs="Times New Roman"/>
        </w:rPr>
        <w:t>“Waa’ee dhuga baatota lamaan ilaalchisee raajiin caalaatti akkana jedha: ‘Isaan kunneen muka ejersa lamaan, akkasumas ibsaa lamaan fuula Waaqayyo isa lafaa dura dhaabatanidha.’ ‘Dubbiin kee,’ jechuun faarfataan, ‘miila kootiif ibsaa, karaa kootiif immoo ifa dha.’ Mul’ata 11:4; Faarfannaa 119:105. Dhuga baatonni lamaan kun Caaffata Qulqullaa’oo Kakuu Moofaa fi Kakuu Haaraa bakka bu’u.” The Great Controversy, 267.</w:t>
      </w:r>
    </w:p>
    <w:p>
      <w:pPr>
        <w:pStyle w:val="ArticleBody"/>
        <w:jc w:val="left"/>
      </w:pPr>
      <w:r>
        <w:rPr>
          <w:rFonts w:ascii="Times New Roman" w:hAnsi="Times New Roman" w:eastAsia="Times New Roman" w:cs="Times New Roman"/>
        </w:rPr>
        <w:t>Dhugoonni lamaan kun muka ejersa lamaan, ibsaa lamaan, akkasumas Kakuu Moofaa fi Kakuu Haaraa dha; kunis keewwaticha keessatti “Dubbii Kee” jedhamee bakka buʼameera. “Mulʼata Yesus Kiristoos” inni Leenca qomoo Yihudaa tiin yeroo cufiinsa yeroo araarri itti xumuramu sana dura hiikamee banamu, “dabalata beekumsaa isa dhumaa” dha; innis warra keessaa tokko taʼuuf kaadhimatan kumaatama dhibba afurtamii afur sana qoru. “Dabalanni beekumsaa isa dhumaa” kunis fakkeenya durboota kudhanii keessatti ergaa Iyyoo Halkan Walakkaa ti.</w:t>
      </w:r>
    </w:p>
    <w:p>
      <w:pPr>
        <w:pStyle w:val="ArticleScripture"/>
        <w:jc w:val="left"/>
      </w:pPr>
      <w:r>
        <w:rPr>
          <w:rFonts w:ascii="Times New Roman" w:hAnsi="Times New Roman" w:eastAsia="Times New Roman" w:cs="Times New Roman"/>
        </w:rPr>
        <w:t>“</w:t>
      </w:r>
      <w:r>
        <w:rPr>
          <w:rFonts w:ascii="Ebrima" w:hAnsi="Ebrima" w:eastAsia="Ebrima" w:cs="Ebrima"/>
        </w:rPr>
        <w:t>መልሲሴ</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አልሁት፤</w:t>
      </w:r>
      <w:r>
        <w:rPr>
          <w:rFonts w:ascii="Times New Roman" w:hAnsi="Times New Roman" w:eastAsia="Times New Roman" w:cs="Times New Roman"/>
        </w:rPr>
        <w:t xml:space="preserve"> </w:t>
      </w:r>
      <w:r>
        <w:rPr>
          <w:rFonts w:ascii="Ebrima" w:hAnsi="Ebrima" w:eastAsia="Ebrima" w:cs="Ebrima"/>
        </w:rPr>
        <w:t>በመቅረዙ</w:t>
      </w:r>
      <w:r>
        <w:rPr>
          <w:rFonts w:ascii="Times New Roman" w:hAnsi="Times New Roman" w:eastAsia="Times New Roman" w:cs="Times New Roman"/>
        </w:rPr>
        <w:t xml:space="preserve"> </w:t>
      </w:r>
      <w:r>
        <w:rPr>
          <w:rFonts w:ascii="Ebrima" w:hAnsi="Ebrima" w:eastAsia="Ebrima" w:cs="Ebrima"/>
        </w:rPr>
        <w:t>ቀኝ</w:t>
      </w:r>
      <w:r>
        <w:rPr>
          <w:rFonts w:ascii="Times New Roman" w:hAnsi="Times New Roman" w:eastAsia="Times New Roman" w:cs="Times New Roman"/>
        </w:rPr>
        <w:t xml:space="preserve"> </w:t>
      </w:r>
      <w:r>
        <w:rPr>
          <w:rFonts w:ascii="Ebrima" w:hAnsi="Ebrima" w:eastAsia="Ebrima" w:cs="Ebrima"/>
        </w:rPr>
        <w:t>በኩልና</w:t>
      </w:r>
      <w:r>
        <w:rPr>
          <w:rFonts w:ascii="Times New Roman" w:hAnsi="Times New Roman" w:eastAsia="Times New Roman" w:cs="Times New Roman"/>
        </w:rPr>
        <w:t xml:space="preserve"> </w:t>
      </w:r>
      <w:r>
        <w:rPr>
          <w:rFonts w:ascii="Ebrima" w:hAnsi="Ebrima" w:eastAsia="Ebrima" w:cs="Ebrima"/>
        </w:rPr>
        <w:t>በግራ</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የወይራ</w:t>
      </w:r>
      <w:r>
        <w:rPr>
          <w:rFonts w:ascii="Times New Roman" w:hAnsi="Times New Roman" w:eastAsia="Times New Roman" w:cs="Times New Roman"/>
        </w:rPr>
        <w:t xml:space="preserve"> </w:t>
      </w:r>
      <w:r>
        <w:rPr>
          <w:rFonts w:ascii="Ebrima" w:hAnsi="Ebrima" w:eastAsia="Ebrima" w:cs="Ebrima"/>
        </w:rPr>
        <w:t>ዛፎች</w:t>
      </w:r>
      <w:r>
        <w:rPr>
          <w:rFonts w:ascii="Times New Roman" w:hAnsi="Times New Roman" w:eastAsia="Times New Roman" w:cs="Times New Roman"/>
        </w:rPr>
        <w:t xml:space="preserve"> </w:t>
      </w:r>
      <w:r>
        <w:rPr>
          <w:rFonts w:ascii="Ebrima" w:hAnsi="Ebrima" w:eastAsia="Ebrima" w:cs="Ebrima"/>
        </w:rPr>
        <w:t>ምንድናቸው</w:t>
      </w:r>
      <w:r>
        <w:rPr>
          <w:rFonts w:ascii="Times New Roman" w:hAnsi="Times New Roman" w:eastAsia="Times New Roman" w:cs="Times New Roman"/>
        </w:rPr>
        <w:t xml:space="preserve">? </w:t>
      </w:r>
      <w:r>
        <w:rPr>
          <w:rFonts w:ascii="Ebrima" w:hAnsi="Ebrima" w:eastAsia="Ebrima" w:cs="Ebrima"/>
        </w:rPr>
        <w:t>ደግሜም</w:t>
      </w:r>
      <w:r>
        <w:rPr>
          <w:rFonts w:ascii="Times New Roman" w:hAnsi="Times New Roman" w:eastAsia="Times New Roman" w:cs="Times New Roman"/>
        </w:rPr>
        <w:t xml:space="preserve"> </w:t>
      </w:r>
      <w:r>
        <w:rPr>
          <w:rFonts w:ascii="Ebrima" w:hAnsi="Ebrima" w:eastAsia="Ebrima" w:cs="Ebrima"/>
        </w:rPr>
        <w:t>መልሼ</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አልሁት፤</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ቱቦዎች</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የወርቁን</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ከራሳቸው</w:t>
      </w:r>
      <w:r>
        <w:rPr>
          <w:rFonts w:ascii="Times New Roman" w:hAnsi="Times New Roman" w:eastAsia="Times New Roman" w:cs="Times New Roman"/>
        </w:rPr>
        <w:t xml:space="preserve"> </w:t>
      </w:r>
      <w:r>
        <w:rPr>
          <w:rFonts w:ascii="Ebrima" w:hAnsi="Ebrima" w:eastAsia="Ebrima" w:cs="Ebrima"/>
        </w:rPr>
        <w:t>የሚያፈሱት</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የወይራ</w:t>
      </w:r>
      <w:r>
        <w:rPr>
          <w:rFonts w:ascii="Times New Roman" w:hAnsi="Times New Roman" w:eastAsia="Times New Roman" w:cs="Times New Roman"/>
        </w:rPr>
        <w:t xml:space="preserve"> </w:t>
      </w:r>
      <w:r>
        <w:rPr>
          <w:rFonts w:ascii="Ebrima" w:hAnsi="Ebrima" w:eastAsia="Ebrima" w:cs="Ebrima"/>
        </w:rPr>
        <w:t>ቅርንጫፎች</w:t>
      </w:r>
      <w:r>
        <w:rPr>
          <w:rFonts w:ascii="Times New Roman" w:hAnsi="Times New Roman" w:eastAsia="Times New Roman" w:cs="Times New Roman"/>
        </w:rPr>
        <w:t xml:space="preserve"> </w:t>
      </w:r>
      <w:r>
        <w:rPr>
          <w:rFonts w:ascii="Ebrima" w:hAnsi="Ebrima" w:eastAsia="Ebrima" w:cs="Ebrima"/>
        </w:rPr>
        <w:t>ምንድናቸው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መልሶ</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አለኝ፤</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አታውቅምን</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አልሁ፤</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ጌታዬ።</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የሚቆሙት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የተቀቡ</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4</w:t>
      </w:r>
      <w:r>
        <w:rPr>
          <w:rFonts w:ascii="Ebrima" w:hAnsi="Ebrima" w:eastAsia="Ebrima" w:cs="Ebrima"/>
        </w:rPr>
        <w:t>፥</w:t>
      </w:r>
      <w:r>
        <w:rPr>
          <w:rFonts w:ascii="Times New Roman" w:hAnsi="Times New Roman" w:eastAsia="Times New Roman" w:cs="Times New Roman"/>
        </w:rPr>
        <w:t>11–14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የሕያው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መልእክተኞችን</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የሚወክሉትን</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ሳህኖች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ያፈሳሉ፤</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መልእክተኞች</w:t>
      </w:r>
      <w:r>
        <w:rPr>
          <w:rFonts w:ascii="Times New Roman" w:hAnsi="Times New Roman" w:eastAsia="Times New Roman" w:cs="Times New Roman"/>
        </w:rPr>
        <w:t xml:space="preserve"> </w:t>
      </w:r>
      <w:r>
        <w:rPr>
          <w:rFonts w:ascii="Ebrima" w:hAnsi="Ebrima" w:eastAsia="Ebrima" w:cs="Ebrima"/>
        </w:rPr>
        <w:t>በማስጠንቀቂያና</w:t>
      </w:r>
      <w:r>
        <w:rPr>
          <w:rFonts w:ascii="Times New Roman" w:hAnsi="Times New Roman" w:eastAsia="Times New Roman" w:cs="Times New Roman"/>
        </w:rPr>
        <w:t xml:space="preserve"> </w:t>
      </w:r>
      <w:r>
        <w:rPr>
          <w:rFonts w:ascii="Ebrima" w:hAnsi="Ebrima" w:eastAsia="Ebrima" w:cs="Ebrima"/>
        </w:rPr>
        <w:t>በልመና</w:t>
      </w:r>
      <w:r>
        <w:rPr>
          <w:rFonts w:ascii="Times New Roman" w:hAnsi="Times New Roman" w:eastAsia="Times New Roman" w:cs="Times New Roman"/>
        </w:rPr>
        <w:t xml:space="preserve"> </w:t>
      </w:r>
      <w:r>
        <w:rPr>
          <w:rFonts w:ascii="Ebrima" w:hAnsi="Ebrima" w:eastAsia="Ebrima" w:cs="Ebrima"/>
        </w:rPr>
        <w:t>የጌታን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ይሸከማሉ።</w:t>
      </w:r>
      <w:r>
        <w:rPr>
          <w:rFonts w:ascii="Times New Roman" w:hAnsi="Times New Roman" w:eastAsia="Times New Roman" w:cs="Times New Roman"/>
        </w:rPr>
        <w:t xml:space="preserve"> </w:t>
      </w:r>
      <w:r>
        <w:rPr>
          <w:rFonts w:ascii="Ebrima" w:hAnsi="Ebrima" w:eastAsia="Ebrima" w:cs="Ebrima"/>
        </w:rPr>
        <w:t>ቃሉ</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ይኸውም</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ከሚቆሙት</w:t>
      </w:r>
      <w:r>
        <w:rPr>
          <w:rFonts w:ascii="Times New Roman" w:hAnsi="Times New Roman" w:eastAsia="Times New Roman" w:cs="Times New Roman"/>
        </w:rPr>
        <w:t xml:space="preserve"> </w:t>
      </w:r>
      <w:r>
        <w:rPr>
          <w:rFonts w:ascii="Ebrima" w:hAnsi="Ebrima" w:eastAsia="Ebrima" w:cs="Ebrima"/>
        </w:rPr>
        <w:t>ከሁለቱ</w:t>
      </w:r>
      <w:r>
        <w:rPr>
          <w:rFonts w:ascii="Times New Roman" w:hAnsi="Times New Roman" w:eastAsia="Times New Roman" w:cs="Times New Roman"/>
        </w:rPr>
        <w:t xml:space="preserve"> </w:t>
      </w:r>
      <w:r>
        <w:rPr>
          <w:rFonts w:ascii="Ebrima" w:hAnsi="Ebrima" w:eastAsia="Ebrima" w:cs="Ebrima"/>
        </w:rPr>
        <w:t>የወይራ</w:t>
      </w:r>
      <w:r>
        <w:rPr>
          <w:rFonts w:ascii="Times New Roman" w:hAnsi="Times New Roman" w:eastAsia="Times New Roman" w:cs="Times New Roman"/>
        </w:rPr>
        <w:t xml:space="preserve"> </w:t>
      </w:r>
      <w:r>
        <w:rPr>
          <w:rFonts w:ascii="Ebrima" w:hAnsi="Ebrima" w:eastAsia="Ebrima" w:cs="Ebrima"/>
        </w:rPr>
        <w:t>ዛፎች</w:t>
      </w:r>
      <w:r>
        <w:rPr>
          <w:rFonts w:ascii="Times New Roman" w:hAnsi="Times New Roman" w:eastAsia="Times New Roman" w:cs="Times New Roman"/>
        </w:rPr>
        <w:t xml:space="preserve"> </w:t>
      </w:r>
      <w:r>
        <w:rPr>
          <w:rFonts w:ascii="Ebrima" w:hAnsi="Ebrima" w:eastAsia="Ebrima" w:cs="Ebrima"/>
        </w:rPr>
        <w:t>የሚፈስ</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በመንፈስ</w:t>
      </w:r>
      <w:r>
        <w:rPr>
          <w:rFonts w:ascii="Times New Roman" w:hAnsi="Times New Roman" w:eastAsia="Times New Roman" w:cs="Times New Roman"/>
        </w:rPr>
        <w:t xml:space="preserve"> </w:t>
      </w:r>
      <w:r>
        <w:rPr>
          <w:rFonts w:ascii="Ebrima" w:hAnsi="Ebrima" w:eastAsia="Ebrima" w:cs="Ebrima"/>
        </w:rPr>
        <w:t>ቅዱስና</w:t>
      </w:r>
      <w:r>
        <w:rPr>
          <w:rFonts w:ascii="Times New Roman" w:hAnsi="Times New Roman" w:eastAsia="Times New Roman" w:cs="Times New Roman"/>
        </w:rPr>
        <w:t xml:space="preserve"> </w:t>
      </w:r>
      <w:r>
        <w:rPr>
          <w:rFonts w:ascii="Ebrima" w:hAnsi="Ebrima" w:eastAsia="Ebrima" w:cs="Ebrima"/>
        </w:rPr>
        <w:t>በእሳት</w:t>
      </w:r>
      <w:r>
        <w:rPr>
          <w:rFonts w:ascii="Times New Roman" w:hAnsi="Times New Roman" w:eastAsia="Times New Roman" w:cs="Times New Roman"/>
        </w:rPr>
        <w:t xml:space="preserve"> </w:t>
      </w:r>
      <w:r>
        <w:rPr>
          <w:rFonts w:ascii="Ebrima" w:hAnsi="Ebrima" w:eastAsia="Ebrima" w:cs="Ebrima"/>
        </w:rPr>
        <w:t>የሚሆን</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የማያምኑ</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ነፍስ</w:t>
      </w:r>
      <w:r>
        <w:rPr>
          <w:rFonts w:ascii="Times New Roman" w:hAnsi="Times New Roman" w:eastAsia="Times New Roman" w:cs="Times New Roman"/>
        </w:rPr>
        <w:t xml:space="preserve"> </w:t>
      </w:r>
      <w:r>
        <w:rPr>
          <w:rFonts w:ascii="Ebrima" w:hAnsi="Ebrima" w:eastAsia="Ebrima" w:cs="Ebrima"/>
        </w:rPr>
        <w:t>ለመረዳት</w:t>
      </w:r>
      <w:r>
        <w:rPr>
          <w:rFonts w:ascii="Times New Roman" w:hAnsi="Times New Roman" w:eastAsia="Times New Roman" w:cs="Times New Roman"/>
        </w:rPr>
        <w:t xml:space="preserve"> </w:t>
      </w:r>
      <w:r>
        <w:rPr>
          <w:rFonts w:ascii="Ebrima" w:hAnsi="Ebrima" w:eastAsia="Ebrima" w:cs="Ebrima"/>
        </w:rPr>
        <w:t>ይከፍታል።</w:t>
      </w:r>
      <w:r>
        <w:rPr>
          <w:rFonts w:ascii="Times New Roman" w:hAnsi="Times New Roman" w:eastAsia="Times New Roman" w:cs="Times New Roman"/>
        </w:rPr>
        <w:t xml:space="preserve"> </w:t>
      </w:r>
      <w:r>
        <w:rPr>
          <w:rFonts w:ascii="Ebrima" w:hAnsi="Ebrima" w:eastAsia="Ebrima" w:cs="Ebrima"/>
        </w:rPr>
        <w:t>የነፍስ</w:t>
      </w:r>
      <w:r>
        <w:rPr>
          <w:rFonts w:ascii="Times New Roman" w:hAnsi="Times New Roman" w:eastAsia="Times New Roman" w:cs="Times New Roman"/>
        </w:rPr>
        <w:t xml:space="preserve"> </w:t>
      </w:r>
      <w:r>
        <w:rPr>
          <w:rFonts w:ascii="Ebrima" w:hAnsi="Ebrima" w:eastAsia="Ebrima" w:cs="Ebrima"/>
        </w:rPr>
        <w:t>ፍላጎቶች</w:t>
      </w:r>
      <w:r>
        <w:rPr>
          <w:rFonts w:ascii="Times New Roman" w:hAnsi="Times New Roman" w:eastAsia="Times New Roman" w:cs="Times New Roman"/>
        </w:rPr>
        <w:t xml:space="preserve"> </w:t>
      </w:r>
      <w:r>
        <w:rPr>
          <w:rFonts w:ascii="Ebrima" w:hAnsi="Ebrima" w:eastAsia="Ebrima" w:cs="Ebrima"/>
        </w:rPr>
        <w:t>ሊሟሉ</w:t>
      </w:r>
      <w:r>
        <w:rPr>
          <w:rFonts w:ascii="Times New Roman" w:hAnsi="Times New Roman" w:eastAsia="Times New Roman" w:cs="Times New Roman"/>
        </w:rPr>
        <w:t xml:space="preserve"> </w:t>
      </w:r>
      <w:r>
        <w:rPr>
          <w:rFonts w:ascii="Ebrima" w:hAnsi="Ebrima" w:eastAsia="Ebrima" w:cs="Ebrima"/>
        </w:rPr>
        <w:t>የሚችሉት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ከራሱ</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የልብን</w:t>
      </w:r>
      <w:r>
        <w:rPr>
          <w:rFonts w:ascii="Times New Roman" w:hAnsi="Times New Roman" w:eastAsia="Times New Roman" w:cs="Times New Roman"/>
        </w:rPr>
        <w:t xml:space="preserve"> </w:t>
      </w:r>
      <w:r>
        <w:rPr>
          <w:rFonts w:ascii="Ebrima" w:hAnsi="Ebrima" w:eastAsia="Ebrima" w:cs="Ebrima"/>
        </w:rPr>
        <w:t>ናፍቆት</w:t>
      </w:r>
      <w:r>
        <w:rPr>
          <w:rFonts w:ascii="Times New Roman" w:hAnsi="Times New Roman" w:eastAsia="Times New Roman" w:cs="Times New Roman"/>
        </w:rPr>
        <w:t xml:space="preserve"> </w:t>
      </w:r>
      <w:r>
        <w:rPr>
          <w:rFonts w:ascii="Ebrima" w:hAnsi="Ebrima" w:eastAsia="Ebrima" w:cs="Ebrima"/>
        </w:rPr>
        <w:t>ለማርካትና</w:t>
      </w:r>
      <w:r>
        <w:rPr>
          <w:rFonts w:ascii="Times New Roman" w:hAnsi="Times New Roman" w:eastAsia="Times New Roman" w:cs="Times New Roman"/>
        </w:rPr>
        <w:t xml:space="preserve"> </w:t>
      </w:r>
      <w:r>
        <w:rPr>
          <w:rFonts w:ascii="Ebrima" w:hAnsi="Ebrima" w:eastAsia="Ebrima" w:cs="Ebrima"/>
        </w:rPr>
        <w:t>ምኞቶቹን</w:t>
      </w:r>
      <w:r>
        <w:rPr>
          <w:rFonts w:ascii="Times New Roman" w:hAnsi="Times New Roman" w:eastAsia="Times New Roman" w:cs="Times New Roman"/>
        </w:rPr>
        <w:t xml:space="preserve"> </w:t>
      </w:r>
      <w:r>
        <w:rPr>
          <w:rFonts w:ascii="Ebrima" w:hAnsi="Ebrima" w:eastAsia="Ebrima" w:cs="Ebrima"/>
        </w:rPr>
        <w:t>ለማሟላት</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ሊያደርግ</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The Seventh-day Adventist Bible Commentary, volume 4, 1180.</w:t>
      </w:r>
    </w:p>
    <w:p>
      <w:pPr>
        <w:pStyle w:val="ArticleBody"/>
        <w:jc w:val="left"/>
      </w:pPr>
      <w:r>
        <w:rPr>
          <w:rFonts w:ascii="Times New Roman" w:hAnsi="Times New Roman" w:eastAsia="Times New Roman" w:cs="Times New Roman"/>
        </w:rPr>
        <w:t>Dubbiin Waaqayyoo Macaafa Qulqulluu fi Kiristoos dha; Macaafni Qulqulluunii fi Kiristoos immoo akkuma dhibba afurtamii afur kuma sanaa ragoota lama bakka bu’u. Ragoonni lamaan kun immoo walitti makamuudhaaf waaqayyummaa fi namummaa bakka bu’u. Akkasumas seenaawwan raajii keessaa fi alaa bakka bu’u. Isaan akka ragootaatti, waaqayyummaan namummaa wajjin walitti makame cubbuu akka hin hojjenne ragaa dhiheessan. Akkasumas hariiroo waaqayyummaa fi namummaa gidduu jiru bakka bu’u. Isaan sadarkaa, dabarsituu, ujummoo, ergamoota yookaan mallattoolee biroo kam iyyuu ta’an, kan qunnamtii Waaqayyoo fi nama gidduu jiru agarsiisan, ergaan namatti darbamu yeroo hundumaa jireenya yookaan du’a dha.</w:t>
      </w:r>
    </w:p>
    <w:p>
      <w:pPr>
        <w:pStyle w:val="ArticleScripture"/>
        <w:jc w:val="left"/>
      </w:pPr>
      <w:r>
        <w:rPr>
          <w:rFonts w:ascii="Times New Roman" w:hAnsi="Times New Roman" w:eastAsia="Times New Roman" w:cs="Times New Roman"/>
        </w:rPr>
        <w:t>“Isaawwan dibaman warri Gooftaa guutummaa lafaa bira dhaabbatan, iddoo yeroo tokko Seexanaaf akka kiruubii haguuguutti kenname qabatu. Uumamtoota qulqulloota teessoo isaa marsaniin, Gooftaan jiraattota lafaa wajjin walqunnamtii itti fufiinsa qabu eega. Zayitiin warqee fakkaatu ayyaana Waaqayyo ittiin ibsaa amantootaa dhiheessuudhaan akka isaan hin raafamnee fi hin badne eegu agarsiisa. Osoo zayitiin qulqulluun kun ergaawwan Hafuura Waaqayyootiin mootummaa samii irraa hin dhangalaane ta’ee, humnoonni hamaa namoota irratti to’annoo guutuu qabaatu turan.</w:t>
      </w:r>
    </w:p>
    <w:p>
      <w:pPr>
        <w:pStyle w:val="ArticleScripture"/>
        <w:jc w:val="left"/>
      </w:pPr>
      <w:r>
        <w:rPr>
          <w:rFonts w:ascii="Times New Roman" w:hAnsi="Times New Roman" w:eastAsia="Times New Roman" w:cs="Times New Roman"/>
        </w:rPr>
        <w:t>“Waaqayyo yeroo nu ergaa inni nuuf ergu hin fudhanne ulfina irraa hir’ata. Akkasitti zayitii warqee inni lubbuu keenya keessatti naquudhaan warra dukkana keessa jiranitti akka darbuuf nuuf kennu didna. Yeroo waamichi, ‘Kunoo, misirrichi dhufeera; isa simachuuf gad ba’aa,’ jedhu dhufu, warri zayitii qulqulluu hin fudhanne, ayyaana Kiristoos garaa isaanii keessatti hin kunuunfanne, akkuma durboota gowwootaa isaanii Gooftaa isaanii simachuuf qophaa’oo akka hin taane ni argatu. Isaan zayitii sana argachuuf humna of keessaa hin qaban, jireenyis isaanii ni caccaba. Garuu yoo Hafuurri Qulqulluun Waaqayyoo kadhatame, yoo akka Museetti, ‘Ulfinni kee naa mul’isi,’ jennee kadhanne, jaalalli Waaqayyoo garaa keenya keessatti ni dhangala’a. Tuuboo warqee sanaan zayitiin warqee sun gara keenya ni darbu. ‘Humnaan miti, aangoodhaanis miti, garuu Hafuura kootiin, jedha Waaqayyo Gooftaan maccaa.’ Ijoolleen Waaqayyoo balaqqeessa ifaa Aduun Qajeelummaa irraa fudhachuun akka ibsaatti biyya lafaa keessatti ni ifu.” Review and Herald, July 20, 1897.</w:t>
      </w:r>
    </w:p>
    <w:p>
      <w:pPr>
        <w:pStyle w:val="ArticleBody"/>
        <w:jc w:val="left"/>
      </w:pPr>
      <w:r>
        <w:rPr>
          <w:rFonts w:ascii="Ebrima" w:hAnsi="Ebrima" w:eastAsia="Ebrima" w:cs="Ebrima"/>
        </w:rPr>
        <w:t>ፈሳሽ</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በዳንኤልና</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 xml:space="preserve">11 </w:t>
      </w:r>
      <w:r>
        <w:rPr>
          <w:rFonts w:ascii="Ebrima" w:hAnsi="Ebrima" w:eastAsia="Ebrima" w:cs="Ebrima"/>
        </w:rPr>
        <w:t>የታመለከቱት</w:t>
      </w:r>
      <w:r>
        <w:rPr>
          <w:rFonts w:ascii="Times New Roman" w:hAnsi="Times New Roman" w:eastAsia="Times New Roman" w:cs="Times New Roman"/>
        </w:rPr>
        <w:t xml:space="preserve"> </w:t>
      </w:r>
      <w:r>
        <w:rPr>
          <w:rFonts w:ascii="Ebrima" w:hAnsi="Ebrima" w:eastAsia="Ebrima" w:cs="Ebrima"/>
        </w:rPr>
        <w:t>ውስጣዊና</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ይፈስሳል።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የተወከሉ</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ሊለዩ</w:t>
      </w:r>
      <w:r>
        <w:rPr>
          <w:rFonts w:ascii="Times New Roman" w:hAnsi="Times New Roman" w:eastAsia="Times New Roman" w:cs="Times New Roman"/>
        </w:rPr>
        <w:t xml:space="preserve"> </w:t>
      </w:r>
      <w:r>
        <w:rPr>
          <w:rFonts w:ascii="Ebrima" w:hAnsi="Ebrima" w:eastAsia="Ebrima" w:cs="Ebrima"/>
        </w:rPr>
        <w:t>የሚገቡ</w:t>
      </w:r>
      <w:r>
        <w:rPr>
          <w:rFonts w:ascii="Times New Roman" w:hAnsi="Times New Roman" w:eastAsia="Times New Roman" w:cs="Times New Roman"/>
        </w:rPr>
        <w:t xml:space="preserve"> “</w:t>
      </w:r>
      <w:r>
        <w:rPr>
          <w:rFonts w:ascii="Ebrima" w:hAnsi="Ebrima" w:eastAsia="Ebrima" w:cs="Ebrima"/>
        </w:rPr>
        <w:t>ቢያንስ</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ሊለዩ</w:t>
      </w:r>
      <w:r>
        <w:rPr>
          <w:rFonts w:ascii="Times New Roman" w:hAnsi="Times New Roman" w:eastAsia="Times New Roman" w:cs="Times New Roman"/>
        </w:rPr>
        <w:t xml:space="preserve"> </w:t>
      </w:r>
      <w:r>
        <w:rPr>
          <w:rFonts w:ascii="Ebrima" w:hAnsi="Ebrima" w:eastAsia="Ebrima" w:cs="Ebrima"/>
        </w:rPr>
        <w:t>የሚገቡ</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እየኖርን</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ተማሪዎች</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ይገባናል፤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የተሸሸገውን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የሚሸፍን</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Times New Roman" w:hAnsi="Times New Roman" w:eastAsia="Times New Roman" w:cs="Times New Roman"/>
        </w:rPr>
        <w:t>Akkasumas kan fakkeenyatti mul’atu, seenaa lakkoofsa afurtamaa, bara 1989 irraa eegalee hiikamuun isaa itti fufe keessatti, namoota achi keessatti bakka bu’an adda baasuun.</w:t>
      </w:r>
    </w:p>
    <w:p>
      <w:pPr>
        <w:pStyle w:val="ArticleScripture"/>
        <w:jc w:val="left"/>
      </w:pPr>
      <w:r>
        <w:rPr>
          <w:rFonts w:ascii="Times New Roman" w:hAnsi="Times New Roman" w:eastAsia="Times New Roman" w:cs="Times New Roman"/>
        </w:rPr>
        <w:t>Innis akkana jedhe, Deemi karaa keetii, Daaniʼel; sababiin isaas dubbiin sun hamma yeroo dhumaatti cufamee chaappeffamee jira. Namoonni baayʼeen ni qulqulleeffamu, ni adii taʼu, ni qoramus; hamoonni garuu hammina ni hojjetu; hamoota keessaa tokkollee hin hubatu; ogeeyyiin garuu ni hubatu. Daaniʼel 12:9, 10.</w:t>
      </w:r>
    </w:p>
    <w:p>
      <w:pPr>
        <w:pStyle w:val="ArticleBody"/>
        <w:jc w:val="left"/>
      </w:pPr>
      <w:r>
        <w:rPr>
          <w:rFonts w:ascii="Times New Roman" w:hAnsi="Times New Roman" w:eastAsia="Times New Roman" w:cs="Times New Roman"/>
        </w:rPr>
        <w:t>Lakkoofsi afurtamaan yeroo dhumaa, bara 1798tti, yeroo Naapoliyon Faransaayii irraa dhufe phaaphaasii booji’amatti geessetti jalqaba. Sababni Naapoliyoon kun ittiin of qajeelche Waliigaltee Tolentinoo kan bara 1797 keessatti cabee ture irratti hundaa’e. Loltiin Naapoliyoonii fi phaaphaasii kana dura seenaa keessatti fakkeenyaan mul’ifamee ture; seenaa sunis Daani’el boqonnaa kudha tokko lakkoofsota jaha fi torba guutee ture. Waliigalteen gaa’elaa cabee fi mootichi kaabaa mooticha kibbaatiin mo’amuun, kan lakkoofsota jaha fi torbaa guutuu keessatti raawwatame, seenaa bara 1798 keessatti irra deebi’ame; akkasumas kana gochuudhaan isaan raajii Dubbii Waaqayyoo kan lakkoofsota jaha fi torbaa keessatti argamu, akkasumas guutamuu lakkoofsota sanaa jalqaba waraana Ptoleemee Filadelfuus, mootummaa lammaffaa fi mootii Gibxii, fi Antiokas Te’oos, mootii sadaffaa Sooriyaa gidduutti ta’e bakka bu’u. Ptoleemeen mootummaa kibbaa bakka bu’e; Antiokas immoo mootummaa kaabaa bakka bu’e.</w:t>
      </w:r>
    </w:p>
    <w:p>
      <w:pPr>
        <w:pStyle w:val="ArticleBody"/>
        <w:jc w:val="left"/>
      </w:pP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ትርጓሜው</w:t>
      </w:r>
      <w:r>
        <w:rPr>
          <w:rFonts w:ascii="Times New Roman" w:hAnsi="Times New Roman" w:eastAsia="Times New Roman" w:cs="Times New Roman"/>
        </w:rPr>
        <w:t xml:space="preserve"> </w:t>
      </w:r>
      <w:r>
        <w:rPr>
          <w:rFonts w:ascii="Ebrima" w:hAnsi="Ebrima" w:eastAsia="Ebrima" w:cs="Ebrima"/>
        </w:rPr>
        <w:t>የሚገልጹት</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በጶልጦሌሚዎስና</w:t>
      </w:r>
      <w:r>
        <w:rPr>
          <w:rFonts w:ascii="Times New Roman" w:hAnsi="Times New Roman" w:eastAsia="Times New Roman" w:cs="Times New Roman"/>
        </w:rPr>
        <w:t xml:space="preserve"> </w:t>
      </w:r>
      <w:r>
        <w:rPr>
          <w:rFonts w:ascii="Ebrima" w:hAnsi="Ebrima" w:eastAsia="Ebrima" w:cs="Ebrima"/>
        </w:rPr>
        <w:t>በአንቲዮኮስ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ሲያነጻጽሩ</w:t>
      </w:r>
      <w:r>
        <w:rPr>
          <w:rFonts w:ascii="Times New Roman" w:hAnsi="Times New Roman" w:eastAsia="Times New Roman" w:cs="Times New Roman"/>
        </w:rPr>
        <w:t>—</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በተራው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1798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የናፖሊዮንና</w:t>
      </w:r>
      <w:r>
        <w:rPr>
          <w:rFonts w:ascii="Times New Roman" w:hAnsi="Times New Roman" w:eastAsia="Times New Roman" w:cs="Times New Roman"/>
        </w:rPr>
        <w:t xml:space="preserve"> </w:t>
      </w:r>
      <w:r>
        <w:rPr>
          <w:rFonts w:ascii="Ebrima" w:hAnsi="Ebrima" w:eastAsia="Ebrima" w:cs="Ebrima"/>
        </w:rPr>
        <w:t>የጳጳሱን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ተመልክቶ</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የፑቲንና</w:t>
      </w:r>
      <w:r>
        <w:rPr>
          <w:rFonts w:ascii="Times New Roman" w:hAnsi="Times New Roman" w:eastAsia="Times New Roman" w:cs="Times New Roman"/>
        </w:rPr>
        <w:t xml:space="preserve"> </w:t>
      </w:r>
      <w:r>
        <w:rPr>
          <w:rFonts w:ascii="Ebrima" w:hAnsi="Ebrima" w:eastAsia="Ebrima" w:cs="Ebrima"/>
        </w:rPr>
        <w:t>የዘለንስኪ</w:t>
      </w:r>
      <w:r>
        <w:rPr>
          <w:rFonts w:ascii="Times New Roman" w:hAnsi="Times New Roman" w:eastAsia="Times New Roman" w:cs="Times New Roman"/>
        </w:rPr>
        <w:t xml:space="preserve"> </w:t>
      </w:r>
      <w:r>
        <w:rPr>
          <w:rFonts w:ascii="Ebrima" w:hAnsi="Ebrima" w:eastAsia="Ebrima" w:cs="Ebrima"/>
        </w:rPr>
        <w:t>ታሪክን</w:t>
      </w:r>
      <w:r>
        <w:rPr>
          <w:rFonts w:ascii="Times New Roman" w:hAnsi="Times New Roman" w:eastAsia="Times New Roman" w:cs="Times New Roman"/>
        </w:rPr>
        <w:t xml:space="preserve"> </w:t>
      </w:r>
      <w:r>
        <w:rPr>
          <w:rFonts w:ascii="Ebrima" w:hAnsi="Ebrima" w:eastAsia="Ebrima" w:cs="Ebrima"/>
        </w:rPr>
        <w:t>የሚያመለክቱ</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መስመሮችን</w:t>
      </w:r>
      <w:r>
        <w:rPr>
          <w:rFonts w:ascii="Times New Roman" w:hAnsi="Times New Roman" w:eastAsia="Times New Roman" w:cs="Times New Roman"/>
        </w:rPr>
        <w:t xml:space="preserve"> </w:t>
      </w:r>
      <w:r>
        <w:rPr>
          <w:rFonts w:ascii="Ebrima" w:hAnsi="Ebrima" w:eastAsia="Ebrima" w:cs="Ebrima"/>
        </w:rPr>
        <w:t>ያቀርባሉ።</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የናፖሊዮንና</w:t>
      </w:r>
      <w:r>
        <w:rPr>
          <w:rFonts w:ascii="Times New Roman" w:hAnsi="Times New Roman" w:eastAsia="Times New Roman" w:cs="Times New Roman"/>
        </w:rPr>
        <w:t xml:space="preserve"> </w:t>
      </w:r>
      <w:r>
        <w:rPr>
          <w:rFonts w:ascii="Ebrima" w:hAnsi="Ebrima" w:eastAsia="Ebrima" w:cs="Ebrima"/>
        </w:rPr>
        <w:t>የጳጳሱን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ካበቃ</w:t>
      </w:r>
      <w:r>
        <w:rPr>
          <w:rFonts w:ascii="Times New Roman" w:hAnsi="Times New Roman" w:eastAsia="Times New Roman" w:cs="Times New Roman"/>
        </w:rPr>
        <w:t xml:space="preserve"> </w:t>
      </w:r>
      <w:r>
        <w:rPr>
          <w:rFonts w:ascii="Ebrima" w:hAnsi="Ebrima" w:eastAsia="Ebrima" w:cs="Ebrima"/>
        </w:rPr>
        <w:t>ያልተሟላ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ናፖሊዮንና</w:t>
      </w:r>
      <w:r>
        <w:rPr>
          <w:rFonts w:ascii="Times New Roman" w:hAnsi="Times New Roman" w:eastAsia="Times New Roman" w:cs="Times New Roman"/>
        </w:rPr>
        <w:t xml:space="preserve"> </w:t>
      </w:r>
      <w:r>
        <w:rPr>
          <w:rFonts w:ascii="Ebrima" w:hAnsi="Ebrima" w:eastAsia="Ebrima" w:cs="Ebrima"/>
        </w:rPr>
        <w:t>ጳጳሱ</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እንደሚተነብዩ</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ይገባናል፣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የጶልጦሌሚዎስና</w:t>
      </w:r>
      <w:r>
        <w:rPr>
          <w:rFonts w:ascii="Times New Roman" w:hAnsi="Times New Roman" w:eastAsia="Times New Roman" w:cs="Times New Roman"/>
        </w:rPr>
        <w:t xml:space="preserve"> </w:t>
      </w:r>
      <w:r>
        <w:rPr>
          <w:rFonts w:ascii="Ebrima" w:hAnsi="Ebrima" w:eastAsia="Ebrima" w:cs="Ebrima"/>
        </w:rPr>
        <w:t>የአንቲዮኮስ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ስለዚያው</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እንደሚያስተምር</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አለብን።</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የእውነት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ሲገባን</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ያለፉት</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ፍጻሜዎች</w:t>
      </w:r>
      <w:r>
        <w:rPr>
          <w:rFonts w:ascii="Times New Roman" w:hAnsi="Times New Roman" w:eastAsia="Times New Roman" w:cs="Times New Roman"/>
        </w:rPr>
        <w:t xml:space="preserve"> </w:t>
      </w:r>
      <w:r>
        <w:rPr>
          <w:rFonts w:ascii="Ebrima" w:hAnsi="Ebrima" w:eastAsia="Ebrima" w:cs="Ebrima"/>
        </w:rPr>
        <w:t>የአርባኛውን</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እየለዩ</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እንችላለን፤</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ሲያደርጉ</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በናፖሊዮንና</w:t>
      </w:r>
      <w:r>
        <w:rPr>
          <w:rFonts w:ascii="Times New Roman" w:hAnsi="Times New Roman" w:eastAsia="Times New Roman" w:cs="Times New Roman"/>
        </w:rPr>
        <w:t xml:space="preserve"> </w:t>
      </w:r>
      <w:r>
        <w:rPr>
          <w:rFonts w:ascii="Ebrima" w:hAnsi="Ebrima" w:eastAsia="Ebrima" w:cs="Ebrima"/>
        </w:rPr>
        <w:t>በጶልጦሌሚዎስ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በስድስትና</w:t>
      </w:r>
      <w:r>
        <w:rPr>
          <w:rFonts w:ascii="Times New Roman" w:hAnsi="Times New Roman" w:eastAsia="Times New Roman" w:cs="Times New Roman"/>
        </w:rPr>
        <w:t xml:space="preserve"> </w:t>
      </w:r>
      <w:r>
        <w:rPr>
          <w:rFonts w:ascii="Ebrima" w:hAnsi="Ebrima" w:eastAsia="Ebrima" w:cs="Ebrima"/>
        </w:rPr>
        <w:t>በሰባት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የተተነበየው</w:t>
      </w:r>
      <w:r>
        <w:rPr>
          <w:rFonts w:ascii="Times New Roman" w:hAnsi="Times New Roman" w:eastAsia="Times New Roman" w:cs="Times New Roman"/>
        </w:rPr>
        <w:t>—</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ቁጥሮችን</w:t>
      </w:r>
      <w:r>
        <w:rPr>
          <w:rFonts w:ascii="Times New Roman" w:hAnsi="Times New Roman" w:eastAsia="Times New Roman" w:cs="Times New Roman"/>
        </w:rPr>
        <w:t xml:space="preserve"> </w:t>
      </w:r>
      <w:r>
        <w:rPr>
          <w:rFonts w:ascii="Ebrima" w:hAnsi="Ebrima" w:eastAsia="Ebrima" w:cs="Ebrima"/>
        </w:rPr>
        <w:t>በሚፈጽምበት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የአርባኛውን</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መጨረሻም</w:t>
      </w:r>
      <w:r>
        <w:rPr>
          <w:rFonts w:ascii="Times New Roman" w:hAnsi="Times New Roman" w:eastAsia="Times New Roman" w:cs="Times New Roman"/>
        </w:rPr>
        <w:t xml:space="preserve"> </w:t>
      </w:r>
      <w:r>
        <w:rPr>
          <w:rFonts w:ascii="Ebrima" w:hAnsi="Ebrima" w:eastAsia="Ebrima" w:cs="Ebrima"/>
        </w:rPr>
        <w:t>እየለዩ</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እንረዳለን።</w:t>
      </w:r>
    </w:p>
    <w:p>
      <w:pPr>
        <w:pStyle w:val="ArticleBody"/>
        <w:jc w:val="left"/>
      </w:pPr>
      <w:r>
        <w:rPr>
          <w:rFonts w:ascii="Times New Roman" w:hAnsi="Times New Roman" w:eastAsia="Times New Roman" w:cs="Times New Roman"/>
        </w:rPr>
        <w:t>Waaʼee raajii wajjin hariiroo raajii gidduu bineensaa fi bineensaa, akkuma Yohaannis isaan adda baase, yookaan akkuma Daaniʼel “kan guyyuu fi xuraaʼummaa diigamuu” jedhee isaanii bakka buʼee ibsutti, isaan gama raajiitiin wal fakkaataa guddaa qabu. Yohaannis akkana jedhee dubbata.</w:t>
      </w:r>
    </w:p>
    <w:p>
      <w:pPr>
        <w:pStyle w:val="ArticleScripture"/>
        <w:jc w:val="left"/>
      </w:pPr>
      <w:r>
        <w:rPr>
          <w:rFonts w:ascii="Times New Roman" w:hAnsi="Times New Roman" w:eastAsia="Times New Roman" w:cs="Times New Roman"/>
        </w:rPr>
        <w:t>Isaanis bineensichaaf aangoo kenne sana waaqeffatan; akkasumas, “Eenyutu bineensicha fakkaata? Eenyutu isa irratti loluu danda’a?” jedhanii bineensichas waaqeffatan. Mul’ata 13:4.</w:t>
      </w:r>
    </w:p>
    <w:p>
      <w:pPr>
        <w:pStyle w:val="ArticleBody"/>
        <w:jc w:val="left"/>
      </w:pPr>
      <w:r>
        <w:rPr>
          <w:rFonts w:ascii="Nirmala UI" w:hAnsi="Nirmala UI" w:eastAsia="Nirmala UI" w:cs="Nirmala UI"/>
        </w:rPr>
        <w:t>ଗଜଦ୍ରାଗନଙ୍କୁ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ପଶୁଙ୍କୁ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ଦେଖାଯାଏ</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ନବମରୁ</w:t>
      </w:r>
      <w:r>
        <w:rPr>
          <w:rFonts w:ascii="Times New Roman" w:hAnsi="Times New Roman" w:eastAsia="Times New Roman" w:cs="Times New Roman"/>
        </w:rPr>
        <w:t xml:space="preserve"> </w:t>
      </w:r>
      <w:r>
        <w:rPr>
          <w:rFonts w:ascii="Nirmala UI" w:hAnsi="Nirmala UI" w:eastAsia="Nirmala UI" w:cs="Nirmala UI"/>
        </w:rPr>
        <w:t>ଦ୍ୱାଦଶ</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ଶିଙ୍ଗକୁ</w:t>
      </w:r>
      <w:r>
        <w:rPr>
          <w:rFonts w:ascii="Times New Roman" w:hAnsi="Times New Roman" w:eastAsia="Times New Roman" w:cs="Times New Roman"/>
        </w:rPr>
        <w:t xml:space="preserve"> </w:t>
      </w:r>
      <w:r>
        <w:rPr>
          <w:rFonts w:ascii="Nirmala UI" w:hAnsi="Nirmala UI" w:eastAsia="Nirmala UI" w:cs="Nirmala UI"/>
        </w:rPr>
        <w:t>ପୁଲ୍ଲିଙ୍ଗ</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ଶିଙ୍ଗକୁ</w:t>
      </w:r>
      <w:r>
        <w:rPr>
          <w:rFonts w:ascii="Times New Roman" w:hAnsi="Times New Roman" w:eastAsia="Times New Roman" w:cs="Times New Roman"/>
        </w:rPr>
        <w:t xml:space="preserve"> </w:t>
      </w:r>
      <w:r>
        <w:rPr>
          <w:rFonts w:ascii="Nirmala UI" w:hAnsi="Nirmala UI" w:eastAsia="Nirmala UI" w:cs="Nirmala UI"/>
        </w:rPr>
        <w:t>ସ୍ତ୍ରୀଲିଙ୍ଗ</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ରାଜ୍ୟମାନଙ୍କଠାରୁ</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ଆହାବ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ହେରୋଦଙ୍କ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ସମର୍ଥିତ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ପାପତ୍ୱର</w:t>
      </w:r>
      <w:r>
        <w:rPr>
          <w:rFonts w:ascii="Times New Roman" w:hAnsi="Times New Roman" w:eastAsia="Times New Roman" w:cs="Times New Roman"/>
        </w:rPr>
        <w:t xml:space="preserve"> </w:t>
      </w:r>
      <w:r>
        <w:rPr>
          <w:rFonts w:ascii="Nirmala UI" w:hAnsi="Nirmala UI" w:eastAsia="Nirmala UI" w:cs="Nirmala UI"/>
        </w:rPr>
        <w:t>ପ୍ରତୀକମାନଙ୍କ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ବିବାହିତ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ଭବିଷ୍ୟଦ୍ବାଣୀୟ</w:t>
      </w:r>
      <w:r>
        <w:rPr>
          <w:rFonts w:ascii="Times New Roman" w:hAnsi="Times New Roman" w:eastAsia="Times New Roman" w:cs="Times New Roman"/>
        </w:rPr>
        <w:t xml:space="preserve"> </w:t>
      </w:r>
      <w:r>
        <w:rPr>
          <w:rFonts w:ascii="Nirmala UI" w:hAnsi="Nirmala UI" w:eastAsia="Nirmala UI" w:cs="Nirmala UI"/>
        </w:rPr>
        <w:t>ସ୍ତରରେ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ସତ୍ୟତାକୁ</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କରାଯାଉଛି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ଭବିଷ୍ୟଦ୍ବାଣୀୟ</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ଦେହ।</w:t>
      </w:r>
    </w:p>
    <w:p>
      <w:pPr>
        <w:pStyle w:val="ArticleBody"/>
        <w:jc w:val="left"/>
      </w:pPr>
      <w:r>
        <w:rPr>
          <w:rFonts w:ascii="Times New Roman" w:hAnsi="Times New Roman" w:eastAsia="Times New Roman" w:cs="Times New Roman"/>
        </w:rPr>
        <w:t>Walitti dhumaa kudhan Roomee ibiddaan gubanii foon ishee nyaatanitti, hariiroon Faransaay bara 1798 keessa paaphaasii wajjin qabdu hariiroo Yunaayitid Isteetis paaphaasii wajjin qabaattu fakkeessa.</w:t>
      </w:r>
    </w:p>
    <w:p>
      <w:pPr>
        <w:pStyle w:val="ArticleScripture"/>
        <w:jc w:val="left"/>
      </w:pPr>
      <w:r>
        <w:rPr>
          <w:rFonts w:ascii="Times New Roman" w:hAnsi="Times New Roman" w:eastAsia="Times New Roman" w:cs="Times New Roman"/>
        </w:rPr>
        <w:t>Inni gaangurri kudhan ati irra arge, isaan kun sagaagaltittii ni jibbu; ishees duwwaa fi qullaa ni godhu; foon ishee ni nyaatu; ibiddaanis ishee ni gubu. Mul’ata 17:16.</w:t>
      </w:r>
    </w:p>
    <w:p>
      <w:pPr>
        <w:pStyle w:val="ArticleBody"/>
        <w:jc w:val="left"/>
      </w:pPr>
      <w:r>
        <w:rPr>
          <w:rFonts w:ascii="Times New Roman" w:hAnsi="Times New Roman" w:eastAsia="Times New Roman" w:cs="Times New Roman"/>
        </w:rPr>
        <w:t>Firaansiin walitti dhufeenya abbootii taayitaa Phaaphaasii wajjin yeroo inni waggaa 538 keessatti Phaaphaasii aangoo irra kaa’e, hojii Yunaayitid Isteetis seera Dilbataa dhihoo dhufu irratti madaa isaanii duʼaa fidu fayyisu keessatti hojjetu agarsiisa.</w:t>
      </w:r>
    </w:p>
    <w:p>
      <w:pPr>
        <w:pStyle w:val="ArticleScripture"/>
        <w:jc w:val="left"/>
      </w:pPr>
      <w:r>
        <w:rPr>
          <w:rFonts w:ascii="Times New Roman" w:hAnsi="Times New Roman" w:eastAsia="Times New Roman" w:cs="Times New Roman"/>
        </w:rPr>
        <w:t>Anis bineensa biraa lafa keessaa ol baʼaa jiru nan arge; innis gaanfa lama akka hoolaa qaba ture, garuu akka jawwee dubbata ture. Inni aangoo bineensa isa jalqabaa hundumaa fuula isaa duratti hojjeta; lafti fi warri ishee irra jiraatanis bineensa isa jalqabaa, isa madaan isaa duʼa geessisu fayye, akka waaqeffatan godha. Inni dinqiiwwan gurguddoo hojjeta, hamma fuula namootaa duratti ibidda waaqa irraa gara lafaatti buusuutti. Inni mallattoowwan sana, isa fuula bineensichaa duratti gochuu dandaʼe sanaan, warra lafa irra jiraatan ni gowwoomsa; warri lafa irra jiraatanis bineensa isa billaan madaaʼe, garuu jiraateef, fakkii akka tolchanitti itti dubbata. Mulʼata 13:11–14.</w:t>
      </w:r>
    </w:p>
    <w:p>
      <w:pPr>
        <w:pStyle w:val="ArticleBody"/>
        <w:jc w:val="left"/>
      </w:pPr>
      <w:r>
        <w:rPr>
          <w:rFonts w:ascii="Times New Roman" w:hAnsi="Times New Roman" w:eastAsia="Times New Roman" w:cs="Times New Roman"/>
        </w:rPr>
        <w:t>“yeroo dhumaa” kan bara 1798 keessatti raawwatama lakkoofsa afurtamaatiin guutamu, mootii kaabaa hafuuraa mootii kibbaa hafuuraatiin irraa buqqifamuu adda baasa. Seenaa raajii sana jechuun seenaa xumuraa waggoota dhibba kudha lamaa fi jaatama bulchiinsa paaphaasii ti; kanaafuu, amaloonni raajii jalqaba seenaa raajii sanaa jiran xumura irratti bakka bu’u. Bara 538 mootummaa afraffaan raajii Macaafa Qulqulluu mootummaa shanaffaa raajii Macaafa Qulqulluutti karaa bane; bara 1798 immoo mootummaa shanaffaan raajii Macaafa Qulqulluu mootummaa ja’affaa raajii Macaafa Qulqulluutti karaa bane.</w:t>
      </w:r>
    </w:p>
    <w:p>
      <w:pPr>
        <w:pStyle w:val="ArticleBody"/>
        <w:jc w:val="left"/>
      </w:pPr>
      <w:r>
        <w:rPr>
          <w:rFonts w:ascii="Times New Roman" w:hAnsi="Times New Roman" w:eastAsia="Times New Roman" w:cs="Times New Roman"/>
        </w:rPr>
        <w:t xml:space="preserve">538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723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አሦር</w:t>
      </w:r>
      <w:r>
        <w:rPr>
          <w:rFonts w:ascii="Times New Roman" w:hAnsi="Times New Roman" w:eastAsia="Times New Roman" w:cs="Times New Roman"/>
        </w:rPr>
        <w:t xml:space="preserve"> </w:t>
      </w:r>
      <w:r>
        <w:rPr>
          <w:rFonts w:ascii="Ebrima" w:hAnsi="Ebrima" w:eastAsia="Ebrima" w:cs="Ebrima"/>
        </w:rPr>
        <w:t>ኤፍሬምን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ምርኮ</w:t>
      </w:r>
      <w:r>
        <w:rPr>
          <w:rFonts w:ascii="Times New Roman" w:hAnsi="Times New Roman" w:eastAsia="Times New Roman" w:cs="Times New Roman"/>
        </w:rPr>
        <w:t xml:space="preserve"> </w:t>
      </w:r>
      <w:r>
        <w:rPr>
          <w:rFonts w:ascii="Ebrima" w:hAnsi="Ebrima" w:eastAsia="Ebrima" w:cs="Ebrima"/>
        </w:rPr>
        <w:t>በወሰደበት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በጀመረው</w:t>
      </w:r>
      <w:r>
        <w:rPr>
          <w:rFonts w:ascii="Times New Roman" w:hAnsi="Times New Roman" w:eastAsia="Times New Roman" w:cs="Times New Roman"/>
        </w:rPr>
        <w:t xml:space="preserve"> </w:t>
      </w:r>
      <w:r>
        <w:rPr>
          <w:rFonts w:ascii="Ebrima" w:hAnsi="Ebrima" w:eastAsia="Ebrima" w:cs="Ebrima"/>
        </w:rPr>
        <w:t>በሌዋውያን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በሰሜናዊው</w:t>
      </w:r>
      <w:r>
        <w:rPr>
          <w:rFonts w:ascii="Times New Roman" w:hAnsi="Times New Roman" w:eastAsia="Times New Roman" w:cs="Times New Roman"/>
        </w:rPr>
        <w:t xml:space="preserve">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የተነገረው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እርግማን</w:t>
      </w:r>
      <w:r>
        <w:rPr>
          <w:rFonts w:ascii="Times New Roman" w:hAnsi="Times New Roman" w:eastAsia="Times New Roman" w:cs="Times New Roman"/>
        </w:rPr>
        <w:t xml:space="preserve"> </w:t>
      </w:r>
      <w:r>
        <w:rPr>
          <w:rFonts w:ascii="Ebrima" w:hAnsi="Ebrima" w:eastAsia="Ebrima" w:cs="Ebrima"/>
        </w:rPr>
        <w:t>መካከለኛ</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1798 </w:t>
      </w:r>
      <w:r>
        <w:rPr>
          <w:rFonts w:ascii="Ebrima" w:hAnsi="Ebrima" w:eastAsia="Ebrima" w:cs="Ebrima"/>
        </w:rPr>
        <w:t>የ</w:t>
      </w:r>
      <w:r>
        <w:rPr>
          <w:rFonts w:ascii="Times New Roman" w:hAnsi="Times New Roman" w:eastAsia="Times New Roman" w:cs="Times New Roman"/>
        </w:rPr>
        <w:t>538</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723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ይይዛል።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723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በአሦር</w:t>
      </w:r>
      <w:r>
        <w:rPr>
          <w:rFonts w:ascii="Times New Roman" w:hAnsi="Times New Roman" w:eastAsia="Times New Roman" w:cs="Times New Roman"/>
        </w:rPr>
        <w:t xml:space="preserve"> </w:t>
      </w:r>
      <w:r>
        <w:rPr>
          <w:rFonts w:ascii="Ebrima" w:hAnsi="Ebrima" w:eastAsia="Ebrima" w:cs="Ebrima"/>
        </w:rPr>
        <w:t>እየተገለበጡ</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አረማዊቱ</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በጳጳሳዊቱ</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እየተገለበጠች</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በተራዋ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መደምደሚያ</w:t>
      </w:r>
      <w:r>
        <w:rPr>
          <w:rFonts w:ascii="Times New Roman" w:hAnsi="Times New Roman" w:eastAsia="Times New Roman" w:cs="Times New Roman"/>
        </w:rPr>
        <w:t xml:space="preserve"> </w:t>
      </w:r>
      <w:r>
        <w:rPr>
          <w:rFonts w:ascii="Ebrima" w:hAnsi="Ebrima" w:eastAsia="Ebrima" w:cs="Ebrima"/>
        </w:rPr>
        <w:t>በፈረንሳይ</w:t>
      </w:r>
      <w:r>
        <w:rPr>
          <w:rFonts w:ascii="Times New Roman" w:hAnsi="Times New Roman" w:eastAsia="Times New Roman" w:cs="Times New Roman"/>
        </w:rPr>
        <w:t xml:space="preserve"> </w:t>
      </w:r>
      <w:r>
        <w:rPr>
          <w:rFonts w:ascii="Ebrima" w:hAnsi="Ebrima" w:eastAsia="Ebrima" w:cs="Ebrima"/>
        </w:rPr>
        <w:t>ተገለበጠች።</w:t>
      </w:r>
    </w:p>
    <w:p>
      <w:pPr>
        <w:pStyle w:val="ArticleBody"/>
        <w:jc w:val="left"/>
      </w:pP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ଫ୍ରାନ୍ସ</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ପାପାସ୍ତ୍ୱକୁ</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ଫ୍ରାନ୍ସ</w:t>
      </w:r>
      <w:r>
        <w:rPr>
          <w:rFonts w:ascii="Times New Roman" w:hAnsi="Times New Roman" w:eastAsia="Times New Roman" w:cs="Times New Roman"/>
        </w:rPr>
        <w:t xml:space="preserve">, </w:t>
      </w:r>
      <w:r>
        <w:rPr>
          <w:rFonts w:ascii="Nirmala UI" w:hAnsi="Nirmala UI" w:eastAsia="Nirmala UI" w:cs="Nirmala UI"/>
        </w:rPr>
        <w:t>ଅଜାତୀୟ</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ବିଖଣ୍ଡନର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ପାପାସ୍ତ୍ୱକୁ</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ବସାଇଲା।</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ଫ୍ରାନ୍ସର</w:t>
      </w:r>
      <w:r>
        <w:rPr>
          <w:rFonts w:ascii="Times New Roman" w:hAnsi="Times New Roman" w:eastAsia="Times New Roman" w:cs="Times New Roman"/>
        </w:rPr>
        <w:t xml:space="preserve"> </w:t>
      </w:r>
      <w:r>
        <w:rPr>
          <w:rFonts w:ascii="Nirmala UI" w:hAnsi="Nirmala UI" w:eastAsia="Nirmala UI" w:cs="Nirmala UI"/>
        </w:rPr>
        <w:t>ଭୂମିକାକୁ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ପାପାସ୍ତ୍ୱକୁ</w:t>
      </w:r>
      <w:r>
        <w:rPr>
          <w:rFonts w:ascii="Times New Roman" w:hAnsi="Times New Roman" w:eastAsia="Times New Roman" w:cs="Times New Roman"/>
        </w:rPr>
        <w:t xml:space="preserve"> </w:t>
      </w:r>
      <w:r>
        <w:rPr>
          <w:rFonts w:ascii="Nirmala UI" w:hAnsi="Nirmala UI" w:eastAsia="Nirmala UI" w:cs="Nirmala UI"/>
        </w:rPr>
        <w:t>ଅଗ୍ନିରେ</w:t>
      </w:r>
      <w:r>
        <w:rPr>
          <w:rFonts w:ascii="Times New Roman" w:hAnsi="Times New Roman" w:eastAsia="Times New Roman" w:cs="Times New Roman"/>
        </w:rPr>
        <w:t xml:space="preserve"> </w:t>
      </w:r>
      <w:r>
        <w:rPr>
          <w:rFonts w:ascii="Nirmala UI" w:hAnsi="Nirmala UI" w:eastAsia="Nirmala UI" w:cs="Nirmala UI"/>
        </w:rPr>
        <w:t>ଦଗ୍ଧ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ଫ୍ରାନ୍ସର</w:t>
      </w:r>
      <w:r>
        <w:rPr>
          <w:rFonts w:ascii="Times New Roman" w:hAnsi="Times New Roman" w:eastAsia="Times New Roman" w:cs="Times New Roman"/>
        </w:rPr>
        <w:t xml:space="preserve"> </w:t>
      </w:r>
      <w:r>
        <w:rPr>
          <w:rFonts w:ascii="Nirmala UI" w:hAnsi="Nirmala UI" w:eastAsia="Nirmala UI" w:cs="Nirmala UI"/>
        </w:rPr>
        <w:t>ଭୂମିକାକୁ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Firdiin “yeroo torbaa” mootummoota kaabaa fi kibbaa Israa’el irratti raawwatame, mootummoota kaabaa keessaa ba’aniin dhufe.</w:t>
      </w:r>
    </w:p>
    <w:p>
      <w:pPr>
        <w:pStyle w:val="ArticleScripture"/>
        <w:jc w:val="left"/>
      </w:pP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የተበተነ</w:t>
      </w:r>
      <w:r>
        <w:rPr>
          <w:rFonts w:ascii="Times New Roman" w:hAnsi="Times New Roman" w:eastAsia="Times New Roman" w:cs="Times New Roman"/>
        </w:rPr>
        <w:t xml:space="preserve"> </w:t>
      </w:r>
      <w:r>
        <w:rPr>
          <w:rFonts w:ascii="Ebrima" w:hAnsi="Ebrima" w:eastAsia="Ebrima" w:cs="Ebrima"/>
        </w:rPr>
        <w:t>በግ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አንበሶች</w:t>
      </w:r>
      <w:r>
        <w:rPr>
          <w:rFonts w:ascii="Times New Roman" w:hAnsi="Times New Roman" w:eastAsia="Times New Roman" w:cs="Times New Roman"/>
        </w:rPr>
        <w:t xml:space="preserve"> </w:t>
      </w:r>
      <w:r>
        <w:rPr>
          <w:rFonts w:ascii="Ebrima" w:hAnsi="Ebrima" w:eastAsia="Ebrima" w:cs="Ebrima"/>
        </w:rPr>
        <w:t>አሳደዱት፤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የአሦር</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በላው፤</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ናቡከደነፆር</w:t>
      </w:r>
      <w:r>
        <w:rPr>
          <w:rFonts w:ascii="Times New Roman" w:hAnsi="Times New Roman" w:eastAsia="Times New Roman" w:cs="Times New Roman"/>
        </w:rPr>
        <w:t xml:space="preserve"> </w:t>
      </w:r>
      <w:r>
        <w:rPr>
          <w:rFonts w:ascii="Ebrima" w:hAnsi="Ebrima" w:eastAsia="Ebrima" w:cs="Ebrima"/>
        </w:rPr>
        <w:t>አጥንቶቹን</w:t>
      </w:r>
      <w:r>
        <w:rPr>
          <w:rFonts w:ascii="Times New Roman" w:hAnsi="Times New Roman" w:eastAsia="Times New Roman" w:cs="Times New Roman"/>
        </w:rPr>
        <w:t xml:space="preserve"> </w:t>
      </w:r>
      <w:r>
        <w:rPr>
          <w:rFonts w:ascii="Ebrima" w:hAnsi="Ebrima" w:eastAsia="Ebrima" w:cs="Ebrima"/>
        </w:rPr>
        <w:t>ሰባበረ።</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50</w:t>
      </w:r>
      <w:r>
        <w:rPr>
          <w:rFonts w:ascii="Ebrima" w:hAnsi="Ebrima" w:eastAsia="Ebrima" w:cs="Ebrima"/>
        </w:rPr>
        <w:t>፥</w:t>
      </w:r>
      <w:r>
        <w:rPr>
          <w:rFonts w:ascii="Times New Roman" w:hAnsi="Times New Roman" w:eastAsia="Times New Roman" w:cs="Times New Roman"/>
        </w:rPr>
        <w:t>17</w:t>
      </w:r>
      <w:r>
        <w:rPr>
          <w:rFonts w:ascii="Ebrima" w:hAnsi="Ebrima" w:eastAsia="Ebrima" w:cs="Ebrima"/>
        </w:rPr>
        <w:t>።</w:t>
      </w:r>
    </w:p>
    <w:p>
      <w:pPr>
        <w:pStyle w:val="ArticleBody"/>
        <w:jc w:val="left"/>
      </w:pPr>
      <w:r>
        <w:rPr>
          <w:rFonts w:ascii="Ebrima" w:hAnsi="Ebrima" w:eastAsia="Ebrima" w:cs="Ebrima"/>
        </w:rPr>
        <w:t>ኣሶር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ወጺኣ</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723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ነተን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ነገዳት</w:t>
      </w:r>
      <w:r>
        <w:rPr>
          <w:rFonts w:ascii="Times New Roman" w:hAnsi="Times New Roman" w:eastAsia="Times New Roman" w:cs="Times New Roman"/>
        </w:rPr>
        <w:t xml:space="preserve"> </w:t>
      </w:r>
      <w:r>
        <w:rPr>
          <w:rFonts w:ascii="Ebrima" w:hAnsi="Ebrima" w:eastAsia="Ebrima" w:cs="Ebrima"/>
        </w:rPr>
        <w:t>ሰዓረት፣</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677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ይሁዳን</w:t>
      </w:r>
      <w:r>
        <w:rPr>
          <w:rFonts w:ascii="Times New Roman" w:hAnsi="Times New Roman" w:eastAsia="Times New Roman" w:cs="Times New Roman"/>
        </w:rPr>
        <w:t xml:space="preserve"> </w:t>
      </w:r>
      <w:r>
        <w:rPr>
          <w:rFonts w:ascii="Ebrima" w:hAnsi="Ebrima" w:eastAsia="Ebrima" w:cs="Ebrima"/>
        </w:rPr>
        <w:t>ምርኮኛ</w:t>
      </w:r>
      <w:r>
        <w:rPr>
          <w:rFonts w:ascii="Times New Roman" w:hAnsi="Times New Roman" w:eastAsia="Times New Roman" w:cs="Times New Roman"/>
        </w:rPr>
        <w:t xml:space="preserve"> </w:t>
      </w:r>
      <w:r>
        <w:rPr>
          <w:rFonts w:ascii="Ebrima" w:hAnsi="Ebrima" w:eastAsia="Ebrima" w:cs="Ebrima"/>
        </w:rPr>
        <w:t>ኣበረታታት።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ብምስክር</w:t>
      </w:r>
      <w:r>
        <w:rPr>
          <w:rFonts w:ascii="Times New Roman" w:hAnsi="Times New Roman" w:eastAsia="Times New Roman" w:cs="Times New Roman"/>
        </w:rPr>
        <w:t xml:space="preserve"> </w:t>
      </w:r>
      <w:r>
        <w:rPr>
          <w:rFonts w:ascii="Ebrima" w:hAnsi="Ebrima" w:eastAsia="Ebrima" w:cs="Ebrima"/>
        </w:rPr>
        <w:t>ንይሁዳ</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ክልቲአን</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ብጸላእቲ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ዝተሰዓራ፣</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ንእስራኤልን</w:t>
      </w:r>
      <w:r>
        <w:rPr>
          <w:rFonts w:ascii="Times New Roman" w:hAnsi="Times New Roman" w:eastAsia="Times New Roman" w:cs="Times New Roman"/>
        </w:rPr>
        <w:t xml:space="preserve"> </w:t>
      </w:r>
      <w:r>
        <w:rPr>
          <w:rFonts w:ascii="Ebrima" w:hAnsi="Ebrima" w:eastAsia="Ebrima" w:cs="Ebrima"/>
        </w:rPr>
        <w:t>ንይሁዳን</w:t>
      </w:r>
      <w:r>
        <w:rPr>
          <w:rFonts w:ascii="Times New Roman" w:hAnsi="Times New Roman" w:eastAsia="Times New Roman" w:cs="Times New Roman"/>
        </w:rPr>
        <w:t xml:space="preserve"> </w:t>
      </w:r>
      <w:r>
        <w:rPr>
          <w:rFonts w:ascii="Ebrima" w:hAnsi="Ebrima" w:eastAsia="Ebrima" w:cs="Ebrima"/>
        </w:rPr>
        <w:t>ብኣንጻር</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ምርኮ</w:t>
      </w:r>
      <w:r>
        <w:rPr>
          <w:rFonts w:ascii="Times New Roman" w:hAnsi="Times New Roman" w:eastAsia="Times New Roman" w:cs="Times New Roman"/>
        </w:rPr>
        <w:t xml:space="preserve"> </w:t>
      </w:r>
      <w:r>
        <w:rPr>
          <w:rFonts w:ascii="Ebrima" w:hAnsi="Ebrima" w:eastAsia="Ebrima" w:cs="Ebrima"/>
        </w:rPr>
        <w:t>ዝወሰድዎም</w:t>
      </w:r>
      <w:r>
        <w:rPr>
          <w:rFonts w:ascii="Times New Roman" w:hAnsi="Times New Roman" w:eastAsia="Times New Roman" w:cs="Times New Roman"/>
        </w:rPr>
        <w:t xml:space="preserve"> </w:t>
      </w:r>
      <w:r>
        <w:rPr>
          <w:rFonts w:ascii="Ebrima" w:hAnsi="Ebrima" w:eastAsia="Ebrima" w:cs="Ebrima"/>
        </w:rPr>
        <w:t>ጸላእቲ</w:t>
      </w:r>
      <w:r>
        <w:rPr>
          <w:rFonts w:ascii="Times New Roman" w:hAnsi="Times New Roman" w:eastAsia="Times New Roman" w:cs="Times New Roman"/>
        </w:rPr>
        <w:t xml:space="preserve"> </w:t>
      </w:r>
      <w:r>
        <w:rPr>
          <w:rFonts w:ascii="Ebrima" w:hAnsi="Ebrima" w:eastAsia="Ebrima" w:cs="Ebrima"/>
        </w:rPr>
        <w:t>ደቡባውያን</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ይገብሮም።</w:t>
      </w:r>
      <w:r>
        <w:rPr>
          <w:rFonts w:ascii="Times New Roman" w:hAnsi="Times New Roman" w:eastAsia="Times New Roman" w:cs="Times New Roman"/>
        </w:rPr>
        <w:t xml:space="preserve"> 723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ንሓደ</w:t>
      </w:r>
      <w:r>
        <w:rPr>
          <w:rFonts w:ascii="Times New Roman" w:hAnsi="Times New Roman" w:eastAsia="Times New Roman" w:cs="Times New Roman"/>
        </w:rPr>
        <w:t xml:space="preserve"> </w:t>
      </w:r>
      <w:r>
        <w:rPr>
          <w:rFonts w:ascii="Ebrima" w:hAnsi="Ebrima" w:eastAsia="Ebrima" w:cs="Ebrima"/>
        </w:rPr>
        <w:t>ደቡባዊ</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w:t>
      </w:r>
      <w:r>
        <w:rPr>
          <w:rFonts w:ascii="Ebrima" w:hAnsi="Ebrima" w:eastAsia="Ebrima" w:cs="Ebrima"/>
        </w:rPr>
        <w:t>ዕጽፊ</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ዝሰዓረ</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538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ኣረማውነት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ጳጳሳውነት</w:t>
      </w:r>
      <w:r>
        <w:rPr>
          <w:rFonts w:ascii="Times New Roman" w:hAnsi="Times New Roman" w:eastAsia="Times New Roman" w:cs="Times New Roman"/>
        </w:rPr>
        <w:t xml:space="preserve"> </w:t>
      </w:r>
      <w:r>
        <w:rPr>
          <w:rFonts w:ascii="Ebrima" w:hAnsi="Ebrima" w:eastAsia="Ebrima" w:cs="Ebrima"/>
        </w:rPr>
        <w:t>ምስግጋር</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ንሓደ</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w:t>
      </w:r>
      <w:r>
        <w:rPr>
          <w:rFonts w:ascii="Ebrima" w:hAnsi="Ebrima" w:eastAsia="Ebrima" w:cs="Ebrima"/>
        </w:rPr>
        <w:t>ዕጽፊ</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ዝሰዓረ</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1798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ብሓደ</w:t>
      </w:r>
      <w:r>
        <w:rPr>
          <w:rFonts w:ascii="Times New Roman" w:hAnsi="Times New Roman" w:eastAsia="Times New Roman" w:cs="Times New Roman"/>
        </w:rPr>
        <w:t xml:space="preserve"> </w:t>
      </w:r>
      <w:r>
        <w:rPr>
          <w:rFonts w:ascii="Ebrima" w:hAnsi="Ebrima" w:eastAsia="Ebrima" w:cs="Ebrima"/>
        </w:rPr>
        <w:t>ደቡባዊ</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ንሓደ</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w:t>
      </w:r>
      <w:r>
        <w:rPr>
          <w:rFonts w:ascii="Ebrima" w:hAnsi="Ebrima" w:eastAsia="Ebrima" w:cs="Ebrima"/>
        </w:rPr>
        <w:t>ዕጽፊ</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ዝውክል፣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ዝተሳዕረ</w:t>
      </w:r>
      <w:r>
        <w:rPr>
          <w:rFonts w:ascii="Times New Roman" w:hAnsi="Times New Roman" w:eastAsia="Times New Roman" w:cs="Times New Roman"/>
        </w:rPr>
        <w:t xml:space="preserve"> </w:t>
      </w:r>
      <w:r>
        <w:rPr>
          <w:rFonts w:ascii="Ebrima" w:hAnsi="Ebrima" w:eastAsia="Ebrima" w:cs="Ebrima"/>
        </w:rPr>
        <w:t>ይውክል።</w:t>
      </w:r>
    </w:p>
    <w:p>
      <w:pPr>
        <w:pStyle w:val="ArticleScripture"/>
        <w:jc w:val="left"/>
      </w:pPr>
      <w:r>
        <w:rPr>
          <w:rFonts w:ascii="Ebrima" w:hAnsi="Ebrima" w:eastAsia="Ebrima" w:cs="Ebrima"/>
        </w:rPr>
        <w:t>በዚያችም</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መናወጥ</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ከተማይቱም</w:t>
      </w:r>
      <w:r>
        <w:rPr>
          <w:rFonts w:ascii="Times New Roman" w:hAnsi="Times New Roman" w:eastAsia="Times New Roman" w:cs="Times New Roman"/>
        </w:rPr>
        <w:t xml:space="preserve"> </w:t>
      </w:r>
      <w:r>
        <w:rPr>
          <w:rFonts w:ascii="Ebrima" w:hAnsi="Ebrima" w:eastAsia="Ebrima" w:cs="Ebrima"/>
        </w:rPr>
        <w:t>አሥረኛው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ወደቀ፤</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መናወጥ</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ተገደሉ፤</w:t>
      </w:r>
      <w:r>
        <w:rPr>
          <w:rFonts w:ascii="Times New Roman" w:hAnsi="Times New Roman" w:eastAsia="Times New Roman" w:cs="Times New Roman"/>
        </w:rPr>
        <w:t xml:space="preserve"> </w:t>
      </w:r>
      <w:r>
        <w:rPr>
          <w:rFonts w:ascii="Ebrima" w:hAnsi="Ebrima" w:eastAsia="Ebrima" w:cs="Ebrima"/>
        </w:rPr>
        <w:t>የቀሩትም</w:t>
      </w:r>
      <w:r>
        <w:rPr>
          <w:rFonts w:ascii="Times New Roman" w:hAnsi="Times New Roman" w:eastAsia="Times New Roman" w:cs="Times New Roman"/>
        </w:rPr>
        <w:t xml:space="preserve"> </w:t>
      </w:r>
      <w:r>
        <w:rPr>
          <w:rFonts w:ascii="Ebrima" w:hAnsi="Ebrima" w:eastAsia="Ebrima" w:cs="Ebrima"/>
        </w:rPr>
        <w:t>ፈሩ፥</w:t>
      </w:r>
      <w:r>
        <w:rPr>
          <w:rFonts w:ascii="Times New Roman" w:hAnsi="Times New Roman" w:eastAsia="Times New Roman" w:cs="Times New Roman"/>
        </w:rPr>
        <w:t xml:space="preserve"> </w:t>
      </w:r>
      <w:r>
        <w:rPr>
          <w:rFonts w:ascii="Ebrima" w:hAnsi="Ebrima" w:eastAsia="Ebrima" w:cs="Ebrima"/>
        </w:rPr>
        <w:t>ለሰማይም</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ሰጡ።</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13</w:t>
      </w:r>
      <w:r>
        <w:rPr>
          <w:rFonts w:ascii="Ebrima" w:hAnsi="Ebrima" w:eastAsia="Ebrima" w:cs="Ebrima"/>
        </w:rPr>
        <w:t>።</w:t>
      </w:r>
    </w:p>
    <w:p>
      <w:pPr>
        <w:pStyle w:val="ArticleBody"/>
        <w:jc w:val="left"/>
      </w:pP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ସନ୍ଧିକାଳ</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ଅବସ୍ଥାକୁ</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ପୁରୁଷଲିଙ୍ଗରୁ</w:t>
      </w:r>
      <w:r>
        <w:rPr>
          <w:rFonts w:ascii="Times New Roman" w:hAnsi="Times New Roman" w:eastAsia="Times New Roman" w:cs="Times New Roman"/>
        </w:rPr>
        <w:t xml:space="preserve"> </w:t>
      </w:r>
      <w:r>
        <w:rPr>
          <w:rFonts w:ascii="Nirmala UI" w:hAnsi="Nirmala UI" w:eastAsia="Nirmala UI" w:cs="Nirmala UI"/>
        </w:rPr>
        <w:t>ସ୍ତ୍ରୀଲିଙ୍ଗକୁ</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w:t>
      </w:r>
      <w:r>
        <w:rPr>
          <w:rFonts w:ascii="Nirmala UI" w:hAnsi="Nirmala UI" w:eastAsia="Nirmala UI" w:cs="Nirmala UI"/>
        </w:rPr>
        <w:t>କୌଶଳରୁ</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w:t>
      </w:r>
      <w:r>
        <w:rPr>
          <w:rFonts w:ascii="Nirmala UI" w:hAnsi="Nirmala UI" w:eastAsia="Nirmala UI" w:cs="Nirmala UI"/>
        </w:rPr>
        <w:t>କୌଶଳକୁ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ସ୍ୱାକ୍ଷର</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୭୨୩</w:t>
      </w:r>
      <w:r>
        <w:rPr>
          <w:rFonts w:ascii="Times New Roman" w:hAnsi="Times New Roman" w:eastAsia="Times New Roman" w:cs="Times New Roman"/>
        </w:rPr>
        <w:t xml:space="preserve"> BC) </w:t>
      </w:r>
      <w:r>
        <w:rPr>
          <w:rFonts w:ascii="Nirmala UI" w:hAnsi="Nirmala UI" w:eastAsia="Nirmala UI" w:cs="Nirmala UI"/>
        </w:rPr>
        <w:t>ଇବ୍ରୀ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ଅକ୍ଷରକୁ</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ତେରୋତିଅ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ମଧ୍ୟସ୍ଥ</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w:t>
      </w:r>
      <w:r>
        <w:rPr>
          <w:rFonts w:ascii="Nirmala UI" w:hAnsi="Nirmala UI" w:eastAsia="Nirmala UI" w:cs="Nirmala UI"/>
        </w:rPr>
        <w:t>ଉଜାଡ଼ର</w:t>
      </w:r>
      <w:r>
        <w:rPr>
          <w:rFonts w:ascii="Times New Roman" w:hAnsi="Times New Roman" w:eastAsia="Times New Roman" w:cs="Times New Roman"/>
        </w:rPr>
        <w:t xml:space="preserve"> </w:t>
      </w:r>
      <w:r>
        <w:rPr>
          <w:rFonts w:ascii="Nirmala UI" w:hAnsi="Nirmala UI" w:eastAsia="Nirmala UI" w:cs="Nirmala UI"/>
        </w:rPr>
        <w:t>ଅପରାଧ</w:t>
      </w:r>
      <w:r>
        <w:rPr>
          <w:rFonts w:ascii="Times New Roman" w:hAnsi="Times New Roman" w:eastAsia="Times New Roman" w:cs="Times New Roman"/>
        </w:rPr>
        <w:t xml:space="preserve">” </w:t>
      </w:r>
      <w:r>
        <w:rPr>
          <w:rFonts w:ascii="Nirmala UI" w:hAnsi="Nirmala UI" w:eastAsia="Nirmala UI" w:cs="Nirmala UI"/>
        </w:rPr>
        <w:t>ବୋଲିଥିବା</w:t>
      </w:r>
      <w:r>
        <w:rPr>
          <w:rFonts w:ascii="Times New Roman" w:hAnsi="Times New Roman" w:eastAsia="Times New Roman" w:cs="Times New Roman"/>
        </w:rPr>
        <w:t xml:space="preserve"> </w:t>
      </w:r>
      <w:r>
        <w:rPr>
          <w:rFonts w:ascii="Nirmala UI" w:hAnsi="Nirmala UI" w:eastAsia="Nirmala UI" w:cs="Nirmala UI"/>
        </w:rPr>
        <w:t>ପଦବଳୀ</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ଅପରାଧ</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ଅପରାଧ</w:t>
      </w:r>
      <w:r>
        <w:rPr>
          <w:rFonts w:ascii="Times New Roman" w:hAnsi="Times New Roman" w:eastAsia="Times New Roman" w:cs="Times New Roman"/>
        </w:rPr>
        <w:t xml:space="preserve">” </w:t>
      </w:r>
      <w:r>
        <w:rPr>
          <w:rFonts w:ascii="Nirmala UI" w:hAnsi="Nirmala UI" w:eastAsia="Nirmala UI" w:cs="Nirmala UI"/>
        </w:rPr>
        <w:t>୫୩୮କୁ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ଗୋଷ୍ଠୀଙ୍କ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ଅବଧିଭିତ୍ତିକ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ପଥଚିହ୍ନମଧ୍ୟରେ</w:t>
      </w:r>
      <w:r>
        <w:rPr>
          <w:rFonts w:ascii="Times New Roman" w:hAnsi="Times New Roman" w:eastAsia="Times New Roman" w:cs="Times New Roman"/>
        </w:rPr>
        <w:t xml:space="preserve"> </w:t>
      </w:r>
      <w:r>
        <w:rPr>
          <w:rFonts w:ascii="Nirmala UI" w:hAnsi="Nirmala UI" w:eastAsia="Nirmala UI" w:cs="Nirmala UI"/>
        </w:rPr>
        <w:t>ମଧ୍ୟସ୍ଥ</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ରୂପକତଃ</w:t>
      </w:r>
      <w:r>
        <w:rPr>
          <w:rFonts w:ascii="Times New Roman" w:hAnsi="Times New Roman" w:eastAsia="Times New Roman" w:cs="Times New Roman"/>
        </w:rPr>
        <w:t xml:space="preserve"> </w:t>
      </w:r>
      <w:r>
        <w:rPr>
          <w:rFonts w:ascii="Nirmala UI" w:hAnsi="Nirmala UI" w:eastAsia="Nirmala UI" w:cs="Nirmala UI"/>
        </w:rPr>
        <w:t>ତେରୋତିଅ</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Bara 1798tti, “yeroon dhumaatii” akka Daniel boqonnaa kudha tokko lakkoofsa afurtama keessatti ibsameetti, Firaansiin warra Waaqayyoo hin amanne, mootichi kibbaa, abbaa irree Phaaphaasummaa, mooticha kaabaa, madaan nama ajjeesu itti geessise. Bara 1989tti immoo Phaaphaasummaan mooticha kibbaa warra Waaqayyoo hin amanne irratti, kan yeroo sana Gamtaa Sooviyeet ta’ee ture, deebii haleellaa kenne. Deebiin haleellaa kunis Tokkummaa Ameerikaa fi Vaatikaan gidduutti waliigaltee iccitii of keessatti hammate. Bara 1989tti Gamtaan Sooviyeet bal’inaan harcaafamee fonqolachuun ergaa raajii lakkoofsa afurtamaa keessatti barreeffame xumura, lakkoofsi itti aanu immoo, jechuun lakkoofsi afurtamii tokko, seera Dilbataa Ameerikaa keessatti argisiisa. Kanaafuu, kufaatii Gamtaa Sooviyeet bara 1989 irraa kaasee hamma seera Dilbataa lakkoofsa itti aanuutti, seenaa dhokataa lakkoofsa afurtamaa keessa jiraachaa turre.</w:t>
      </w:r>
    </w:p>
    <w:p>
      <w:pPr>
        <w:pStyle w:val="ArticleBody"/>
        <w:jc w:val="left"/>
      </w:pPr>
      <w:r>
        <w:rPr>
          <w:rFonts w:ascii="Times New Roman" w:hAnsi="Times New Roman" w:eastAsia="Times New Roman" w:cs="Times New Roman"/>
        </w:rPr>
        <w:t>Aayanni afurtammaan ni bara 1798 keessa mootii kibbaa fi kaabaa adda baasee agarsiisuu irraa jalqaba; achiis bara 1989 keessa immoo mootii kibbaa fi kaabaa, akkasumas humna sadaffaa gaariiwwan waraanaa, dooniiwwanii fi abbootii fardeen bakka bu’anin mul’atu ni agarsiisa.</w:t>
      </w:r>
    </w:p>
    <w:p>
      <w:pPr>
        <w:pStyle w:val="ArticleScripture"/>
        <w:jc w:val="left"/>
      </w:pPr>
      <w:r>
        <w:rPr>
          <w:rFonts w:ascii="Times New Roman" w:hAnsi="Times New Roman" w:eastAsia="Times New Roman" w:cs="Times New Roman"/>
        </w:rPr>
        <w:t>Yeroo dhumaattis mootichi kibbaa isa in dhiiba; mootichi kaabaas gaarii bubbee fakkaatuun, gaariiwwanii fi abbootii fardeenii wajjin, doonii baayʼee wajjinis isa irratti in dhufa; innis biyyoota keessa in seena, in lolaʼa, in darbas. Daaniʼel 11:40.</w:t>
      </w:r>
    </w:p>
    <w:p>
      <w:pPr>
        <w:pStyle w:val="ArticleBody"/>
        <w:jc w:val="left"/>
      </w:pPr>
      <w:r>
        <w:rPr>
          <w:rFonts w:ascii="Times New Roman" w:hAnsi="Times New Roman" w:eastAsia="Times New Roman" w:cs="Times New Roman"/>
        </w:rPr>
        <w:t>“Dhuma xumuraati” bara 1798tti, jeneraalichi Naapoliyoon tokko qaamaan Vaatiikaan seenee, poophicha qabee hidhe. Bara 1989tti haaloo bahuun kan bara 1798 sanaaf taʼe ni raawwatame. Seenaa bara 1798 fi 1989 gidduutti ceʼumsa raajii taʼan kanneen hubatamuu qaban ni turan. Faransaayiin waaqa-hin-jirre jedhu, mootii kibbaa yeroo bara 1798 sana ture, mootii kibbaa hafuuraa isa jalqabaa ture; Raashiyaan Putiin immoo isa dhumaa taʼuuf murtaaʼeera. Faransaay mulʼata Yohannis boqonnaa kudha tokko keessatti ibsamteetti, kunis obboleettii Waayitiin kallattiidhaan Faransaayii waaqa-hin-jirre jedhu jedhamtee adda baafamteerti. Mallattoolee lama keessaa isa tokko kan Faransaayii boqonnaa kudha tokko keessatti adda baasu keessaa tokko Gibxi yoo taʼu, obboleettii Waayitiin kun mallattoo waaqa-hin-jirre jedhuu akka taʼe adda baasti. Boqonnaa sana keessatti bineensi boolla gadi fageenya hin qabne keessaa ol baʼu sun waaqa-hin-jirre jedhu sana ture; innis yeroo sana keessatti seenaatti dhufe.</w:t>
      </w:r>
    </w:p>
    <w:p>
      <w:pPr>
        <w:pStyle w:val="ArticleBody"/>
        <w:jc w:val="left"/>
      </w:pPr>
      <w:r>
        <w:rPr>
          <w:rFonts w:ascii="Ebrima" w:hAnsi="Ebrima" w:eastAsia="Ebrima" w:cs="Ebrima"/>
        </w:rPr>
        <w:t>አምላክን</w:t>
      </w:r>
      <w:r>
        <w:rPr>
          <w:rFonts w:ascii="Times New Roman" w:hAnsi="Times New Roman" w:eastAsia="Times New Roman" w:cs="Times New Roman"/>
        </w:rPr>
        <w:t xml:space="preserve"> </w:t>
      </w:r>
      <w:r>
        <w:rPr>
          <w:rFonts w:ascii="Ebrima" w:hAnsi="Ebrima" w:eastAsia="Ebrima" w:cs="Ebrima"/>
        </w:rPr>
        <w:t>የማይቀበል</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ከፈረንሳይ</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1989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አምላክን</w:t>
      </w:r>
      <w:r>
        <w:rPr>
          <w:rFonts w:ascii="Times New Roman" w:hAnsi="Times New Roman" w:eastAsia="Times New Roman" w:cs="Times New Roman"/>
        </w:rPr>
        <w:t xml:space="preserve"> </w:t>
      </w:r>
      <w:r>
        <w:rPr>
          <w:rFonts w:ascii="Ebrima" w:hAnsi="Ebrima" w:eastAsia="Ebrima" w:cs="Ebrima"/>
        </w:rPr>
        <w:t>የማይቀበል</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ሶቪየት</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የሶቪየት</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መጥረግ</w:t>
      </w:r>
      <w:r>
        <w:rPr>
          <w:rFonts w:ascii="Times New Roman" w:hAnsi="Times New Roman" w:eastAsia="Times New Roman" w:cs="Times New Roman"/>
        </w:rPr>
        <w:t xml:space="preserve"> </w:t>
      </w:r>
      <w:r>
        <w:rPr>
          <w:rFonts w:ascii="Ebrima" w:hAnsi="Ebrima" w:eastAsia="Ebrima" w:cs="Ebrima"/>
        </w:rPr>
        <w:t>ከጳጳስ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ከሮናልድ</w:t>
      </w:r>
      <w:r>
        <w:rPr>
          <w:rFonts w:ascii="Times New Roman" w:hAnsi="Times New Roman" w:eastAsia="Times New Roman" w:cs="Times New Roman"/>
        </w:rPr>
        <w:t xml:space="preserve"> </w:t>
      </w:r>
      <w:r>
        <w:rPr>
          <w:rFonts w:ascii="Ebrima" w:hAnsi="Ebrima" w:eastAsia="Ebrima" w:cs="Ebrima"/>
        </w:rPr>
        <w:t>ሬገን</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ባለ</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መፈጸሙ</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ተመልክቶ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ለቁጥር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ለእስራኤል</w:t>
      </w:r>
      <w:r>
        <w:rPr>
          <w:rFonts w:ascii="Times New Roman" w:hAnsi="Times New Roman" w:eastAsia="Times New Roman" w:cs="Times New Roman"/>
        </w:rPr>
        <w:t xml:space="preserve"> </w:t>
      </w:r>
      <w:r>
        <w:rPr>
          <w:rFonts w:ascii="Ebrima" w:hAnsi="Ebrima" w:eastAsia="Ebrima" w:cs="Ebrima"/>
        </w:rPr>
        <w:t>የሰሜንና</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የተጣሉት</w:t>
      </w:r>
      <w:r>
        <w:rPr>
          <w:rFonts w:ascii="Times New Roman" w:hAnsi="Times New Roman" w:eastAsia="Times New Roman" w:cs="Times New Roman"/>
        </w:rPr>
        <w:t xml:space="preserve"> </w:t>
      </w:r>
      <w:r>
        <w:rPr>
          <w:rFonts w:ascii="Ebrima" w:hAnsi="Ebrima" w:eastAsia="Ebrima" w:cs="Ebrima"/>
        </w:rPr>
        <w:t>የሁለት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እርግማኖች</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እንደተቀመጡ</w:t>
      </w:r>
      <w:r>
        <w:rPr>
          <w:rFonts w:ascii="Times New Roman" w:hAnsi="Times New Roman" w:eastAsia="Times New Roman" w:cs="Times New Roman"/>
        </w:rPr>
        <w:t xml:space="preserve"> </w:t>
      </w:r>
      <w:r>
        <w:rPr>
          <w:rFonts w:ascii="Ebrima" w:hAnsi="Ebrima" w:eastAsia="Ebrima" w:cs="Ebrima"/>
        </w:rPr>
        <w:t>በተገለጸው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p>
    <w:p>
      <w:pPr>
        <w:pStyle w:val="ArticleBody"/>
        <w:jc w:val="left"/>
      </w:pPr>
      <w:r>
        <w:rPr>
          <w:rFonts w:ascii="Times New Roman" w:hAnsi="Times New Roman" w:eastAsia="Times New Roman" w:cs="Times New Roman"/>
        </w:rPr>
        <w:t>Kanaaf, 1989 tuqaa ragaalee dhuma baraa hiikuuf qabxiin wabii ta’a. Yeroo sanatti lakkoofsi afurtamni baname. Amma ni beekama lakkoofsi afurtamni bara 1798 keessatti akka jalqabu, seera Dilbataa kan lakkoofsa afurtama tokkoo irrattis akka xumuramu.</w:t>
      </w:r>
    </w:p>
    <w:p>
      <w:pPr>
        <w:pStyle w:val="ArticleBody"/>
        <w:jc w:val="left"/>
      </w:pP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ትናገራለች፣</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አገዛዟን</w:t>
      </w:r>
      <w:r>
        <w:rPr>
          <w:rFonts w:ascii="Times New Roman" w:hAnsi="Times New Roman" w:eastAsia="Times New Roman" w:cs="Times New Roman"/>
        </w:rPr>
        <w:t xml:space="preserve"> </w:t>
      </w:r>
      <w:r>
        <w:rPr>
          <w:rFonts w:ascii="Ebrima" w:hAnsi="Ebrima" w:eastAsia="Ebrima" w:cs="Ebrima"/>
        </w:rPr>
        <w:t>ትፈጽማለች።</w:t>
      </w:r>
      <w:r>
        <w:rPr>
          <w:rFonts w:ascii="Times New Roman" w:hAnsi="Times New Roman" w:eastAsia="Times New Roman" w:cs="Times New Roman"/>
        </w:rPr>
        <w:t xml:space="preserve"> </w:t>
      </w:r>
      <w:r>
        <w:rPr>
          <w:rFonts w:ascii="Ebrima" w:hAnsi="Ebrima" w:eastAsia="Ebrima" w:cs="Ebrima"/>
        </w:rPr>
        <w:t>ለመንገሥ</w:t>
      </w:r>
      <w:r>
        <w:rPr>
          <w:rFonts w:ascii="Times New Roman" w:hAnsi="Times New Roman" w:eastAsia="Times New Roman" w:cs="Times New Roman"/>
        </w:rPr>
        <w:t xml:space="preserve"> </w:t>
      </w:r>
      <w:r>
        <w:rPr>
          <w:rFonts w:ascii="Ebrima" w:hAnsi="Ebrima" w:eastAsia="Ebrima" w:cs="Ebrima"/>
        </w:rPr>
        <w:t>ያላት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የሚያመጣ</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የውጭ</w:t>
      </w:r>
      <w:r>
        <w:rPr>
          <w:rFonts w:ascii="Times New Roman" w:hAnsi="Times New Roman" w:eastAsia="Times New Roman" w:cs="Times New Roman"/>
        </w:rPr>
        <w:t xml:space="preserve"> </w:t>
      </w:r>
      <w:r>
        <w:rPr>
          <w:rFonts w:ascii="Ebrima" w:hAnsi="Ebrima" w:eastAsia="Ebrima" w:cs="Ebrima"/>
        </w:rPr>
        <w:t>ዜጎችና</w:t>
      </w:r>
      <w:r>
        <w:rPr>
          <w:rFonts w:ascii="Times New Roman" w:hAnsi="Times New Roman" w:eastAsia="Times New Roman" w:cs="Times New Roman"/>
        </w:rPr>
        <w:t xml:space="preserve"> </w:t>
      </w:r>
      <w:r>
        <w:rPr>
          <w:rFonts w:ascii="Ebrima" w:hAnsi="Ebrima" w:eastAsia="Ebrima" w:cs="Ebrima"/>
        </w:rPr>
        <w:t>የማስነሻ</w:t>
      </w:r>
      <w:r>
        <w:rPr>
          <w:rFonts w:ascii="Times New Roman" w:hAnsi="Times New Roman" w:eastAsia="Times New Roman" w:cs="Times New Roman"/>
        </w:rPr>
        <w:t xml:space="preserve"> </w:t>
      </w:r>
      <w:r>
        <w:rPr>
          <w:rFonts w:ascii="Ebrima" w:hAnsi="Ebrima" w:eastAsia="Ebrima" w:cs="Ebrima"/>
        </w:rPr>
        <w:t>ሕጎችን</w:t>
      </w:r>
      <w:r>
        <w:rPr>
          <w:rFonts w:ascii="Times New Roman" w:hAnsi="Times New Roman" w:eastAsia="Times New Roman" w:cs="Times New Roman"/>
        </w:rPr>
        <w:t xml:space="preserve"> (Alien and Sedition Acts) </w:t>
      </w:r>
      <w:r>
        <w:rPr>
          <w:rFonts w:ascii="Ebrima" w:hAnsi="Ebrima" w:eastAsia="Ebrima" w:cs="Ebrima"/>
        </w:rPr>
        <w:t>አወጣች፤</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ፍጻሜዋን</w:t>
      </w:r>
      <w:r>
        <w:rPr>
          <w:rFonts w:ascii="Times New Roman" w:hAnsi="Times New Roman" w:eastAsia="Times New Roman" w:cs="Times New Roman"/>
        </w:rPr>
        <w:t xml:space="preserve"> </w:t>
      </w:r>
      <w:r>
        <w:rPr>
          <w:rFonts w:ascii="Ebrima" w:hAnsi="Ebrima" w:eastAsia="Ebrima" w:cs="Ebrima"/>
        </w:rPr>
        <w:t>ከመጀመሪያዋ</w:t>
      </w:r>
      <w:r>
        <w:rPr>
          <w:rFonts w:ascii="Times New Roman" w:hAnsi="Times New Roman" w:eastAsia="Times New Roman" w:cs="Times New Roman"/>
        </w:rPr>
        <w:t xml:space="preserve"> </w:t>
      </w:r>
      <w:r>
        <w:rPr>
          <w:rFonts w:ascii="Ebrima" w:hAnsi="Ebrima" w:eastAsia="Ebrima" w:cs="Ebrima"/>
        </w:rPr>
        <w:t>በእጅጉ</w:t>
      </w:r>
      <w:r>
        <w:rPr>
          <w:rFonts w:ascii="Times New Roman" w:hAnsi="Times New Roman" w:eastAsia="Times New Roman" w:cs="Times New Roman"/>
        </w:rPr>
        <w:t xml:space="preserve"> </w:t>
      </w:r>
      <w:r>
        <w:rPr>
          <w:rFonts w:ascii="Ebrima" w:hAnsi="Ebrima" w:eastAsia="Ebrima" w:cs="Ebrima"/>
        </w:rPr>
        <w:t>አሳየች።</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አርባኛው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የዩናይትድ</w:t>
      </w:r>
      <w:r>
        <w:rPr>
          <w:rFonts w:ascii="Times New Roman" w:hAnsi="Times New Roman" w:eastAsia="Times New Roman" w:cs="Times New Roman"/>
        </w:rPr>
        <w:t xml:space="preserve"> </w:t>
      </w:r>
      <w:r>
        <w:rPr>
          <w:rFonts w:ascii="Ebrima" w:hAnsi="Ebrima" w:eastAsia="Ebrima" w:cs="Ebrima"/>
        </w:rPr>
        <w:t>ስቴትስን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ያቀርባል።</w:t>
      </w:r>
    </w:p>
    <w:p>
      <w:pPr>
        <w:pStyle w:val="ArticleBody"/>
        <w:jc w:val="left"/>
      </w:pPr>
      <w:r>
        <w:rPr>
          <w:rFonts w:ascii="Times New Roman" w:hAnsi="Times New Roman" w:eastAsia="Times New Roman" w:cs="Times New Roman"/>
        </w:rPr>
        <w:t>1798 jechuun qubee afaan Ibrootaa keessaa isa jalqabaa ti; seerri Dilbataa immoo qubee afaan Ibrootaa keessaa isa digdamii-lammaffaa fi isa dhumaa ti; 1989 ammoo waymarkii giddugaleessaa ta’ee fincila lakkoofsa kudha-sadii fi qubee afaan Ibrootaa keessaa isa kudha-sadaffaadhaan mootummaa argatu bakka bu’a. 1989 fincila walta’insa iccitii Reagan antii-kiristoosii raajii Macaafa Qulqulluu keessatti ibsame waliin godhe bakka bu’a. 1989 pirezidaantota saddeet dhumaa keessaa isa jalqabaa, kan yeroo fincilli mootummaa seera bu’uuraa irratti dabalaa deemuun mootummaa qaban, beeksisa. 1989 Adeentistoota Guyyaa Torbaffaa gidduutti adeemsa qormaataa, kan gosa waaqeffattootaa lama uumuuf qophaa’e, jalqabe. Amanamoonni muraasa; amanamoonnii hin taane hedduu dha. 1989 waymarkii giddugaleessaa lakkoofsa afurtamaa bakka bu’a; fincila qubee kudha-sadaffaadhaan mootummaa argatu illee bakka bu’a. Lakkoofsi afurtamni mallattoo “dhugaa” ni baata.</w:t>
      </w:r>
    </w:p>
    <w:p>
      <w:pPr>
        <w:pStyle w:val="ArticleBody"/>
        <w:jc w:val="left"/>
      </w:pPr>
      <w:r>
        <w:rPr>
          <w:rFonts w:ascii="Times New Roman" w:hAnsi="Times New Roman" w:eastAsia="Times New Roman" w:cs="Times New Roman"/>
        </w:rPr>
        <w:t>Aayaanni afurtamaffaa dhuma keeyyata sanaa keessatti mootummoota kaabaa fi kibbaa kanneen seenaa keessatti gara dhumaatti wal irraa adda taʼan qaba. Akkasumas Ameerikaa, isa Yohaannis akka raajii sobaa isa biyya lafaa gara Armagedoonitti geessuuf bineensaa fi jawwee wajjin hojjatuutti ibse, ni qaba. Mootiin kibbaa aayaana afurtamaa keessatti jawweedha; mootiin kaabaa bineensadha; gaariiwwan, dooniiwwanii fi abbootiin fardeenii raajii sobaadha. Raawwatamuun aayaana afurtamaa bara 1989 keessatti aayaana kudha tokko irraa hanga kudha shaniitti hubachuuf amala raajii barbaachisaa taʼa. Yoo waaʼee bara 1989 irratti sirrii hin taane, waaʼee seenaa harʼa keessa jirru ilaalchisee loojikiidhaan sirrii taʼuu hin dandeessu.</w:t>
      </w:r>
    </w:p>
    <w:p>
      <w:pPr>
        <w:pStyle w:val="ArticleBody"/>
        <w:jc w:val="left"/>
      </w:pPr>
      <w:r>
        <w:rPr>
          <w:rFonts w:ascii="Times New Roman" w:hAnsi="Times New Roman" w:eastAsia="Times New Roman" w:cs="Times New Roman"/>
        </w:rPr>
        <w:t>Bara 1989 hanga seera Dilbataa sanaatti waraanni bakka bu’aa sadan papasummaa tajaajilan lakkoofsota kudhan irraa kaasee hanga kudha-shanitti keessatti argamu. Lakkoofsotni kun seenaa walitti fufiinsaan tokko taʼee ilaalamuu qabu; guutamuu seenaa lakkoofsota kudhan irraa kaasee hanga kudha-shanitti keessatti waraana sadii kana keessatti “Anxookoos Maagnus” inni tokkoo fi isuma walfakkaataan ni mulʼata.</w:t>
      </w:r>
    </w:p>
    <w:p>
      <w:pPr>
        <w:pStyle w:val="ArticleBody"/>
        <w:jc w:val="left"/>
      </w:pPr>
      <w:r>
        <w:rPr>
          <w:rFonts w:ascii="Times New Roman" w:hAnsi="Times New Roman" w:eastAsia="Times New Roman" w:cs="Times New Roman"/>
        </w:rPr>
        <w:t>Waraanni sadan lamaan hundi sarara raajii tokkoo dha; sababiin isaas Antiokas Maagnus waraana sadan isaanii keessaa tokkoon tokkoon isaanii keessatti ture. Keeyyanni kudhan fi Isaayaas 8:8 guutamuu keeyyata afurtamaffaa bara 1989 keessatti taʼeef dhugaa-baatota lama ta’u. Keeyyanni afurtamaffaan keeyyata kudhanii fi Isaayaas 8:8 keessatti qabxii wabii dha. “Gaariiwwan waraanaa, dooniiwwanii fi abbootii fardaa” jechuun mul’ata Yohannis boqonnaa kudha sadii keessatti gaanfa lama bineensa lafaa sanaa argisiisu. Dhuma irratti, yeroo Ameerikaan “akka bineensa guddaa dubbattu” gaanfawwan lamaan sun siʼachi Riphaabilikaanizimii fi Pirotestaantizimii miti. Yeroo sanatti warri Pirotestaantota jedhaman Kaatoolikizimii wajjin ni hirmaatu; mootummaa mootummaa heera irratti hundaaʼe immoo gara abbaa-irree tti ni geeddarama. Yeroo sana keessatti gaanfawwan lamaan bineensa lafaa sanaa humna dinagdee fi humna waraanaa ta’u. Mul’ata Yohannis boqonnaa kudha sadii keessatti Ameerikaan addunyaan mallattoo bineensichaa fudhachuu akka qabdu, akka bitatanii fi gurguratan, akkasumas soda du’aatiin ni dirqisiifti. Gaanfawwan lamaan sun “dooniiwwan” jechuun humna dinagdee bakka bu’anii fi “abbootii fardaa fi gaariiwwan waraanaa” jechuun humna waraanaa bakka bu’an; isaanis Daani’el keessatti ibsaman.</w:t>
      </w:r>
    </w:p>
    <w:p>
      <w:pPr>
        <w:pStyle w:val="ArticleBody"/>
        <w:jc w:val="left"/>
      </w:pPr>
      <w:r>
        <w:rPr>
          <w:rFonts w:ascii="Times New Roman" w:hAnsi="Times New Roman" w:eastAsia="Times New Roman" w:cs="Times New Roman"/>
        </w:rPr>
        <w:t>1989ti yeroo seenaa guutamuu loltoota Raafiyaa fi Paaniyuum lakkoofsota kudha tokko hanga kudha shaniitti hojii irra oolchu, mala raajii wal fakkaataa kan 1989 fi kufaatii Gamtaa Sooviyeetii hubachuuf itti fayyadame sanatti fayyadamuun akka barbaachisu hundeessa; sababiin isaas Antiiyookus Maagnus loltoota sadan hunda keessatti, kan lakkoofsota kudha hanga kudha shaniitti dhiyaatan keessatti, bakka bu’ee ture. Antiiyookus humna gaariiwwan, dooniiwwanii fi abbootii fardeenii bakka bu’a; inniis bara 1989tti Roonaald Reegan ture, pirezidaantota saddeet keessaa isa jalqabaa, kan keessatti inni dhumaa immoo isa ja’affaa ta’ee, amma isa saddeettaffaa ta’ee warra torban keessaa ta’eera.</w:t>
      </w:r>
    </w:p>
    <w:p>
      <w:pPr>
        <w:pStyle w:val="ArticleBody"/>
        <w:jc w:val="left"/>
      </w:pPr>
      <w:r>
        <w:rPr>
          <w:rFonts w:ascii="Times New Roman" w:hAnsi="Times New Roman" w:eastAsia="Times New Roman" w:cs="Times New Roman"/>
        </w:rPr>
        <w:t>Akkuma Isaayyaas boqonnaa digdamii sadiitti ibsametti, aangoon paappaasummaa, (sanyii lafaa wajjin ejja raawwattu sun) yeroo mootummaa Ameerikaa Tokkummaa, isa mootummaa jaʼaffaa raajii Macaafa Qulqulluutti taʼe, keessa dhokfamee turuu qaba ture. Bara 1989tti Ameerikaan Tokkummaa, kan Antiookus Maagnus fakkeenyaan agarsiifamte, waraana ishee bineensa waaqeffannaa dhabuu, isa bara 1798 keessatti madee duʼaa itti kenne, irratti geggeessitutti humna bakka buʼaa paappaasummaa turte.</w:t>
      </w:r>
    </w:p>
    <w:p>
      <w:pPr>
        <w:pStyle w:val="ArticleBody"/>
        <w:jc w:val="left"/>
      </w:pP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ଶ୍ଲୋକରୁ</w:t>
      </w:r>
      <w:r>
        <w:rPr>
          <w:rFonts w:ascii="Times New Roman" w:hAnsi="Times New Roman" w:eastAsia="Times New Roman" w:cs="Times New Roman"/>
        </w:rPr>
        <w:t xml:space="preserve"> </w:t>
      </w:r>
      <w:r>
        <w:rPr>
          <w:rFonts w:ascii="Nirmala UI" w:hAnsi="Nirmala UI" w:eastAsia="Nirmala UI" w:cs="Nirmala UI"/>
        </w:rPr>
        <w:t>ପନ୍ଦରଶ</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ପୁନଃସ୍ଥାପନା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ନାସ୍ତିକତାର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ପରାଜୟ</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ହେଉଥିବାବେଳେ</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ଶକ୍ତିମାନଙ୍କୁ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ଦଶମରୁ</w:t>
      </w:r>
      <w:r>
        <w:rPr>
          <w:rFonts w:ascii="Times New Roman" w:hAnsi="Times New Roman" w:eastAsia="Times New Roman" w:cs="Times New Roman"/>
        </w:rPr>
        <w:t xml:space="preserve"> </w:t>
      </w:r>
      <w:r>
        <w:rPr>
          <w:rFonts w:ascii="Nirmala UI" w:hAnsi="Nirmala UI" w:eastAsia="Nirmala UI" w:cs="Nirmala UI"/>
        </w:rPr>
        <w:t>ପନ୍ଦରଶ</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ପୂରଣଗୁଡ଼ିକ</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ଶିଖାଏ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ରୋନାଲ୍ଡ</w:t>
      </w:r>
      <w:r>
        <w:rPr>
          <w:rFonts w:ascii="Times New Roman" w:hAnsi="Times New Roman" w:eastAsia="Times New Roman" w:cs="Times New Roman"/>
        </w:rPr>
        <w:t xml:space="preserve"> </w:t>
      </w:r>
      <w:r>
        <w:rPr>
          <w:rFonts w:ascii="Nirmala UI" w:hAnsi="Nirmala UI" w:eastAsia="Nirmala UI" w:cs="Nirmala UI"/>
        </w:rPr>
        <w:t>ରିଗାନଙ୍କ</w:t>
      </w:r>
      <w:r>
        <w:rPr>
          <w:rFonts w:ascii="Times New Roman" w:hAnsi="Times New Roman" w:eastAsia="Times New Roman" w:cs="Times New Roman"/>
        </w:rPr>
        <w:t xml:space="preserve"> </w:t>
      </w:r>
      <w:r>
        <w:rPr>
          <w:rFonts w:ascii="Nirmala UI" w:hAnsi="Nirmala UI" w:eastAsia="Nirmala UI" w:cs="Nirmala UI"/>
        </w:rPr>
        <w:t>ବର୍ଷଗୁଡ଼ିକ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ସୋଭିଏତ୍</w:t>
      </w:r>
      <w:r>
        <w:rPr>
          <w:rFonts w:ascii="Times New Roman" w:hAnsi="Times New Roman" w:eastAsia="Times New Roman" w:cs="Times New Roman"/>
        </w:rPr>
        <w:t xml:space="preserve"> </w:t>
      </w:r>
      <w:r>
        <w:rPr>
          <w:rFonts w:ascii="Nirmala UI" w:hAnsi="Nirmala UI" w:eastAsia="Nirmala UI" w:cs="Nirmala UI"/>
        </w:rPr>
        <w:t>ୟୁନିଅନ୍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ବୈଶିଷ୍ଟ୍ୟଗୁଡ଼ିକର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ଶେଷଟିରେ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ପରୀକ୍ଷାକାଳ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ଶ୍ଲୋକଗୁଡ଼ିକ</w:t>
      </w:r>
      <w:r>
        <w:rPr>
          <w:rFonts w:ascii="Times New Roman" w:hAnsi="Times New Roman" w:eastAsia="Times New Roman" w:cs="Times New Roman"/>
        </w:rPr>
        <w:t xml:space="preserve"> </w:t>
      </w:r>
      <w:r>
        <w:rPr>
          <w:rFonts w:ascii="Nirmala UI" w:hAnsi="Nirmala UI" w:eastAsia="Nirmala UI" w:cs="Nirmala UI"/>
        </w:rPr>
        <w:t>ଅମୁଦ୍ରିତ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1798</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ଅମୁଦ୍ରିତ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1989</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2023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ଅମୁଦ୍ରିତ</w:t>
      </w:r>
      <w:r>
        <w:rPr>
          <w:rFonts w:ascii="Times New Roman" w:hAnsi="Times New Roman" w:eastAsia="Times New Roman" w:cs="Times New Roman"/>
        </w:rPr>
        <w:t xml:space="preserve"> </w:t>
      </w:r>
      <w:r>
        <w:rPr>
          <w:rFonts w:ascii="Nirmala UI" w:hAnsi="Nirmala UI" w:eastAsia="Nirmala UI" w:cs="Nirmala UI"/>
        </w:rPr>
        <w:t>ହେଲା।</w:t>
      </w:r>
    </w:p>
    <w:p>
      <w:pPr>
        <w:pStyle w:val="ArticleBody"/>
        <w:jc w:val="left"/>
      </w:pPr>
      <w:r>
        <w:rPr>
          <w:rFonts w:ascii="Times New Roman" w:hAnsi="Times New Roman" w:eastAsia="Times New Roman" w:cs="Times New Roman"/>
        </w:rPr>
        <w:t>Yesuus Kiristoos mul’ata jechuun yeroo qorannoon cufamuuf jedhu keessatti hiikamee ifa ba’a; innis dhugaa ol’aanaa kana of keessaa qaba; jechuunis Yesus inni jalqabaa fi inni dhumaa ta’uu isaa, akkasumas akkuma kanaan dhuma jalqabaatiin yeroo hunda fakkeenyaan agarsiisuudha. Qorannoon Adveentizimiif seera Dilbataatti cufama; yeroo cufamuu qorannoo sanaa dura immoo Mul’anni Yesuus Kiristoos hiikamee ifa ba’a. Ergaan balbala cufamaa seera Dilbataatti xumuramu ergaa Iyya Halkan Walakkaa ti; innis seenaa Millerootaa keessatti balbala cufamaa Onkololeessa 22, 1844tti geesse. Hiikamni bara 1798 keessa jalqaba lakkoofsa afurtamaa ta’e, kan akkasumas jalqaba Ameerikaa akka mootummaa ja’affaa raajii Macaafa Qulqulluu ta’e, hiikama bara 1989 keessa giddugala lakkoofsa afurtamaatti ta’e fi jalqaba xumura adeemsaan Ameerikaa fakkeesse. Hiikamni bara 1798 keessa kan bara 1989 fakkeesse sun, hiikama ergaa Iyya Halkan Walakkaa bara 2023tti ta’eef dhuga-baatota lama bakka bu’a. Sararri, mallattoolee daandii isaa sadii 1798, 1989 fi 2023 wajjin, hojii keessaa durboota kudhan qulqulleessuu fi sarara alaa mootummaa ja’affaa raajii Macaafa Qulqulluu adda baasa.</w:t>
      </w:r>
    </w:p>
    <w:p>
      <w:pPr>
        <w:pStyle w:val="ArticleBody"/>
        <w:jc w:val="left"/>
      </w:pP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የቀረበው</w:t>
      </w:r>
      <w:r>
        <w:rPr>
          <w:rFonts w:ascii="Times New Roman" w:hAnsi="Times New Roman" w:eastAsia="Times New Roman" w:cs="Times New Roman"/>
        </w:rPr>
        <w:t xml:space="preserve"> </w:t>
      </w:r>
      <w:r>
        <w:rPr>
          <w:rFonts w:ascii="Ebrima" w:hAnsi="Ebrima" w:eastAsia="Ebrima" w:cs="Ebrima"/>
        </w:rPr>
        <w:t>ውጊያ፣</w:t>
      </w:r>
      <w:r>
        <w:rPr>
          <w:rFonts w:ascii="Times New Roman" w:hAnsi="Times New Roman" w:eastAsia="Times New Roman" w:cs="Times New Roman"/>
        </w:rPr>
        <w:t xml:space="preserve"> </w:t>
      </w:r>
      <w:r>
        <w:rPr>
          <w:rFonts w:ascii="Ebrima" w:hAnsi="Ebrima" w:eastAsia="Ebrima" w:cs="Ebrima"/>
        </w:rPr>
        <w:t>አንጢዮኮስ</w:t>
      </w:r>
      <w:r>
        <w:rPr>
          <w:rFonts w:ascii="Times New Roman" w:hAnsi="Times New Roman" w:eastAsia="Times New Roman" w:cs="Times New Roman"/>
        </w:rPr>
        <w:t xml:space="preserve"> </w:t>
      </w:r>
      <w:r>
        <w:rPr>
          <w:rFonts w:ascii="Ebrima" w:hAnsi="Ebrima" w:eastAsia="Ebrima" w:cs="Ebrima"/>
        </w:rPr>
        <w:t>በጶሎሜዎስ</w:t>
      </w:r>
      <w:r>
        <w:rPr>
          <w:rFonts w:ascii="Times New Roman" w:hAnsi="Times New Roman" w:eastAsia="Times New Roman" w:cs="Times New Roman"/>
        </w:rPr>
        <w:t xml:space="preserve"> </w:t>
      </w:r>
      <w:r>
        <w:rPr>
          <w:rFonts w:ascii="Ebrima" w:hAnsi="Ebrima" w:eastAsia="Ebrima" w:cs="Ebrima"/>
        </w:rPr>
        <w:t>በተሸነፈበት</w:t>
      </w:r>
      <w:r>
        <w:rPr>
          <w:rFonts w:ascii="Times New Roman" w:hAnsi="Times New Roman" w:eastAsia="Times New Roman" w:cs="Times New Roman"/>
        </w:rPr>
        <w:t xml:space="preserve"> </w:t>
      </w:r>
      <w:r>
        <w:rPr>
          <w:rFonts w:ascii="Ebrima" w:hAnsi="Ebrima" w:eastAsia="Ebrima" w:cs="Ebrima"/>
        </w:rPr>
        <w:t>በራፍያ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ያገኘው፣</w:t>
      </w:r>
      <w:r>
        <w:rPr>
          <w:rFonts w:ascii="Times New Roman" w:hAnsi="Times New Roman" w:eastAsia="Times New Roman" w:cs="Times New Roman"/>
        </w:rPr>
        <w:t xml:space="preserve"> </w:t>
      </w:r>
      <w:r>
        <w:rPr>
          <w:rFonts w:ascii="Ebrima" w:hAnsi="Ebrima" w:eastAsia="Ebrima" w:cs="Ebrima"/>
        </w:rPr>
        <w:t>የጳጳሳዊውን</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ሽንፈት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ውጊያ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ናዚዎች</w:t>
      </w:r>
      <w:r>
        <w:rPr>
          <w:rFonts w:ascii="Times New Roman" w:hAnsi="Times New Roman" w:eastAsia="Times New Roman" w:cs="Times New Roman"/>
        </w:rPr>
        <w:t xml:space="preserve"> </w:t>
      </w:r>
      <w:r>
        <w:rPr>
          <w:rFonts w:ascii="Ebrima" w:hAnsi="Ebrima" w:eastAsia="Ebrima" w:cs="Ebrima"/>
        </w:rPr>
        <w:t>ሲሆኑ፣</w:t>
      </w:r>
      <w:r>
        <w:rPr>
          <w:rFonts w:ascii="Times New Roman" w:hAnsi="Times New Roman" w:eastAsia="Times New Roman" w:cs="Times New Roman"/>
        </w:rPr>
        <w:t xml:space="preserve"> </w:t>
      </w:r>
      <w:r>
        <w:rPr>
          <w:rFonts w:ascii="Ebrima" w:hAnsi="Ebrima" w:eastAsia="Ebrima" w:cs="Ebrima"/>
        </w:rPr>
        <w:t>ከምዕራባዊ</w:t>
      </w:r>
      <w:r>
        <w:rPr>
          <w:rFonts w:ascii="Times New Roman" w:hAnsi="Times New Roman" w:eastAsia="Times New Roman" w:cs="Times New Roman"/>
        </w:rPr>
        <w:t xml:space="preserve"> </w:t>
      </w:r>
      <w:r>
        <w:rPr>
          <w:rFonts w:ascii="Ebrima" w:hAnsi="Ebrima" w:eastAsia="Ebrima" w:cs="Ebrima"/>
        </w:rPr>
        <w:t>አውሮፓ</w:t>
      </w:r>
      <w:r>
        <w:rPr>
          <w:rFonts w:ascii="Times New Roman" w:hAnsi="Times New Roman" w:eastAsia="Times New Roman" w:cs="Times New Roman"/>
        </w:rPr>
        <w:t xml:space="preserve"> </w:t>
      </w:r>
      <w:r>
        <w:rPr>
          <w:rFonts w:ascii="Ebrima" w:hAnsi="Ebrima" w:eastAsia="Ebrima" w:cs="Ebrima"/>
        </w:rPr>
        <w:t>የዓለምአቀፋዊ</w:t>
      </w:r>
      <w:r>
        <w:rPr>
          <w:rFonts w:ascii="Times New Roman" w:hAnsi="Times New Roman" w:eastAsia="Times New Roman" w:cs="Times New Roman"/>
        </w:rPr>
        <w:t xml:space="preserve"> </w:t>
      </w:r>
      <w:r>
        <w:rPr>
          <w:rFonts w:ascii="Ebrima" w:hAnsi="Ebrima" w:eastAsia="Ebrima" w:cs="Ebrima"/>
        </w:rPr>
        <w:t>አቋም</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ተባብረዋል፤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EU </w:t>
      </w:r>
      <w:r>
        <w:rPr>
          <w:rFonts w:ascii="Ebrima" w:hAnsi="Ebrima" w:eastAsia="Ebrima" w:cs="Ebrima"/>
        </w:rPr>
        <w:t>እና</w:t>
      </w:r>
      <w:r>
        <w:rPr>
          <w:rFonts w:ascii="Times New Roman" w:hAnsi="Times New Roman" w:eastAsia="Times New Roman" w:cs="Times New Roman"/>
        </w:rPr>
        <w:t xml:space="preserve"> NATO </w:t>
      </w:r>
      <w:r>
        <w:rPr>
          <w:rFonts w:ascii="Ebrima" w:hAnsi="Ebrima" w:eastAsia="Ebrima" w:cs="Ebrima"/>
        </w:rPr>
        <w:t>የሚገኙባቸው</w:t>
      </w:r>
      <w:r>
        <w:rPr>
          <w:rFonts w:ascii="Times New Roman" w:hAnsi="Times New Roman" w:eastAsia="Times New Roman" w:cs="Times New Roman"/>
        </w:rPr>
        <w:t xml:space="preserve"> </w:t>
      </w:r>
      <w:r>
        <w:rPr>
          <w:rFonts w:ascii="Ebrima" w:hAnsi="Ebrima" w:eastAsia="Ebrima" w:cs="Ebrima"/>
        </w:rPr>
        <w:t>ሲሆኑ፣</w:t>
      </w:r>
      <w:r>
        <w:rPr>
          <w:rFonts w:ascii="Times New Roman" w:hAnsi="Times New Roman" w:eastAsia="Times New Roman" w:cs="Times New Roman"/>
        </w:rPr>
        <w:t xml:space="preserve"> </w:t>
      </w:r>
      <w:r>
        <w:rPr>
          <w:rFonts w:ascii="Ebrima" w:hAnsi="Ebrima" w:eastAsia="Ebrima" w:cs="Ebrima"/>
        </w:rPr>
        <w:t>ከተባበሩት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የፖለቲካና</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ዓለምአቀፋዊዎች</w:t>
      </w:r>
      <w:r>
        <w:rPr>
          <w:rFonts w:ascii="Times New Roman" w:hAnsi="Times New Roman" w:eastAsia="Times New Roman" w:cs="Times New Roman"/>
        </w:rPr>
        <w:t xml:space="preserve"> </w:t>
      </w:r>
      <w:r>
        <w:rPr>
          <w:rFonts w:ascii="Ebrima" w:hAnsi="Ebrima" w:eastAsia="Ebrima" w:cs="Ebrima"/>
        </w:rPr>
        <w:t>ጋርም</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w:t>
      </w:r>
      <w:r>
        <w:rPr>
          <w:rFonts w:ascii="Ebrima" w:hAnsi="Ebrima" w:eastAsia="Ebrima" w:cs="Ebrima"/>
        </w:rPr>
        <w:t>የሚሄዱ</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አንጢዮኮስ</w:t>
      </w:r>
      <w:r>
        <w:rPr>
          <w:rFonts w:ascii="Times New Roman" w:hAnsi="Times New Roman" w:eastAsia="Times New Roman" w:cs="Times New Roman"/>
        </w:rPr>
        <w:t xml:space="preserve"> </w:t>
      </w:r>
      <w:r>
        <w:rPr>
          <w:rFonts w:ascii="Ebrima" w:hAnsi="Ebrima" w:eastAsia="Ebrima" w:cs="Ebrima"/>
        </w:rPr>
        <w:t>ማግኑስ</w:t>
      </w:r>
      <w:r>
        <w:rPr>
          <w:rFonts w:ascii="Times New Roman" w:hAnsi="Times New Roman" w:eastAsia="Times New Roman" w:cs="Times New Roman"/>
        </w:rPr>
        <w:t xml:space="preserve"> </w:t>
      </w:r>
      <w:r>
        <w:rPr>
          <w:rFonts w:ascii="Ebrima" w:hAnsi="Ebrima" w:eastAsia="Ebrima" w:cs="Ebrima"/>
        </w:rPr>
        <w:t>በሦስቱም</w:t>
      </w:r>
      <w:r>
        <w:rPr>
          <w:rFonts w:ascii="Times New Roman" w:hAnsi="Times New Roman" w:eastAsia="Times New Roman" w:cs="Times New Roman"/>
        </w:rPr>
        <w:t xml:space="preserve"> </w:t>
      </w:r>
      <w:r>
        <w:rPr>
          <w:rFonts w:ascii="Ebrima" w:hAnsi="Ebrima" w:eastAsia="Ebrima" w:cs="Ebrima"/>
        </w:rPr>
        <w:t>ውጊያዎች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ከነበረ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የቆመውን</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ከሆነ፣</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በራፍያ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የቀረቡት</w:t>
      </w:r>
      <w:r>
        <w:rPr>
          <w:rFonts w:ascii="Times New Roman" w:hAnsi="Times New Roman" w:eastAsia="Times New Roman" w:cs="Times New Roman"/>
        </w:rPr>
        <w:t xml:space="preserve"> </w:t>
      </w:r>
      <w:r>
        <w:rPr>
          <w:rFonts w:ascii="Ebrima" w:hAnsi="Ebrima" w:eastAsia="Ebrima" w:cs="Ebrima"/>
        </w:rPr>
        <w:t>ዩክሬናውያን</w:t>
      </w:r>
      <w:r>
        <w:rPr>
          <w:rFonts w:ascii="Times New Roman" w:hAnsi="Times New Roman" w:eastAsia="Times New Roman" w:cs="Times New Roman"/>
        </w:rPr>
        <w:t xml:space="preserve"> </w:t>
      </w:r>
      <w:r>
        <w:rPr>
          <w:rFonts w:ascii="Ebrima" w:hAnsi="Ebrima" w:eastAsia="Ebrima" w:cs="Ebrima"/>
        </w:rPr>
        <w:t>ሊሆኑ</w:t>
      </w:r>
      <w:r>
        <w:rPr>
          <w:rFonts w:ascii="Times New Roman" w:hAnsi="Times New Roman" w:eastAsia="Times New Roman" w:cs="Times New Roman"/>
        </w:rPr>
        <w:t xml:space="preserve"> </w:t>
      </w:r>
      <w:r>
        <w:rPr>
          <w:rFonts w:ascii="Ebrima" w:hAnsi="Ebrima" w:eastAsia="Ebrima" w:cs="Ebrima"/>
        </w:rPr>
        <w:t>ይችላሉ፣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አሥረኛው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ለአሥራ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ያገኘው</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የሦስቱ</w:t>
      </w:r>
      <w:r>
        <w:rPr>
          <w:rFonts w:ascii="Times New Roman" w:hAnsi="Times New Roman" w:eastAsia="Times New Roman" w:cs="Times New Roman"/>
        </w:rPr>
        <w:t xml:space="preserve"> </w:t>
      </w:r>
      <w:r>
        <w:rPr>
          <w:rFonts w:ascii="Ebrima" w:hAnsi="Ebrima" w:eastAsia="Ebrima" w:cs="Ebrima"/>
        </w:rPr>
        <w:t>የውክልና</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ይቀርባልና።</w:t>
      </w:r>
      <w:r>
        <w:rPr>
          <w:rFonts w:ascii="Times New Roman" w:hAnsi="Times New Roman" w:eastAsia="Times New Roman" w:cs="Times New Roman"/>
        </w:rPr>
        <w:t xml:space="preserve"> </w:t>
      </w:r>
      <w:r>
        <w:rPr>
          <w:rFonts w:ascii="Ebrima" w:hAnsi="Ebrima" w:eastAsia="Ebrima" w:cs="Ebrima"/>
        </w:rPr>
        <w:t>አንጢዮኮስን</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በማለት</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ስቴትስን</w:t>
      </w:r>
      <w:r>
        <w:rPr>
          <w:rFonts w:ascii="Times New Roman" w:hAnsi="Times New Roman" w:eastAsia="Times New Roman" w:cs="Times New Roman"/>
        </w:rPr>
        <w:t xml:space="preserve"> </w:t>
      </w:r>
      <w:r>
        <w:rPr>
          <w:rFonts w:ascii="Ebrima" w:hAnsi="Ebrima" w:eastAsia="Ebrima" w:cs="Ebrima"/>
        </w:rPr>
        <w:t>በሦስቱም</w:t>
      </w:r>
      <w:r>
        <w:rPr>
          <w:rFonts w:ascii="Times New Roman" w:hAnsi="Times New Roman" w:eastAsia="Times New Roman" w:cs="Times New Roman"/>
        </w:rPr>
        <w:t xml:space="preserve"> </w:t>
      </w:r>
      <w:r>
        <w:rPr>
          <w:rFonts w:ascii="Ebrima" w:hAnsi="Ebrima" w:eastAsia="Ebrima" w:cs="Ebrima"/>
        </w:rPr>
        <w:t>ውጊያዎች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ሳይተገብሩ፣</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ምንድን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Ukrain yuddhara itihasare, yāhāku Rāphiāra yuddha dvārā pratīkatmaka rūpare darśāyāichi, sehi itihāsare hi Yeukt Rāṣṭra Āmerikā Ukrainara Nāzīmānanku nija pratinidhi-śakti bhābare byabahāra karithilā, yebe ki semāne sehi papatāntrara eka pratīmūrti gaḍhuchanti—sehi śakti, yāhā sadā ebam kebala nija aśuddha kārya karāibā pāin pratinidhi-śaktimānanku hi byabahāra kare.</w:t>
      </w:r>
    </w:p>
    <w:p>
      <w:pPr>
        <w:pStyle w:val="ArticleBody"/>
        <w:jc w:val="left"/>
      </w:pPr>
      <w:r>
        <w:rPr>
          <w:rFonts w:ascii="Times New Roman" w:hAnsi="Times New Roman" w:eastAsia="Times New Roman" w:cs="Times New Roman"/>
        </w:rPr>
        <w:t>Gaaffii waaʼee aangoo bakka-buutotaa kan keeyyata kudhanii hamma kudha-shanii jiran deebisuuf, amaloota Antiochus akka fakkeenyaatti qaban irratti qorannaa raajii barbaachisa. Waraanonni Diadochi walitti buʼiinsawwan 323–281 Dh.K.D. gidduutti Diadochi gidduutti taʼan turan; isaanis jeneraallotaa fi dhaaltota Aleksaandar Guddichaa turan, maqaan “Diadochi” jedhu immoo afaan Giriikiitiin “dhaaltota” jechuu dha. Isaan duʼa isaa booddee bara 323 Dh.K.D. keessatti mootummaa isaa balʼaa toʼachuuf wal lolan. Antiochus inni jalqabaa Antiochus I Soter ture; inni ilma Seleucus I Nicator, isa keessaa tokko kan Diadochi (dhaaltota) Aleksaandar ture, mootummaa Seleucid hundeessee ture.</w:t>
      </w:r>
    </w:p>
    <w:p>
      <w:pPr>
        <w:pStyle w:val="ArticleBody"/>
        <w:jc w:val="left"/>
      </w:pPr>
      <w:r>
        <w:rPr>
          <w:rFonts w:ascii="Times New Roman" w:hAnsi="Times New Roman" w:eastAsia="Times New Roman" w:cs="Times New Roman"/>
        </w:rPr>
        <w:t>Maqaan Antiyookas jechuun nama bakka buʼee dhaabbatu, deeggarsa kennuuf jedhamuudhaan hubatamuu dandaʼa. Antiyookas mallattoo Roomaa ti; Roomaan paaphaasummaa immoo Kiristoos-diddaa dha, innis akkuma Antiyookas fakkeenya walfakkaataa qaba. Maqaan Antiyookas ilmi hundeessaa mootummaa Seleucid jedhu bakka buʼaa ture; hiika sanaan Antiyookas bakka abbaa isaa buʼee dhaabbate, bakka buʼaa isaa ture. Obboleettiin Waayit Seexanaa fi paaphaasii lamaan isaanii iyyuu Kiristoos-diddaa akka taʼan ibsitee, paaphaasiin bakka buʼaa Seexanaa lafa irratti akka taʼe ni dubbattti. Innis mootummaa Seleucid keessatti maqaa mootummaa-dhaalaa beekamaa taʼe; kunis gar tokko walqabsiisummaa isaa Antiyookas I Soter fi magaalaa Antiyookiyaa wajjin kan kaʼe dha; magaalattiinis maqaa abbaa ykn ilma Seleucus I irraa moggaafamte. Paaphaasiin bakka buʼaa Seexanaa dha; akkasumas, fakkeenyaatiin maqaan Antiyookas bakka buʼaa abbaa isaa, hundeessaa mootummaa kaabaa kan mootummaa-magaalaa isaa Baabilon keessa kaaʼe, ni bakka buʼa.</w:t>
      </w:r>
    </w:p>
    <w:p>
      <w:pPr>
        <w:pStyle w:val="ArticleBody"/>
        <w:jc w:val="left"/>
      </w:pPr>
      <w:r>
        <w:rPr>
          <w:rFonts w:ascii="Nirmala UI" w:hAnsi="Nirmala UI" w:eastAsia="Nirmala UI" w:cs="Nirmala UI"/>
        </w:rPr>
        <w:t>ଆଲେକ୍ସାଣ୍ଡର</w:t>
      </w:r>
      <w:r>
        <w:rPr>
          <w:rFonts w:ascii="Times New Roman" w:hAnsi="Times New Roman" w:eastAsia="Times New Roman" w:cs="Times New Roman"/>
        </w:rPr>
        <w:t xml:space="preserve"> </w:t>
      </w:r>
      <w:r>
        <w:rPr>
          <w:rFonts w:ascii="Nirmala UI" w:hAnsi="Nirmala UI" w:eastAsia="Nirmala UI" w:cs="Nirmala UI"/>
        </w:rPr>
        <w:t>ମହାନଙ୍କ</w:t>
      </w:r>
      <w:r>
        <w:rPr>
          <w:rFonts w:ascii="Times New Roman" w:hAnsi="Times New Roman" w:eastAsia="Times New Roman" w:cs="Times New Roman"/>
        </w:rPr>
        <w:t xml:space="preserve"> </w:t>
      </w:r>
      <w:r>
        <w:rPr>
          <w:rFonts w:ascii="Nirmala UI" w:hAnsi="Nirmala UI" w:eastAsia="Nirmala UI" w:cs="Nirmala UI"/>
        </w:rPr>
        <w:t>୩୨୩</w:t>
      </w:r>
      <w:r>
        <w:rPr>
          <w:rFonts w:ascii="Times New Roman" w:hAnsi="Times New Roman" w:eastAsia="Times New Roman" w:cs="Times New Roman"/>
        </w:rPr>
        <w:t xml:space="preserve"> </w:t>
      </w:r>
      <w:r>
        <w:rPr>
          <w:rFonts w:ascii="Nirmala UI" w:hAnsi="Nirmala UI" w:eastAsia="Nirmala UI" w:cs="Nirmala UI"/>
        </w:rPr>
        <w:t>ଖ୍ରୀଷ୍ଟପୂର୍ବରେ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ଦିଆଡୋଖିମାନଙ୍କ</w:t>
      </w:r>
      <w:r>
        <w:rPr>
          <w:rFonts w:ascii="Times New Roman" w:hAnsi="Times New Roman" w:eastAsia="Times New Roman" w:cs="Times New Roman"/>
        </w:rPr>
        <w:t xml:space="preserve"> (</w:t>
      </w:r>
      <w:r>
        <w:rPr>
          <w:rFonts w:ascii="Nirmala UI" w:hAnsi="Nirmala UI" w:eastAsia="Nirmala UI" w:cs="Nirmala UI"/>
        </w:rPr>
        <w:t>ଉତ୍ତରାଧିକାରୀମାନଙ୍କ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ଖଣ୍ଡଖଣ୍ଡ</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ବିଭାଜନରେ</w:t>
      </w:r>
      <w:r>
        <w:rPr>
          <w:rFonts w:ascii="Times New Roman" w:hAnsi="Times New Roman" w:eastAsia="Times New Roman" w:cs="Times New Roman"/>
        </w:rPr>
        <w:t xml:space="preserve"> (</w:t>
      </w:r>
      <w:r>
        <w:rPr>
          <w:rFonts w:ascii="Nirmala UI" w:hAnsi="Nirmala UI" w:eastAsia="Nirmala UI" w:cs="Nirmala UI"/>
        </w:rPr>
        <w:t>୩୨୩</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ସେଲ୍ୟୁକସଙ୍କୁ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ଆଲେକ୍ସାଣ୍ଡରଙ୍କ</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ପେର୍ଡିକ୍କାସଙ୍କ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କମ୍ପାନିୟନ</w:t>
      </w:r>
      <w:r>
        <w:rPr>
          <w:rFonts w:ascii="Times New Roman" w:hAnsi="Times New Roman" w:eastAsia="Times New Roman" w:cs="Times New Roman"/>
        </w:rPr>
        <w:t xml:space="preserve"> </w:t>
      </w:r>
      <w:r>
        <w:rPr>
          <w:rFonts w:ascii="Nirmala UI" w:hAnsi="Nirmala UI" w:eastAsia="Nirmala UI" w:cs="Nirmala UI"/>
        </w:rPr>
        <w:t>ଅଶ୍ୱାରୋହୀ</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ସେନାପତି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ସମ୍ମାନନୀୟ</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ପଦବୀ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୩୨୧</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ପେର୍ଡିକ୍କାସଙ୍କ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ଦିଆଡୋଖିମାନଙ୍କ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w:t>
      </w:r>
      <w:r>
        <w:rPr>
          <w:rFonts w:ascii="Nirmala UI" w:hAnsi="Nirmala UI" w:eastAsia="Nirmala UI" w:cs="Nirmala UI"/>
        </w:rPr>
        <w:t>ବିଚାରଣା</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ଟ୍ରିପାରାଡିସସର</w:t>
      </w:r>
      <w:r>
        <w:rPr>
          <w:rFonts w:ascii="Times New Roman" w:hAnsi="Times New Roman" w:eastAsia="Times New Roman" w:cs="Times New Roman"/>
        </w:rPr>
        <w:t xml:space="preserve"> </w:t>
      </w:r>
      <w:r>
        <w:rPr>
          <w:rFonts w:ascii="Nirmala UI" w:hAnsi="Nirmala UI" w:eastAsia="Nirmala UI" w:cs="Nirmala UI"/>
        </w:rPr>
        <w:t>ବିଭାଜନ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ସେଲ୍ୟୁକସଙ୍କୁ</w:t>
      </w:r>
      <w:r>
        <w:rPr>
          <w:rFonts w:ascii="Times New Roman" w:hAnsi="Times New Roman" w:eastAsia="Times New Roman" w:cs="Times New Roman"/>
        </w:rPr>
        <w:t xml:space="preserve"> </w:t>
      </w:r>
      <w:r>
        <w:rPr>
          <w:rFonts w:ascii="Nirmala UI" w:hAnsi="Nirmala UI" w:eastAsia="Nirmala UI" w:cs="Nirmala UI"/>
        </w:rPr>
        <w:t>ବାବିଲୋନିଆର</w:t>
      </w:r>
      <w:r>
        <w:rPr>
          <w:rFonts w:ascii="Times New Roman" w:hAnsi="Times New Roman" w:eastAsia="Times New Roman" w:cs="Times New Roman"/>
        </w:rPr>
        <w:t xml:space="preserve"> </w:t>
      </w:r>
      <w:r>
        <w:rPr>
          <w:rFonts w:ascii="Nirmala UI" w:hAnsi="Nirmala UI" w:eastAsia="Nirmala UI" w:cs="Nirmala UI"/>
        </w:rPr>
        <w:t>ସାତ୍ରାପ</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୩୧୬</w:t>
      </w:r>
      <w:r>
        <w:rPr>
          <w:rFonts w:ascii="Times New Roman" w:hAnsi="Times New Roman" w:eastAsia="Times New Roman" w:cs="Times New Roman"/>
        </w:rPr>
        <w:t xml:space="preserve"> </w:t>
      </w:r>
      <w:r>
        <w:rPr>
          <w:rFonts w:ascii="Nirmala UI" w:hAnsi="Nirmala UI" w:eastAsia="Nirmala UI" w:cs="Nirmala UI"/>
        </w:rPr>
        <w:t>ଖ୍ରୀଷ୍ଟପୂର୍ବରେ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ଦିଆଡୋଖ</w:t>
      </w:r>
      <w:r>
        <w:rPr>
          <w:rFonts w:ascii="Times New Roman" w:hAnsi="Times New Roman" w:eastAsia="Times New Roman" w:cs="Times New Roman"/>
        </w:rPr>
        <w:t xml:space="preserve"> </w:t>
      </w:r>
      <w:r>
        <w:rPr>
          <w:rFonts w:ascii="Nirmala UI" w:hAnsi="Nirmala UI" w:eastAsia="Nirmala UI" w:cs="Nirmala UI"/>
        </w:rPr>
        <w:t>ଆଣ୍ଟିଗୋନସ</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ମୋନୋଫ୍ଥାଲ୍ମସ</w:t>
      </w:r>
      <w:r>
        <w:rPr>
          <w:rFonts w:ascii="Times New Roman" w:hAnsi="Times New Roman" w:eastAsia="Times New Roman" w:cs="Times New Roman"/>
        </w:rPr>
        <w:t xml:space="preserve">, </w:t>
      </w:r>
      <w:r>
        <w:rPr>
          <w:rFonts w:ascii="Nirmala UI" w:hAnsi="Nirmala UI" w:eastAsia="Nirmala UI" w:cs="Nirmala UI"/>
        </w:rPr>
        <w:t>ଆଣ୍ଟିଗୋନସଙ୍କ</w:t>
      </w:r>
      <w:r>
        <w:rPr>
          <w:rFonts w:ascii="Times New Roman" w:hAnsi="Times New Roman" w:eastAsia="Times New Roman" w:cs="Times New Roman"/>
        </w:rPr>
        <w:t xml:space="preserve"> </w:t>
      </w:r>
      <w:r>
        <w:rPr>
          <w:rFonts w:ascii="Nirmala UI" w:hAnsi="Nirmala UI" w:eastAsia="Nirmala UI" w:cs="Nirmala UI"/>
        </w:rPr>
        <w:t>ବୃଦ୍ଧିଶୀଳ</w:t>
      </w:r>
      <w:r>
        <w:rPr>
          <w:rFonts w:ascii="Times New Roman" w:hAnsi="Times New Roman" w:eastAsia="Times New Roman" w:cs="Times New Roman"/>
        </w:rPr>
        <w:t xml:space="preserve"> </w:t>
      </w:r>
      <w:r>
        <w:rPr>
          <w:rFonts w:ascii="Nirmala UI" w:hAnsi="Nirmala UI" w:eastAsia="Nirmala UI" w:cs="Nirmala UI"/>
        </w:rPr>
        <w:t>ଶକ୍ତିକାରଣରୁ</w:t>
      </w:r>
      <w:r>
        <w:rPr>
          <w:rFonts w:ascii="Times New Roman" w:hAnsi="Times New Roman" w:eastAsia="Times New Roman" w:cs="Times New Roman"/>
        </w:rPr>
        <w:t xml:space="preserve"> </w:t>
      </w:r>
      <w:r>
        <w:rPr>
          <w:rFonts w:ascii="Nirmala UI" w:hAnsi="Nirmala UI" w:eastAsia="Nirmala UI" w:cs="Nirmala UI"/>
        </w:rPr>
        <w:t>ସେଲ୍ୟୁକସଙ୍କୁ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ପଳାଇବାକୁ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ସେଲ୍ୟୁକସ</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ସୋଟରଙ୍କ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ଆଶ୍ରୟ</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୩୧୨</w:t>
      </w:r>
      <w:r>
        <w:rPr>
          <w:rFonts w:ascii="Times New Roman" w:hAnsi="Times New Roman" w:eastAsia="Times New Roman" w:cs="Times New Roman"/>
        </w:rPr>
        <w:t xml:space="preserve"> </w:t>
      </w:r>
      <w:r>
        <w:rPr>
          <w:rFonts w:ascii="Nirmala UI" w:hAnsi="Nirmala UI" w:eastAsia="Nirmala UI" w:cs="Nirmala UI"/>
        </w:rPr>
        <w:t>ଖ୍ରୀଷ୍ଟପୂର୍ବରେ</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ଯୋଗାଇଦେଇଥିବା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ସେନାବଳ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ସେଲ୍ୟୁକସ</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ଫେରିଲେ।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ଆଣ୍ଟିଗୋନସଙ୍କ</w:t>
      </w:r>
      <w:r>
        <w:rPr>
          <w:rFonts w:ascii="Times New Roman" w:hAnsi="Times New Roman" w:eastAsia="Times New Roman" w:cs="Times New Roman"/>
        </w:rPr>
        <w:t xml:space="preserve"> </w:t>
      </w:r>
      <w:r>
        <w:rPr>
          <w:rFonts w:ascii="Nirmala UI" w:hAnsi="Nirmala UI" w:eastAsia="Nirmala UI" w:cs="Nirmala UI"/>
        </w:rPr>
        <w:t>ସେନାବଳକୁ</w:t>
      </w:r>
      <w:r>
        <w:rPr>
          <w:rFonts w:ascii="Times New Roman" w:hAnsi="Times New Roman" w:eastAsia="Times New Roman" w:cs="Times New Roman"/>
        </w:rPr>
        <w:t xml:space="preserve"> </w:t>
      </w:r>
      <w:r>
        <w:rPr>
          <w:rFonts w:ascii="Nirmala UI" w:hAnsi="Nirmala UI" w:eastAsia="Nirmala UI" w:cs="Nirmala UI"/>
        </w:rPr>
        <w:t>ପରାଜିତ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ବାବିଲୋନକୁ</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ଶକ୍ତିକେନ୍ଦ୍ରର</w:t>
      </w:r>
      <w:r>
        <w:rPr>
          <w:rFonts w:ascii="Times New Roman" w:hAnsi="Times New Roman" w:eastAsia="Times New Roman" w:cs="Times New Roman"/>
        </w:rPr>
        <w:t xml:space="preserve"> </w:t>
      </w:r>
      <w:r>
        <w:rPr>
          <w:rFonts w:ascii="Nirmala UI" w:hAnsi="Nirmala UI" w:eastAsia="Nirmala UI" w:cs="Nirmala UI"/>
        </w:rPr>
        <w:t>ସ୍ଥାପନାକୁ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ଘଟଣାକୁ</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ପ୍ରତିଷ୍ଠା</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ଗଣାଯାଏ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କାଳଗଣନାରେ</w:t>
      </w:r>
      <w:r>
        <w:rPr>
          <w:rFonts w:ascii="Times New Roman" w:hAnsi="Times New Roman" w:eastAsia="Times New Roman" w:cs="Times New Roman"/>
        </w:rPr>
        <w:t xml:space="preserve"> </w:t>
      </w:r>
      <w:r>
        <w:rPr>
          <w:rFonts w:ascii="Nirmala UI" w:hAnsi="Nirmala UI" w:eastAsia="Nirmala UI" w:cs="Nirmala UI"/>
        </w:rPr>
        <w:t>୩୧୨</w:t>
      </w:r>
      <w:r>
        <w:rPr>
          <w:rFonts w:ascii="Times New Roman" w:hAnsi="Times New Roman" w:eastAsia="Times New Roman" w:cs="Times New Roman"/>
        </w:rPr>
        <w:t xml:space="preserve"> </w:t>
      </w:r>
      <w:r>
        <w:rPr>
          <w:rFonts w:ascii="Nirmala UI" w:hAnsi="Nirmala UI" w:eastAsia="Nirmala UI" w:cs="Nirmala UI"/>
        </w:rPr>
        <w:t>ଖ୍ରୀଷ୍ଟପୂର୍ବକୁ</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ମନାଯାଏ।</w:t>
      </w:r>
    </w:p>
    <w:p>
      <w:pPr>
        <w:pStyle w:val="ArticleBody"/>
        <w:jc w:val="left"/>
      </w:pPr>
      <w:r>
        <w:rPr>
          <w:rFonts w:ascii="Nirmala UI" w:hAnsi="Nirmala UI" w:eastAsia="Nirmala UI" w:cs="Nirmala UI"/>
        </w:rPr>
        <w:t>୧ାଵୁଲୁ</w:t>
      </w:r>
      <w:r>
        <w:rPr>
          <w:rFonts w:ascii="Times New Roman" w:hAnsi="Times New Roman" w:eastAsia="Times New Roman" w:cs="Times New Roman"/>
        </w:rPr>
        <w:t xml:space="preserve"> </w:t>
      </w:r>
      <w:r>
        <w:rPr>
          <w:rFonts w:ascii="Nirmala UI" w:hAnsi="Nirmala UI" w:eastAsia="Nirmala UI" w:cs="Nirmala UI"/>
        </w:rPr>
        <w:t>ନାମଟି</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selas (σέλας)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w:t>
      </w:r>
      <w:r>
        <w:rPr>
          <w:rFonts w:ascii="Nirmala UI" w:hAnsi="Nirmala UI" w:eastAsia="Nirmala UI" w:cs="Nirmala UI"/>
        </w:rPr>
        <w:t>ଦ୍ୟୁତି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ଶିଖା</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ଦ୍ୟୁତିମାନତା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ପ୍ରକାଶକତାକୁ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ସ୍ଥାପକ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ଆଲୋକବାହକ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ପିତାଙ୍କର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ଦର୍ଶାଉଥିବା</w:t>
      </w:r>
      <w:r>
        <w:rPr>
          <w:rFonts w:ascii="Times New Roman" w:hAnsi="Times New Roman" w:eastAsia="Times New Roman" w:cs="Times New Roman"/>
        </w:rPr>
        <w:t xml:space="preserve"> Seleucus I Nicator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ଉପଯୁକ୍ତ</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“Addunyaa keessatti bu’aa fi ulfina argachuuf, waldoonni mootummaa lafaa keessaa namoota guguddoo ta’an irraa jaallatamuu fi deggarsa barbaaduuf geggeeffamte; akkasitti immoo, Kiristoosin gattee, bakka bu’aa Seexanaa—episkooppii Roomaa—tti amanamummaa kennuuf kakaafamte.” The Great Controversy, 50.</w:t>
      </w:r>
    </w:p>
    <w:p>
      <w:pPr>
        <w:pStyle w:val="ArticleBody"/>
        <w:jc w:val="left"/>
      </w:pPr>
      <w:r>
        <w:rPr>
          <w:rFonts w:ascii="Nirmala UI" w:hAnsi="Nirmala UI" w:eastAsia="Nirmala UI" w:cs="Nirmala UI"/>
        </w:rPr>
        <w:t>ଆନ୍ଟିଓକସ୍</w:t>
      </w:r>
      <w:r>
        <w:rPr>
          <w:rFonts w:ascii="Times New Roman" w:hAnsi="Times New Roman" w:eastAsia="Times New Roman" w:cs="Times New Roman"/>
        </w:rPr>
        <w:t xml:space="preserve"> </w:t>
      </w:r>
      <w:r>
        <w:rPr>
          <w:rFonts w:ascii="Nirmala UI" w:hAnsi="Nirmala UI" w:eastAsia="Nirmala UI" w:cs="Nirmala UI"/>
        </w:rPr>
        <w:t>ମାଗ୍ନୁସ୍</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ପ୍ରତିନିଧିକୁ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ଶୈତାନଙ୍କ</w:t>
      </w:r>
      <w:r>
        <w:rPr>
          <w:rFonts w:ascii="Times New Roman" w:hAnsi="Times New Roman" w:eastAsia="Times New Roman" w:cs="Times New Roman"/>
        </w:rPr>
        <w:t xml:space="preserve"> </w:t>
      </w:r>
      <w:r>
        <w:rPr>
          <w:rFonts w:ascii="Nirmala UI" w:hAnsi="Nirmala UI" w:eastAsia="Nirmala UI" w:cs="Nirmala UI"/>
        </w:rPr>
        <w:t>ପ୍ରତିନିଧିକୁ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ଆନ୍ଟିଓକସ୍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ପ୍ରତୀକାତ୍ମକତା</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ଶକ୍ତିମାନଙ୍କ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ହୋଇଯାଇଛନ୍ତି।</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2014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ଉକ୍ରେନ୍</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ଜେଲେନ୍ସ୍କି</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ଅଟନ୍ତି।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አስራ አንድ አስራ አንድ</dc:title>
  <dc:subject>دەنییال و ئاشکرادان: شایەتی پێشبینی یازدە، یازدە</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