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Historia Ascuns</w:t>
      </w:r>
      <w:r>
        <w:rPr>
          <w:rFonts w:ascii="Arial" w:hAnsi="Arial" w:eastAsia="Arial" w:cs="Arial"/>
        </w:rPr>
        <w:t>ă</w:t>
      </w:r>
      <w:r>
        <w:rPr>
          <w:rFonts w:ascii="Nirmala UI" w:hAnsi="Nirmala UI" w:eastAsia="Nirmala UI" w:cs="Nirmala UI"/>
        </w:rPr>
        <w:t xml:space="preserve"> a Versetului Patruzeci — Num</w:t>
      </w:r>
      <w:r>
        <w:rPr>
          <w:rFonts w:ascii="Arial" w:hAnsi="Arial" w:eastAsia="Arial" w:cs="Arial"/>
        </w:rPr>
        <w:t>ă</w:t>
      </w:r>
      <w:r>
        <w:rPr>
          <w:rFonts w:ascii="Nirmala UI" w:hAnsi="Nirmala UI" w:eastAsia="Nirmala UI" w:cs="Nirmala UI"/>
        </w:rPr>
        <w:t xml:space="preserve">rul </w:t>
      </w:r>
      <w:r>
        <w:rPr>
          <w:rFonts w:ascii="Arial" w:hAnsi="Arial" w:eastAsia="Arial" w:cs="Arial"/>
        </w:rPr>
        <w:t>Ș</w:t>
      </w:r>
      <w:r>
        <w:rPr>
          <w:rFonts w:ascii="Nirmala UI" w:hAnsi="Nirmala UI" w:eastAsia="Nirmala UI" w:cs="Nirmala UI"/>
        </w:rPr>
        <w:t>aisprezece</w:t>
      </w:r>
    </w:p>
    <w:p>
      <w:pPr>
        <w:pStyle w:val="ArticleSubtitle"/>
        <w:jc w:val="left"/>
      </w:pPr>
      <w:r>
        <w:rPr>
          <w:rFonts w:ascii="Nirmala UI" w:hAnsi="Nirmala UI" w:eastAsia="Nirmala UI" w:cs="Nirmala UI"/>
        </w:rPr>
        <w:t>Vaj i Dytë – Pjesa e Tretë</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2026-06-18</w:t>
      </w:r>
    </w:p>
    <w:p>
      <w:pPr>
        <w:pStyle w:val="ArticleHeading"/>
        <w:jc w:val="left"/>
      </w:pPr>
      <w:r>
        <w:rPr>
          <w:rFonts w:ascii="Nirmala UI" w:hAnsi="Nirmala UI" w:eastAsia="Nirmala UI" w:cs="Nirmala UI"/>
        </w:rPr>
        <w:t>Tarkti Jones nian</w:t>
      </w:r>
    </w:p>
    <w:p>
      <w:pPr>
        <w:pStyle w:val="ArticleBody"/>
        <w:jc w:val="left"/>
      </w:pPr>
      <w:r>
        <w:rPr>
          <w:rFonts w:ascii="Nirmala UI" w:hAnsi="Nirmala UI" w:eastAsia="Nirmala UI" w:cs="Nirmala UI"/>
        </w:rPr>
        <w:t>ପ୍ରକାଶିତ ବାକ୍ୟର ଚତୁର୍ଦ୍ଦଶ ଅଧ୍ୟାୟର ପ୍ରଥମ ଦୂତଙ୍କୁ ତାଙ୍କ ପରବର୍ତ୍ତୀ ଦୁଇ ଦୂତଙ୍କଠାରୁ ପୃଥକ୍ କରାଯାଇପାରିବ ନାହିଁ ବୋଲି ଜୋନ୍ସଙ୍କ ଯୁକ୍ତି ଅତ୍ୟନ୍ତ ସୁଦୃଢ଼। ତୂରୀବାଦକ ଦୂତମାନଙ୍କ ସହ ସେହି ତିନି ଦୂତଙ୍କର ସଂରଚନାଗତ ସମ୍ପର୍କକୁ ସେ ଯେପରି ଚିହ୍ନଟ କରିଛନ୍ତି, ତାହା ସର୍ବଥା ଅଖଣ୍ଡନୀୟ। ନିଃସନ୍ଦେହରେ ସେ ପ୍ରକାଶିତ ବାକ୍ୟର ଚତୁର୍ଦ୍ଦଶ ଅଧ୍ୟାୟର ତିନି ଦୂତଙ୍କ ଉପରେ ଗୁରୁତ୍ୱ ଦେଇଥିଲେ, କିନ୍ତୁ ସେମାନଙ୍କୁ “ଅବିଚ୍ଛେଦ୍ୟ” ଭାବେ ବିବେଚନା କରିବାର ଯୁକ୍ତି ସେମାନଙ୍କ ପୂର୍ବବର୍ତ୍ତୀ ସମସ୍ତ ଦୂତଙ୍କ କ୍ଷେତ୍ରରେ ମଧ୍ୟ ସମାନ ଭାବେ ପ୍ରଯୁଜ୍ୟ।</w:t>
      </w:r>
    </w:p>
    <w:p>
      <w:pPr>
        <w:pStyle w:val="ArticleBody"/>
        <w:jc w:val="left"/>
      </w:pPr>
      <w:r>
        <w:rPr>
          <w:rFonts w:ascii="Nirmala UI" w:hAnsi="Nirmala UI" w:eastAsia="Nirmala UI" w:cs="Nirmala UI"/>
        </w:rPr>
        <w:t>ପ୍ରକାଶିତ ବାକ୍ୟର ଚତୁର୍ଦ୍ଦଶ ଅଧ୍ୟାୟର ତିନି ଦୂତଙ୍କ ଉପରେ ତାଙ୍କର ଧ୍ୟାନ କେନ୍ଦ୍ରିତ ଥିବାରୁ, ସେ ନିଜ ତର୍କକୁ ତାହାର ଅନ୍ତିମ ନିଷ୍କର୍ଷ ପର୍ଯ୍ୟନ୍ତ ଆଗେଇ ନେଇ ନ ଥିଲେ। ପରିଶେଷରେ, ପ୍ରକାଶିତ ବାକ୍ୟର ଚତୁର୍ଦ୍ଦଶ ଅଧ୍ୟାୟର ତିନି ଦୂତଙ୍କ ସହିତ ପଞ୍ଚମ, ଷଷ୍ଠ ଓ ସପ୍ତମ ସନ୍ତାପସୂଚକ ତୂରୀଗୁଡ଼ିକୁ ସଂଯୁକ୍ତ କରିବା ପାଇଁ ସେ ଯେଉଁ ତର୍କ ବ୍ୟବହାର କରିଥିଲେ, ସେହି ତର୍କରେ ତୂରୀଗୁଡ଼ିକର ଧାରାକୁ ପଛକୁ ଅନୁସରଣ କରି ସାତଜଣ ତୂରୀଧାରୀ ଦୂତଙ୍କ ମଧ୍ୟରୁ ପ୍ରଥମ ଜଣଙ୍କ ପର୍ଯ୍ୟନ୍ତ ପହଞ୍ଚିବା ମଧ୍ୟ ଅନ୍ତର୍ଭୁକ୍ତ ଥିଲା।</w:t>
      </w:r>
    </w:p>
    <w:p>
      <w:pPr>
        <w:pStyle w:val="ArticleScripture"/>
        <w:jc w:val="left"/>
      </w:pPr>
      <w:r>
        <w:rPr>
          <w:rFonts w:ascii="Nirmala UI" w:hAnsi="Nirmala UI" w:eastAsia="Nirmala UI" w:cs="Nirmala UI"/>
        </w:rPr>
        <w:t>Wa ndzi vona tintsumi ta nkombo leti a ti yime emahlweni ka Xikwembu; kutani ti nyikiwa timhalamhala ta nkombo. … Kutani tintsumi ta nkombo leti a ti ri ni timhalamhala ta nkombo ti tilunghiselele ku chaya. Nhlavutelo 8:2, 6.</w:t>
      </w:r>
    </w:p>
    <w:p>
      <w:pPr>
        <w:pStyle w:val="ArticleBody"/>
        <w:jc w:val="left"/>
      </w:pPr>
      <w:r>
        <w:rPr>
          <w:rFonts w:ascii="Nirmala UI" w:hAnsi="Nirmala UI" w:eastAsia="Nirmala UI" w:cs="Nirmala UI"/>
        </w:rPr>
        <w:t>ଦେବଦୂତମାନଙ୍କ କ୍ରମ “ସାତ” ତୂରୀଧାରୀ ଦେବଦୂତଙ୍କଠାରୁ ଆରମ୍ଭ ହୁଏ, ଏବଂ ପ୍ରକାଶିତ ବାକ୍ୟରେ ଦେବଦୂତମାନଙ୍କ ଧାରା ପ୍ରଥମ ତୂରୀଠାରୁ ଆରମ୍ଭ ହୋଇ ପଶୁର ଛାପ ସମ୍ବନ୍ଧୀୟ ତୃତୀୟ ଦେବଦୂତଙ୍କ ଚେତାବନୀ ପର୍ଯ୍ୟନ୍ତ ଚାଲିଥାଏ। ପ୍ରଥମ ଚାରୋଟି ତୂରୀ ଓ ଶେଷ ତିନୋଟି ସନ୍ତାପସୂଚକ ତୂରୀ ମଧ୍ୟରେ ଜୋନ୍ସ ଯେଉଁ ପାର୍ଥକ୍ୟ ଚିହ୍ନଟ କରିଛନ୍ତି, ତାହା ଯଥାର୍ଥ; କାରଣ ସେହି “ଚାରି ଓ ତିନି” ଭବିଷ୍ୟଦ୍‌ବାଣୀମୂଳକ ବିନ୍ୟାସ ମଣ୍ଡଳୀଗୁଡ଼ିକ ଓ ମୁଦ୍ରାଗୁଡ଼ିକରେ ମଧ୍ୟ ଦେଖିବାକୁ ମିଳେ। ପ୍ରକାଶିତ ବାକ୍ୟ ପୁସ୍ତକର ତିନୋଟି ସାକ୍ଷ୍ୟ ଆଧାରରେ ଏହାକୁ ପ୍ରତିଷ୍ଠା କରିବା ଦ୍ୱାରା, ଯେଉଁମାନେ ଦେଖିବାକୁ ଇଚ୍ଛା କରନ୍ତି, ସେମାନେ ଦେଖିପାରନ୍ତି ଯେ ପ୍ରତୀକ ଭାବରେ ସାତ ନିଜ ମଧ୍ୟରେ ଚାରିକୁ ଏକ ପ୍ରତୀକ ଭାବରେ ଏବଂ ତିନିକୁ ଏକ ପ୍ରତୀକ ଭାବରେ ମଧ୍ୟ ଧାରଣ କରେ।</w:t>
      </w:r>
    </w:p>
    <w:p>
      <w:pPr>
        <w:pStyle w:val="ArticleHeading"/>
        <w:jc w:val="left"/>
      </w:pPr>
      <w:r>
        <w:rPr>
          <w:rFonts w:ascii="Nirmala UI" w:hAnsi="Nirmala UI" w:eastAsia="Nirmala UI" w:cs="Nirmala UI"/>
        </w:rPr>
        <w:t>ஓர் தெய்வீக இணைப்பு</w:t>
      </w:r>
    </w:p>
    <w:p>
      <w:pPr>
        <w:pStyle w:val="ArticleBody"/>
        <w:jc w:val="left"/>
      </w:pPr>
      <w:r>
        <w:rPr>
          <w:rFonts w:ascii="Nirmala UI" w:hAnsi="Nirmala UI" w:eastAsia="Nirmala UI" w:cs="Nirmala UI"/>
        </w:rPr>
        <w:t>ନିକଟ ଅତୀତରେ ଆମେ ଯାହା ଚିହ୍ନଟ କରିଆସୁଛୁ, ତାହା ହେଉଛି ଯେ ପ୍ରକାଶିତ ବାକ୍ୟର ଚତୁର୍ଦ୍ଦଶ ଅଧ୍ୟାୟର ପ୍ରଥମ ଓ ଦ୍ୱିତୀୟ ଦୂତ, ପ୍ରଥମ ଓ ଦ୍ୱିତୀୟ ସନ୍ତାପର ଇସଲାମ ସମ୍ବନ୍ଧୀୟ ଏକ କାଳଭିତ୍ତିକ ଭବିଷ୍ୟଦ୍‌ବାଣୀ ଦ୍ୱାରା ସଶକ୍ତ ହୁଅନ୍ତି, ଏବଂ ତୃତୀୟ ଦୂତଙ୍କ ସଶକ୍ତୀକରଣ 9/11ରେ ତୃତୀୟ ସନ୍ତାପର ପୂର୍ଣ୍ଣତା ଦ୍ୱାରା ସାଧିତ ହୁଏ। ଜୋନ୍ସଙ୍କ ପ୍ରୟୋଗ ଯାହା ଚିହ୍ନଟ କରେ (ଯଦିଓ ସେ ମୋର ପ୍ରତିପାଦ୍ୟଟି ଉପସ୍ଥାପନ କରିନଥିଲେ), ତାହା ହେଉଛି ଯେ ପ୍ରକାଶିତ ବାକ୍ୟର ଅଷ୍ଟମ ଅଧ୍ୟାୟର ପ୍ରଥମ ତୂରୀବାଦକ ଦୂତଙ୍କଠାରୁ ଏକାଦଶ ଅଧ୍ୟାୟର ତୃତୀୟ ସନ୍ତାପର ତୂରୀ ପର୍ଯ୍ୟନ୍ତ ପ୍ରତ୍ୟେକ ଦୂତ, ପ୍ରକାଶିତ ବାକ୍ୟର ଚତୁର୍ଦ୍ଦଶ ଅଧ୍ୟାୟର ତିନିଜଣ ଦୂତଙ୍କ ସହିତ ଅବିଚ୍ଛେଦ୍ୟ ଭାବରେ ସଂଯୁକ୍ତ। ସେମାନେ ଏକେ ଭବିଷ୍ୟଦ୍‌ବାଣୀମୂଳକ ଧାରା ମଧ୍ୟରେ ଥିବା ପ୍ରତୀକ। ପ୍ରତ୍ୟେକ ଦୂତ ଯେଉଁ ବିଭିନ୍ନ ଭୂମିକାର ପ୍ରତିନିଧିତ୍ୱ କରନ୍ତି, ସେଗୁଡ଼ିକୁ ବୁଝିବା ପାଇଁ ସେମାନଙ୍କୁ ସେହି ରୂପେ ଚିହ୍ନିବା ଆବଶ୍ୟକ। ତେଣୁ ଯେପରି ସାତ ମଣ୍ଡଳୀ, ସାତ ମୁଦ୍ରା ଓ ସାତ ତୂରୀ ସାତ ସଂଖ୍ୟାର ପ୍ରତିନିଧିତ୍ୱ କରେ, ଏବଂ ସେହି ସାତର (ମଣ୍ଡଳୀ, ମୁଦ୍ରା ଓ ତୂରୀ) ସାମଗ୍ରିକ ପ୍ରତୀକାତ୍ମକତା ମଧ୍ୟରେ ଚାରି ଓ ତିନିର ପ୍ରତୀକକୁ ମଧ୍ୟ ପ୍ରତିନିଧିତ୍ୱ କରେ, ସେହିପରି ସାତଜଣ ତୂରୀବାଦକ ଦୂତଙ୍କ ମଧ୍ୟରୁ ପ୍ରଥମ ଦୂତଙ୍କଠାରୁ ଆରମ୍ଭ କରି ତୃତୀୟ ଦୂତଙ୍କ ପର୍ଯ୍ୟନ୍ତ ସମଗ୍ର ଦୂତ-ଧାରାକୁ ଏକ ଅଖଣ୍ଡ ରୂପେ ବିଚାର କରିବାକୁ ହେବ। ଏହା ଏଗାରଜଣ ଦୂତଙ୍କ ଏକ ଧାରାକୁ ଚିହ୍ନଟ କରେ।</w:t>
      </w:r>
    </w:p>
    <w:p>
      <w:pPr>
        <w:pStyle w:val="ArticleBody"/>
        <w:jc w:val="left"/>
      </w:pPr>
      <w:r>
        <w:rPr>
          <w:rFonts w:ascii="Times New Roman" w:hAnsi="Times New Roman" w:eastAsia="Times New Roman" w:cs="Times New Roman"/>
        </w:rPr>
        <w:t>Откровенияның</w:t>
      </w:r>
      <w:r>
        <w:rPr>
          <w:rFonts w:ascii="Nirmala UI" w:hAnsi="Nirmala UI" w:eastAsia="Nirmala UI" w:cs="Nirmala UI"/>
        </w:rPr>
        <w:t xml:space="preserve"> </w:t>
      </w:r>
      <w:r>
        <w:rPr>
          <w:rFonts w:ascii="Times New Roman" w:hAnsi="Times New Roman" w:eastAsia="Times New Roman" w:cs="Times New Roman"/>
        </w:rPr>
        <w:t>он</w:t>
      </w:r>
      <w:r>
        <w:rPr>
          <w:rFonts w:ascii="Nirmala UI" w:hAnsi="Nirmala UI" w:eastAsia="Nirmala UI" w:cs="Nirmala UI"/>
        </w:rPr>
        <w:t xml:space="preserve"> </w:t>
      </w:r>
      <w:r>
        <w:rPr>
          <w:rFonts w:ascii="Times New Roman" w:hAnsi="Times New Roman" w:eastAsia="Times New Roman" w:cs="Times New Roman"/>
        </w:rPr>
        <w:t>төртінші</w:t>
      </w:r>
      <w:r>
        <w:rPr>
          <w:rFonts w:ascii="Nirmala UI" w:hAnsi="Nirmala UI" w:eastAsia="Nirmala UI" w:cs="Nirmala UI"/>
        </w:rPr>
        <w:t xml:space="preserve"> </w:t>
      </w:r>
      <w:r>
        <w:rPr>
          <w:rFonts w:ascii="Times New Roman" w:hAnsi="Times New Roman" w:eastAsia="Times New Roman" w:cs="Times New Roman"/>
        </w:rPr>
        <w:t>тарауындағы</w:t>
      </w:r>
      <w:r>
        <w:rPr>
          <w:rFonts w:ascii="Nirmala UI" w:hAnsi="Nirmala UI" w:eastAsia="Nirmala UI" w:cs="Nirmala UI"/>
        </w:rPr>
        <w:t xml:space="preserve"> </w:t>
      </w:r>
      <w:r>
        <w:rPr>
          <w:rFonts w:ascii="Times New Roman" w:hAnsi="Times New Roman" w:eastAsia="Times New Roman" w:cs="Times New Roman"/>
        </w:rPr>
        <w:t>үш</w:t>
      </w:r>
      <w:r>
        <w:rPr>
          <w:rFonts w:ascii="Nirmala UI" w:hAnsi="Nirmala UI" w:eastAsia="Nirmala UI" w:cs="Nirmala UI"/>
        </w:rPr>
        <w:t xml:space="preserve"> </w:t>
      </w:r>
      <w:r>
        <w:rPr>
          <w:rFonts w:ascii="Times New Roman" w:hAnsi="Times New Roman" w:eastAsia="Times New Roman" w:cs="Times New Roman"/>
        </w:rPr>
        <w:t>періште</w:t>
      </w:r>
      <w:r>
        <w:rPr>
          <w:rFonts w:ascii="Nirmala UI" w:hAnsi="Nirmala UI" w:eastAsia="Nirmala UI" w:cs="Nirmala UI"/>
        </w:rPr>
        <w:t xml:space="preserve"> </w:t>
      </w:r>
      <w:r>
        <w:rPr>
          <w:rFonts w:ascii="Times New Roman" w:hAnsi="Times New Roman" w:eastAsia="Times New Roman" w:cs="Times New Roman"/>
        </w:rPr>
        <w:t>Мәсіхтің</w:t>
      </w:r>
      <w:r>
        <w:rPr>
          <w:rFonts w:ascii="Nirmala UI" w:hAnsi="Nirmala UI" w:eastAsia="Nirmala UI" w:cs="Nirmala UI"/>
        </w:rPr>
        <w:t xml:space="preserve"> </w:t>
      </w:r>
      <w:r>
        <w:rPr>
          <w:rFonts w:ascii="Times New Roman" w:hAnsi="Times New Roman" w:eastAsia="Times New Roman" w:cs="Times New Roman"/>
        </w:rPr>
        <w:t>үкімінің</w:t>
      </w:r>
      <w:r>
        <w:rPr>
          <w:rFonts w:ascii="Nirmala UI" w:hAnsi="Nirmala UI" w:eastAsia="Nirmala UI" w:cs="Nirmala UI"/>
        </w:rPr>
        <w:t xml:space="preserve"> </w:t>
      </w:r>
      <w:r>
        <w:rPr>
          <w:rFonts w:ascii="Times New Roman" w:hAnsi="Times New Roman" w:eastAsia="Times New Roman" w:cs="Times New Roman"/>
        </w:rPr>
        <w:t>ашылғанын</w:t>
      </w:r>
      <w:r>
        <w:rPr>
          <w:rFonts w:ascii="Nirmala UI" w:hAnsi="Nirmala UI" w:eastAsia="Nirmala UI" w:cs="Nirmala UI"/>
        </w:rPr>
        <w:t xml:space="preserve"> </w:t>
      </w:r>
      <w:r>
        <w:rPr>
          <w:rFonts w:ascii="Times New Roman" w:hAnsi="Times New Roman" w:eastAsia="Times New Roman" w:cs="Times New Roman"/>
        </w:rPr>
        <w:t>жариялаған</w:t>
      </w:r>
      <w:r>
        <w:rPr>
          <w:rFonts w:ascii="Nirmala UI" w:hAnsi="Nirmala UI" w:eastAsia="Nirmala UI" w:cs="Nirmala UI"/>
        </w:rPr>
        <w:t xml:space="preserve"> </w:t>
      </w:r>
      <w:r>
        <w:rPr>
          <w:rFonts w:ascii="Times New Roman" w:hAnsi="Times New Roman" w:eastAsia="Times New Roman" w:cs="Times New Roman"/>
        </w:rPr>
        <w:t>миллериттердің</w:t>
      </w:r>
      <w:r>
        <w:rPr>
          <w:rFonts w:ascii="Nirmala UI" w:hAnsi="Nirmala UI" w:eastAsia="Nirmala UI" w:cs="Nirmala UI"/>
        </w:rPr>
        <w:t xml:space="preserve"> </w:t>
      </w:r>
      <w:r>
        <w:rPr>
          <w:rFonts w:ascii="Times New Roman" w:hAnsi="Times New Roman" w:eastAsia="Times New Roman" w:cs="Times New Roman"/>
        </w:rPr>
        <w:t>ескерту</w:t>
      </w:r>
      <w:r>
        <w:rPr>
          <w:rFonts w:ascii="Nirmala UI" w:hAnsi="Nirmala UI" w:eastAsia="Nirmala UI" w:cs="Nirmala UI"/>
        </w:rPr>
        <w:t xml:space="preserve"> </w:t>
      </w:r>
      <w:r>
        <w:rPr>
          <w:rFonts w:ascii="Times New Roman" w:hAnsi="Times New Roman" w:eastAsia="Times New Roman" w:cs="Times New Roman"/>
        </w:rPr>
        <w:t>хабарын</w:t>
      </w:r>
      <w:r>
        <w:rPr>
          <w:rFonts w:ascii="Nirmala UI" w:hAnsi="Nirmala UI" w:eastAsia="Nirmala UI" w:cs="Nirmala UI"/>
        </w:rPr>
        <w:t xml:space="preserve">, </w:t>
      </w:r>
      <w:r>
        <w:rPr>
          <w:rFonts w:ascii="Times New Roman" w:hAnsi="Times New Roman" w:eastAsia="Times New Roman" w:cs="Times New Roman"/>
        </w:rPr>
        <w:t>ал</w:t>
      </w:r>
      <w:r>
        <w:rPr>
          <w:rFonts w:ascii="Nirmala UI" w:hAnsi="Nirmala UI" w:eastAsia="Nirmala UI" w:cs="Nirmala UI"/>
        </w:rPr>
        <w:t xml:space="preserve"> </w:t>
      </w:r>
      <w:r>
        <w:rPr>
          <w:rFonts w:ascii="Times New Roman" w:hAnsi="Times New Roman" w:eastAsia="Times New Roman" w:cs="Times New Roman"/>
        </w:rPr>
        <w:t>содан</w:t>
      </w:r>
      <w:r>
        <w:rPr>
          <w:rFonts w:ascii="Nirmala UI" w:hAnsi="Nirmala UI" w:eastAsia="Nirmala UI" w:cs="Nirmala UI"/>
        </w:rPr>
        <w:t xml:space="preserve"> </w:t>
      </w:r>
      <w:r>
        <w:rPr>
          <w:rFonts w:ascii="Times New Roman" w:hAnsi="Times New Roman" w:eastAsia="Times New Roman" w:cs="Times New Roman"/>
        </w:rPr>
        <w:t>кейін</w:t>
      </w:r>
      <w:r>
        <w:rPr>
          <w:rFonts w:ascii="Nirmala UI" w:hAnsi="Nirmala UI" w:eastAsia="Nirmala UI" w:cs="Nirmala UI"/>
        </w:rPr>
        <w:t xml:space="preserve"> </w:t>
      </w:r>
      <w:r>
        <w:rPr>
          <w:rFonts w:ascii="Times New Roman" w:hAnsi="Times New Roman" w:eastAsia="Times New Roman" w:cs="Times New Roman"/>
        </w:rPr>
        <w:t>үкімнің</w:t>
      </w:r>
      <w:r>
        <w:rPr>
          <w:rFonts w:ascii="Nirmala UI" w:hAnsi="Nirmala UI" w:eastAsia="Nirmala UI" w:cs="Nirmala UI"/>
        </w:rPr>
        <w:t xml:space="preserve"> </w:t>
      </w:r>
      <w:r>
        <w:rPr>
          <w:rFonts w:ascii="Times New Roman" w:hAnsi="Times New Roman" w:eastAsia="Times New Roman" w:cs="Times New Roman"/>
        </w:rPr>
        <w:t>жабылуын</w:t>
      </w:r>
      <w:r>
        <w:rPr>
          <w:rFonts w:ascii="Nirmala UI" w:hAnsi="Nirmala UI" w:eastAsia="Nirmala UI" w:cs="Nirmala UI"/>
        </w:rPr>
        <w:t xml:space="preserve"> </w:t>
      </w:r>
      <w:r>
        <w:rPr>
          <w:rFonts w:ascii="Times New Roman" w:hAnsi="Times New Roman" w:eastAsia="Times New Roman" w:cs="Times New Roman"/>
        </w:rPr>
        <w:t>жариялап</w:t>
      </w:r>
      <w:r>
        <w:rPr>
          <w:rFonts w:ascii="Nirmala UI" w:hAnsi="Nirmala UI" w:eastAsia="Nirmala UI" w:cs="Nirmala UI"/>
        </w:rPr>
        <w:t xml:space="preserve"> </w:t>
      </w:r>
      <w:r>
        <w:rPr>
          <w:rFonts w:ascii="Times New Roman" w:hAnsi="Times New Roman" w:eastAsia="Times New Roman" w:cs="Times New Roman"/>
        </w:rPr>
        <w:t>жатқан</w:t>
      </w:r>
      <w:r>
        <w:rPr>
          <w:rFonts w:ascii="Nirmala UI" w:hAnsi="Nirmala UI" w:eastAsia="Nirmala UI" w:cs="Nirmala UI"/>
        </w:rPr>
        <w:t xml:space="preserve"> </w:t>
      </w:r>
      <w:r>
        <w:rPr>
          <w:rFonts w:ascii="Times New Roman" w:hAnsi="Times New Roman" w:eastAsia="Times New Roman" w:cs="Times New Roman"/>
        </w:rPr>
        <w:t>жүз</w:t>
      </w:r>
      <w:r>
        <w:rPr>
          <w:rFonts w:ascii="Nirmala UI" w:hAnsi="Nirmala UI" w:eastAsia="Nirmala UI" w:cs="Nirmala UI"/>
        </w:rPr>
        <w:t xml:space="preserve"> </w:t>
      </w:r>
      <w:r>
        <w:rPr>
          <w:rFonts w:ascii="Times New Roman" w:hAnsi="Times New Roman" w:eastAsia="Times New Roman" w:cs="Times New Roman"/>
        </w:rPr>
        <w:t>қырық</w:t>
      </w:r>
      <w:r>
        <w:rPr>
          <w:rFonts w:ascii="Nirmala UI" w:hAnsi="Nirmala UI" w:eastAsia="Nirmala UI" w:cs="Nirmala UI"/>
        </w:rPr>
        <w:t xml:space="preserve"> </w:t>
      </w:r>
      <w:r>
        <w:rPr>
          <w:rFonts w:ascii="Times New Roman" w:hAnsi="Times New Roman" w:eastAsia="Times New Roman" w:cs="Times New Roman"/>
        </w:rPr>
        <w:t>төрт</w:t>
      </w:r>
      <w:r>
        <w:rPr>
          <w:rFonts w:ascii="Nirmala UI" w:hAnsi="Nirmala UI" w:eastAsia="Nirmala UI" w:cs="Nirmala UI"/>
        </w:rPr>
        <w:t xml:space="preserve"> </w:t>
      </w:r>
      <w:r>
        <w:rPr>
          <w:rFonts w:ascii="Times New Roman" w:hAnsi="Times New Roman" w:eastAsia="Times New Roman" w:cs="Times New Roman"/>
        </w:rPr>
        <w:t>мыңның</w:t>
      </w:r>
      <w:r>
        <w:rPr>
          <w:rFonts w:ascii="Nirmala UI" w:hAnsi="Nirmala UI" w:eastAsia="Nirmala UI" w:cs="Nirmala UI"/>
        </w:rPr>
        <w:t xml:space="preserve"> </w:t>
      </w:r>
      <w:r>
        <w:rPr>
          <w:rFonts w:ascii="Times New Roman" w:hAnsi="Times New Roman" w:eastAsia="Times New Roman" w:cs="Times New Roman"/>
        </w:rPr>
        <w:t>ескерту</w:t>
      </w:r>
      <w:r>
        <w:rPr>
          <w:rFonts w:ascii="Nirmala UI" w:hAnsi="Nirmala UI" w:eastAsia="Nirmala UI" w:cs="Nirmala UI"/>
        </w:rPr>
        <w:t xml:space="preserve"> </w:t>
      </w:r>
      <w:r>
        <w:rPr>
          <w:rFonts w:ascii="Times New Roman" w:hAnsi="Times New Roman" w:eastAsia="Times New Roman" w:cs="Times New Roman"/>
        </w:rPr>
        <w:t>хабарын</w:t>
      </w:r>
      <w:r>
        <w:rPr>
          <w:rFonts w:ascii="Nirmala UI" w:hAnsi="Nirmala UI" w:eastAsia="Nirmala UI" w:cs="Nirmala UI"/>
        </w:rPr>
        <w:t xml:space="preserve"> </w:t>
      </w:r>
      <w:r>
        <w:rPr>
          <w:rFonts w:ascii="Times New Roman" w:hAnsi="Times New Roman" w:eastAsia="Times New Roman" w:cs="Times New Roman"/>
        </w:rPr>
        <w:t>білдіреді</w:t>
      </w:r>
      <w:r>
        <w:rPr>
          <w:rFonts w:ascii="Nirmala UI" w:hAnsi="Nirmala UI" w:eastAsia="Nirmala UI" w:cs="Nirmala UI"/>
        </w:rPr>
        <w:t>.</w:t>
      </w:r>
    </w:p>
    <w:p>
      <w:pPr>
        <w:pStyle w:val="ArticleBody"/>
        <w:jc w:val="left"/>
      </w:pPr>
      <w:r>
        <w:rPr>
          <w:rFonts w:ascii="Nirmala UI" w:hAnsi="Nirmala UI" w:eastAsia="Nirmala UI" w:cs="Nirmala UI"/>
        </w:rPr>
        <w:t xml:space="preserve">Cei </w:t>
      </w:r>
      <w:r>
        <w:rPr>
          <w:rFonts w:ascii="Times New Roman" w:hAnsi="Times New Roman" w:eastAsia="Times New Roman" w:cs="Times New Roman"/>
        </w:rPr>
        <w:t>ș</w:t>
      </w:r>
      <w:r>
        <w:rPr>
          <w:rFonts w:ascii="Nirmala UI" w:hAnsi="Nirmala UI" w:eastAsia="Nirmala UI" w:cs="Nirmala UI"/>
        </w:rPr>
        <w:t>apte trâmbi</w:t>
      </w:r>
      <w:r>
        <w:rPr>
          <w:rFonts w:ascii="Times New Roman" w:hAnsi="Times New Roman" w:eastAsia="Times New Roman" w:cs="Times New Roman"/>
        </w:rPr>
        <w:t>ț</w:t>
      </w:r>
      <w:r>
        <w:rPr>
          <w:rFonts w:ascii="Nirmala UI" w:hAnsi="Nirmala UI" w:eastAsia="Nirmala UI" w:cs="Nirmala UI"/>
        </w:rPr>
        <w:t>e reprezint</w:t>
      </w:r>
      <w:r>
        <w:rPr>
          <w:rFonts w:ascii="Times New Roman" w:hAnsi="Times New Roman" w:eastAsia="Times New Roman" w:cs="Times New Roman"/>
        </w:rPr>
        <w:t>ă</w:t>
      </w:r>
      <w:r>
        <w:rPr>
          <w:rFonts w:ascii="Nirmala UI" w:hAnsi="Nirmala UI" w:eastAsia="Nirmala UI" w:cs="Nirmala UI"/>
        </w:rPr>
        <w:t xml:space="preserve"> puteri pe care Dumnezeu le-a folosit, în mod providen</w:t>
      </w:r>
      <w:r>
        <w:rPr>
          <w:rFonts w:ascii="Times New Roman" w:hAnsi="Times New Roman" w:eastAsia="Times New Roman" w:cs="Times New Roman"/>
        </w:rPr>
        <w:t>ț</w:t>
      </w:r>
      <w:r>
        <w:rPr>
          <w:rFonts w:ascii="Nirmala UI" w:hAnsi="Nirmala UI" w:eastAsia="Nirmala UI" w:cs="Nirmala UI"/>
        </w:rPr>
        <w:t>ial, pentru a aduce judecata asupra na</w:t>
      </w:r>
      <w:r>
        <w:rPr>
          <w:rFonts w:ascii="Times New Roman" w:hAnsi="Times New Roman" w:eastAsia="Times New Roman" w:cs="Times New Roman"/>
        </w:rPr>
        <w:t>ț</w:t>
      </w:r>
      <w:r>
        <w:rPr>
          <w:rFonts w:ascii="Nirmala UI" w:hAnsi="Nirmala UI" w:eastAsia="Nirmala UI" w:cs="Nirmala UI"/>
        </w:rPr>
        <w:t>iunilor care impuneau închinarea la soare.</w:t>
      </w:r>
    </w:p>
    <w:p>
      <w:pPr>
        <w:pStyle w:val="ArticleBody"/>
        <w:jc w:val="left"/>
      </w:pPr>
      <w:r>
        <w:rPr>
          <w:rFonts w:ascii="Nirmala UI" w:hAnsi="Nirmala UI" w:eastAsia="Nirmala UI" w:cs="Nirmala UI"/>
        </w:rPr>
        <w:t>පළමු කහළ හතර 476 වන වර්ෂය වනවිට බටහිර රෝමයේ ක්‍රමික පරාභවය හඳුන්වා දෙයි.</w:t>
      </w:r>
    </w:p>
    <w:p>
      <w:pPr>
        <w:pStyle w:val="ArticleBody"/>
        <w:jc w:val="left"/>
      </w:pPr>
      <w:r>
        <w:rPr>
          <w:rFonts w:ascii="Nirmala UI" w:hAnsi="Nirmala UI" w:eastAsia="Nirmala UI" w:cs="Nirmala UI"/>
        </w:rPr>
        <w:t xml:space="preserve">al cincilea </w:t>
      </w:r>
      <w:r>
        <w:rPr>
          <w:rFonts w:ascii="Times New Roman" w:hAnsi="Times New Roman" w:eastAsia="Times New Roman" w:cs="Times New Roman"/>
        </w:rPr>
        <w:t>ș</w:t>
      </w:r>
      <w:r>
        <w:rPr>
          <w:rFonts w:ascii="Nirmala UI" w:hAnsi="Nirmala UI" w:eastAsia="Nirmala UI" w:cs="Nirmala UI"/>
        </w:rPr>
        <w:t xml:space="preserve">i al </w:t>
      </w:r>
      <w:r>
        <w:rPr>
          <w:rFonts w:ascii="Times New Roman" w:hAnsi="Times New Roman" w:eastAsia="Times New Roman" w:cs="Times New Roman"/>
        </w:rPr>
        <w:t>ș</w:t>
      </w:r>
      <w:r>
        <w:rPr>
          <w:rFonts w:ascii="Nirmala UI" w:hAnsi="Nirmala UI" w:eastAsia="Nirmala UI" w:cs="Nirmala UI"/>
        </w:rPr>
        <w:t>aselea identific</w:t>
      </w:r>
      <w:r>
        <w:rPr>
          <w:rFonts w:ascii="Times New Roman" w:hAnsi="Times New Roman" w:eastAsia="Times New Roman" w:cs="Times New Roman"/>
        </w:rPr>
        <w:t>ă</w:t>
      </w:r>
      <w:r>
        <w:rPr>
          <w:rFonts w:ascii="Nirmala UI" w:hAnsi="Nirmala UI" w:eastAsia="Nirmala UI" w:cs="Nirmala UI"/>
        </w:rPr>
        <w:t xml:space="preserve"> pieirea Romei de R</w:t>
      </w:r>
      <w:r>
        <w:rPr>
          <w:rFonts w:ascii="Times New Roman" w:hAnsi="Times New Roman" w:eastAsia="Times New Roman" w:cs="Times New Roman"/>
        </w:rPr>
        <w:t>ă</w:t>
      </w:r>
      <w:r>
        <w:rPr>
          <w:rFonts w:ascii="Nirmala UI" w:hAnsi="Nirmala UI" w:eastAsia="Nirmala UI" w:cs="Nirmala UI"/>
        </w:rPr>
        <w:t>s</w:t>
      </w:r>
      <w:r>
        <w:rPr>
          <w:rFonts w:ascii="Times New Roman" w:hAnsi="Times New Roman" w:eastAsia="Times New Roman" w:cs="Times New Roman"/>
        </w:rPr>
        <w:t>ă</w:t>
      </w:r>
      <w:r>
        <w:rPr>
          <w:rFonts w:ascii="Nirmala UI" w:hAnsi="Nirmala UI" w:eastAsia="Nirmala UI" w:cs="Nirmala UI"/>
        </w:rPr>
        <w:t>rit din 1449 pân</w:t>
      </w:r>
      <w:r>
        <w:rPr>
          <w:rFonts w:ascii="Times New Roman" w:hAnsi="Times New Roman" w:eastAsia="Times New Roman" w:cs="Times New Roman"/>
        </w:rPr>
        <w:t>ă</w:t>
      </w:r>
      <w:r>
        <w:rPr>
          <w:rFonts w:ascii="Nirmala UI" w:hAnsi="Nirmala UI" w:eastAsia="Nirmala UI" w:cs="Nirmala UI"/>
        </w:rPr>
        <w:t xml:space="preserve"> în 1453.</w:t>
      </w:r>
    </w:p>
    <w:p>
      <w:pPr>
        <w:pStyle w:val="ArticleBody"/>
        <w:jc w:val="left"/>
      </w:pPr>
      <w:r>
        <w:rPr>
          <w:rFonts w:ascii="Nirmala UI" w:hAnsi="Nirmala UI" w:eastAsia="Nirmala UI" w:cs="Nirmala UI"/>
        </w:rPr>
        <w:t>Ultimele trei trâmbi</w:t>
      </w:r>
      <w:r>
        <w:rPr>
          <w:rFonts w:ascii="Times New Roman" w:hAnsi="Times New Roman" w:eastAsia="Times New Roman" w:cs="Times New Roman"/>
        </w:rPr>
        <w:t>ț</w:t>
      </w:r>
      <w:r>
        <w:rPr>
          <w:rFonts w:ascii="Nirmala UI" w:hAnsi="Nirmala UI" w:eastAsia="Nirmala UI" w:cs="Nirmala UI"/>
        </w:rPr>
        <w:t>e reprezint</w:t>
      </w:r>
      <w:r>
        <w:rPr>
          <w:rFonts w:ascii="Times New Roman" w:hAnsi="Times New Roman" w:eastAsia="Times New Roman" w:cs="Times New Roman"/>
        </w:rPr>
        <w:t>ă</w:t>
      </w:r>
      <w:r>
        <w:rPr>
          <w:rFonts w:ascii="Nirmala UI" w:hAnsi="Nirmala UI" w:eastAsia="Nirmala UI" w:cs="Nirmala UI"/>
        </w:rPr>
        <w:t xml:space="preserve"> islamul celor trei vai.</w:t>
      </w:r>
    </w:p>
    <w:p>
      <w:pPr>
        <w:pStyle w:val="ArticleBody"/>
        <w:jc w:val="left"/>
      </w:pPr>
      <w:r>
        <w:rPr>
          <w:rFonts w:ascii="Nirmala UI" w:hAnsi="Nirmala UI" w:eastAsia="Nirmala UI" w:cs="Nirmala UI"/>
        </w:rPr>
        <w:t>ପ୍ରକାଶିତ ବାକ୍ୟର ଦଶମ ଅଧ୍ୟାୟରେ ଉଲ୍ଲେଖିତ ସ୍ୱର୍ଗଦୂତ ହେଉଛନ୍ତି ଖ୍ରୀଷ୍ଟ, ଯିଏ ଆରମ୍ଭରେ ଆନ୍ଦୋଳନକୁ ଶକ୍ତି ପ୍ରଦାନ କରିବା ନିମନ୍ତେ ଅବତରଣ କରନ୍ତି, ଏବଂ ପ୍ରକାଶିତ ବାକ୍ୟର ଅଷ୍ଟାଦଶ ଅଧ୍ୟାୟରେ ସେ ଶେଷରେ ଆନ୍ଦୋଳନକୁ ଶକ୍ତି ପ୍ରଦାନ କରିବା ନିମନ୍ତେ ପୁନର୍ବାର ଅବତରଣ କରନ୍ତି।</w:t>
      </w:r>
    </w:p>
    <w:p>
      <w:pPr>
        <w:pStyle w:val="ArticleBody"/>
        <w:jc w:val="left"/>
      </w:pPr>
      <w:r>
        <w:rPr>
          <w:rFonts w:ascii="Nirmala UI" w:hAnsi="Nirmala UI" w:eastAsia="Nirmala UI" w:cs="Nirmala UI"/>
        </w:rPr>
        <w:t>୧୮୪୪ ମସିହା ଅକ୍ଟୋବର ୨୨ ତାରିଖରେ, ପ୍ରାୟଶ୍ଚିତ୍ତ ଦିବସର ପ୍ରତିରୂପସ୍ୱରୂପ ବିଚାରର ଆରମ୍ଭ ସମୟରେ, ସପ୍ତମ ତୂରୀ ବାଜିବାକୁ ଲାଗିଲା। ପ୍ରାୟଶ୍ଚିତ୍ତ ଦିବସରେ ମହୋଲ୍ଲାସ ବର୍ଷର ତୂରୀ ବଜାଯିବାକୁ ଥିଲା। ତେଣୁ ବିଚାର ସମୟରେ ଦୁଇଟି ତୂରୀ ବଜାଯାଏ: ମହୋଲ୍ଲାସ ବର୍ଷର ତୂରୀ ଓ ସପ୍ତମ ତୂରୀ।</w:t>
      </w:r>
    </w:p>
    <w:p>
      <w:pPr>
        <w:pStyle w:val="ArticleScripture"/>
        <w:jc w:val="left"/>
      </w:pPr>
      <w:r>
        <w:rPr>
          <w:rFonts w:ascii="Segoe UI" w:hAnsi="Segoe UI" w:eastAsia="Segoe UI" w:cs="Segoe UI"/>
        </w:rPr>
        <w:t>پس</w:t>
      </w:r>
      <w:r>
        <w:rPr>
          <w:rFonts w:ascii="Nirmala UI" w:hAnsi="Nirmala UI" w:eastAsia="Nirmala UI" w:cs="Nirmala UI"/>
        </w:rPr>
        <w:t xml:space="preserve"> </w:t>
      </w:r>
      <w:r>
        <w:rPr>
          <w:rFonts w:ascii="Segoe UI" w:hAnsi="Segoe UI" w:eastAsia="Segoe UI" w:cs="Segoe UI"/>
        </w:rPr>
        <w:t>در</w:t>
      </w:r>
      <w:r>
        <w:rPr>
          <w:rFonts w:ascii="Nirmala UI" w:hAnsi="Nirmala UI" w:eastAsia="Nirmala UI" w:cs="Nirmala UI"/>
        </w:rPr>
        <w:t xml:space="preserve"> </w:t>
      </w:r>
      <w:r>
        <w:rPr>
          <w:rFonts w:ascii="Segoe UI" w:hAnsi="Segoe UI" w:eastAsia="Segoe UI" w:cs="Segoe UI"/>
        </w:rPr>
        <w:t>روز</w:t>
      </w:r>
      <w:r>
        <w:rPr>
          <w:rFonts w:ascii="Nirmala UI" w:hAnsi="Nirmala UI" w:eastAsia="Nirmala UI" w:cs="Nirmala UI"/>
        </w:rPr>
        <w:t xml:space="preserve"> </w:t>
      </w:r>
      <w:r>
        <w:rPr>
          <w:rFonts w:ascii="Segoe UI" w:hAnsi="Segoe UI" w:eastAsia="Segoe UI" w:cs="Segoe UI"/>
        </w:rPr>
        <w:t>دهمِ</w:t>
      </w:r>
      <w:r>
        <w:rPr>
          <w:rFonts w:ascii="Nirmala UI" w:hAnsi="Nirmala UI" w:eastAsia="Nirmala UI" w:cs="Nirmala UI"/>
        </w:rPr>
        <w:t xml:space="preserve"> </w:t>
      </w:r>
      <w:r>
        <w:rPr>
          <w:rFonts w:ascii="Segoe UI" w:hAnsi="Segoe UI" w:eastAsia="Segoe UI" w:cs="Segoe UI"/>
        </w:rPr>
        <w:t>ماه</w:t>
      </w:r>
      <w:r>
        <w:rPr>
          <w:rFonts w:ascii="Nirmala UI" w:hAnsi="Nirmala UI" w:eastAsia="Nirmala UI" w:cs="Nirmala UI"/>
        </w:rPr>
        <w:t xml:space="preserve"> </w:t>
      </w:r>
      <w:r>
        <w:rPr>
          <w:rFonts w:ascii="Segoe UI" w:hAnsi="Segoe UI" w:eastAsia="Segoe UI" w:cs="Segoe UI"/>
        </w:rPr>
        <w:t>هفتم،</w:t>
      </w:r>
      <w:r>
        <w:rPr>
          <w:rFonts w:ascii="Nirmala UI" w:hAnsi="Nirmala UI" w:eastAsia="Nirmala UI" w:cs="Nirmala UI"/>
        </w:rPr>
        <w:t xml:space="preserve"> </w:t>
      </w:r>
      <w:r>
        <w:rPr>
          <w:rFonts w:ascii="Segoe UI" w:hAnsi="Segoe UI" w:eastAsia="Segoe UI" w:cs="Segoe UI"/>
        </w:rPr>
        <w:t>کرناى</w:t>
      </w:r>
      <w:r>
        <w:rPr>
          <w:rFonts w:ascii="Nirmala UI" w:hAnsi="Nirmala UI" w:eastAsia="Nirmala UI" w:cs="Nirmala UI"/>
        </w:rPr>
        <w:t xml:space="preserve"> </w:t>
      </w:r>
      <w:r>
        <w:rPr>
          <w:rFonts w:ascii="Segoe UI" w:hAnsi="Segoe UI" w:eastAsia="Segoe UI" w:cs="Segoe UI"/>
        </w:rPr>
        <w:t>یوبیل</w:t>
      </w:r>
      <w:r>
        <w:rPr>
          <w:rFonts w:ascii="Nirmala UI" w:hAnsi="Nirmala UI" w:eastAsia="Nirmala UI" w:cs="Nirmala UI"/>
        </w:rPr>
        <w:t xml:space="preserve"> </w:t>
      </w:r>
      <w:r>
        <w:rPr>
          <w:rFonts w:ascii="Segoe UI" w:hAnsi="Segoe UI" w:eastAsia="Segoe UI" w:cs="Segoe UI"/>
        </w:rPr>
        <w:t>را</w:t>
      </w:r>
      <w:r>
        <w:rPr>
          <w:rFonts w:ascii="Nirmala UI" w:hAnsi="Nirmala UI" w:eastAsia="Nirmala UI" w:cs="Nirmala UI"/>
        </w:rPr>
        <w:t xml:space="preserve"> </w:t>
      </w:r>
      <w:r>
        <w:rPr>
          <w:rFonts w:ascii="Segoe UI" w:hAnsi="Segoe UI" w:eastAsia="Segoe UI" w:cs="Segoe UI"/>
        </w:rPr>
        <w:t>به</w:t>
      </w:r>
      <w:r>
        <w:rPr>
          <w:rFonts w:ascii="Nirmala UI" w:hAnsi="Nirmala UI" w:eastAsia="Nirmala UI" w:cs="Nirmala UI"/>
        </w:rPr>
        <w:t xml:space="preserve"> </w:t>
      </w:r>
      <w:r>
        <w:rPr>
          <w:rFonts w:ascii="Segoe UI" w:hAnsi="Segoe UI" w:eastAsia="Segoe UI" w:cs="Segoe UI"/>
        </w:rPr>
        <w:t>صدا</w:t>
      </w:r>
      <w:r>
        <w:rPr>
          <w:rFonts w:ascii="Nirmala UI" w:hAnsi="Nirmala UI" w:eastAsia="Nirmala UI" w:cs="Nirmala UI"/>
        </w:rPr>
        <w:t xml:space="preserve"> </w:t>
      </w:r>
      <w:r>
        <w:rPr>
          <w:rFonts w:ascii="Segoe UI" w:hAnsi="Segoe UI" w:eastAsia="Segoe UI" w:cs="Segoe UI"/>
        </w:rPr>
        <w:t>درآور؛</w:t>
      </w:r>
      <w:r>
        <w:rPr>
          <w:rFonts w:ascii="Nirmala UI" w:hAnsi="Nirmala UI" w:eastAsia="Nirmala UI" w:cs="Nirmala UI"/>
        </w:rPr>
        <w:t xml:space="preserve"> </w:t>
      </w:r>
      <w:r>
        <w:rPr>
          <w:rFonts w:ascii="Segoe UI" w:hAnsi="Segoe UI" w:eastAsia="Segoe UI" w:cs="Segoe UI"/>
        </w:rPr>
        <w:t>در</w:t>
      </w:r>
      <w:r>
        <w:rPr>
          <w:rFonts w:ascii="Nirmala UI" w:hAnsi="Nirmala UI" w:eastAsia="Nirmala UI" w:cs="Nirmala UI"/>
        </w:rPr>
        <w:t xml:space="preserve"> </w:t>
      </w:r>
      <w:r>
        <w:rPr>
          <w:rFonts w:ascii="Segoe UI" w:hAnsi="Segoe UI" w:eastAsia="Segoe UI" w:cs="Segoe UI"/>
        </w:rPr>
        <w:t>روز</w:t>
      </w:r>
      <w:r>
        <w:rPr>
          <w:rFonts w:ascii="Nirmala UI" w:hAnsi="Nirmala UI" w:eastAsia="Nirmala UI" w:cs="Nirmala UI"/>
        </w:rPr>
        <w:t xml:space="preserve"> </w:t>
      </w:r>
      <w:r>
        <w:rPr>
          <w:rFonts w:ascii="Segoe UI" w:hAnsi="Segoe UI" w:eastAsia="Segoe UI" w:cs="Segoe UI"/>
        </w:rPr>
        <w:t>کفاره،</w:t>
      </w:r>
      <w:r>
        <w:rPr>
          <w:rFonts w:ascii="Nirmala UI" w:hAnsi="Nirmala UI" w:eastAsia="Nirmala UI" w:cs="Nirmala UI"/>
        </w:rPr>
        <w:t xml:space="preserve"> </w:t>
      </w:r>
      <w:r>
        <w:rPr>
          <w:rFonts w:ascii="Segoe UI" w:hAnsi="Segoe UI" w:eastAsia="Segoe UI" w:cs="Segoe UI"/>
        </w:rPr>
        <w:t>کرنا</w:t>
      </w:r>
      <w:r>
        <w:rPr>
          <w:rFonts w:ascii="Nirmala UI" w:hAnsi="Nirmala UI" w:eastAsia="Nirmala UI" w:cs="Nirmala UI"/>
        </w:rPr>
        <w:t xml:space="preserve"> </w:t>
      </w:r>
      <w:r>
        <w:rPr>
          <w:rFonts w:ascii="Segoe UI" w:hAnsi="Segoe UI" w:eastAsia="Segoe UI" w:cs="Segoe UI"/>
        </w:rPr>
        <w:t>را</w:t>
      </w:r>
      <w:r>
        <w:rPr>
          <w:rFonts w:ascii="Nirmala UI" w:hAnsi="Nirmala UI" w:eastAsia="Nirmala UI" w:cs="Nirmala UI"/>
        </w:rPr>
        <w:t xml:space="preserve"> </w:t>
      </w:r>
      <w:r>
        <w:rPr>
          <w:rFonts w:ascii="Segoe UI" w:hAnsi="Segoe UI" w:eastAsia="Segoe UI" w:cs="Segoe UI"/>
        </w:rPr>
        <w:t>در</w:t>
      </w:r>
      <w:r>
        <w:rPr>
          <w:rFonts w:ascii="Nirmala UI" w:hAnsi="Nirmala UI" w:eastAsia="Nirmala UI" w:cs="Nirmala UI"/>
        </w:rPr>
        <w:t xml:space="preserve"> </w:t>
      </w:r>
      <w:r>
        <w:rPr>
          <w:rFonts w:ascii="Segoe UI" w:hAnsi="Segoe UI" w:eastAsia="Segoe UI" w:cs="Segoe UI"/>
        </w:rPr>
        <w:t>سراسر</w:t>
      </w:r>
      <w:r>
        <w:rPr>
          <w:rFonts w:ascii="Nirmala UI" w:hAnsi="Nirmala UI" w:eastAsia="Nirmala UI" w:cs="Nirmala UI"/>
        </w:rPr>
        <w:t xml:space="preserve"> </w:t>
      </w:r>
      <w:r>
        <w:rPr>
          <w:rFonts w:ascii="Segoe UI" w:hAnsi="Segoe UI" w:eastAsia="Segoe UI" w:cs="Segoe UI"/>
        </w:rPr>
        <w:t>سرزمین</w:t>
      </w:r>
      <w:r>
        <w:rPr>
          <w:rFonts w:ascii="Nirmala UI" w:hAnsi="Nirmala UI" w:eastAsia="Nirmala UI" w:cs="Nirmala UI"/>
        </w:rPr>
        <w:t xml:space="preserve"> </w:t>
      </w:r>
      <w:r>
        <w:rPr>
          <w:rFonts w:ascii="Segoe UI" w:hAnsi="Segoe UI" w:eastAsia="Segoe UI" w:cs="Segoe UI"/>
        </w:rPr>
        <w:t>خود</w:t>
      </w:r>
      <w:r>
        <w:rPr>
          <w:rFonts w:ascii="Nirmala UI" w:hAnsi="Nirmala UI" w:eastAsia="Nirmala UI" w:cs="Nirmala UI"/>
        </w:rPr>
        <w:t xml:space="preserve"> </w:t>
      </w:r>
      <w:r>
        <w:rPr>
          <w:rFonts w:ascii="Segoe UI" w:hAnsi="Segoe UI" w:eastAsia="Segoe UI" w:cs="Segoe UI"/>
        </w:rPr>
        <w:t>به</w:t>
      </w:r>
      <w:r>
        <w:rPr>
          <w:rFonts w:ascii="Nirmala UI" w:hAnsi="Nirmala UI" w:eastAsia="Nirmala UI" w:cs="Nirmala UI"/>
        </w:rPr>
        <w:t xml:space="preserve"> </w:t>
      </w:r>
      <w:r>
        <w:rPr>
          <w:rFonts w:ascii="Segoe UI" w:hAnsi="Segoe UI" w:eastAsia="Segoe UI" w:cs="Segoe UI"/>
        </w:rPr>
        <w:t>صدا</w:t>
      </w:r>
      <w:r>
        <w:rPr>
          <w:rFonts w:ascii="Nirmala UI" w:hAnsi="Nirmala UI" w:eastAsia="Nirmala UI" w:cs="Nirmala UI"/>
        </w:rPr>
        <w:t xml:space="preserve"> </w:t>
      </w:r>
      <w:r>
        <w:rPr>
          <w:rFonts w:ascii="Segoe UI" w:hAnsi="Segoe UI" w:eastAsia="Segoe UI" w:cs="Segoe UI"/>
        </w:rPr>
        <w:t>درآورید</w:t>
      </w:r>
      <w:r>
        <w:rPr>
          <w:rFonts w:ascii="Nirmala UI" w:hAnsi="Nirmala UI" w:eastAsia="Nirmala UI" w:cs="Nirmala UI"/>
        </w:rPr>
        <w:t xml:space="preserve">. </w:t>
      </w:r>
      <w:r>
        <w:rPr>
          <w:rFonts w:ascii="Segoe UI" w:hAnsi="Segoe UI" w:eastAsia="Segoe UI" w:cs="Segoe UI"/>
        </w:rPr>
        <w:t>و</w:t>
      </w:r>
      <w:r>
        <w:rPr>
          <w:rFonts w:ascii="Nirmala UI" w:hAnsi="Nirmala UI" w:eastAsia="Nirmala UI" w:cs="Nirmala UI"/>
        </w:rPr>
        <w:t xml:space="preserve"> </w:t>
      </w:r>
      <w:r>
        <w:rPr>
          <w:rFonts w:ascii="Segoe UI" w:hAnsi="Segoe UI" w:eastAsia="Segoe UI" w:cs="Segoe UI"/>
        </w:rPr>
        <w:t>سال</w:t>
      </w:r>
      <w:r>
        <w:rPr>
          <w:rFonts w:ascii="Nirmala UI" w:hAnsi="Nirmala UI" w:eastAsia="Nirmala UI" w:cs="Nirmala UI"/>
        </w:rPr>
        <w:t xml:space="preserve"> </w:t>
      </w:r>
      <w:r>
        <w:rPr>
          <w:rFonts w:ascii="Segoe UI" w:hAnsi="Segoe UI" w:eastAsia="Segoe UI" w:cs="Segoe UI"/>
        </w:rPr>
        <w:t>پنجاهم</w:t>
      </w:r>
      <w:r>
        <w:rPr>
          <w:rFonts w:ascii="Nirmala UI" w:hAnsi="Nirmala UI" w:eastAsia="Nirmala UI" w:cs="Nirmala UI"/>
        </w:rPr>
        <w:t xml:space="preserve"> </w:t>
      </w:r>
      <w:r>
        <w:rPr>
          <w:rFonts w:ascii="Segoe UI" w:hAnsi="Segoe UI" w:eastAsia="Segoe UI" w:cs="Segoe UI"/>
        </w:rPr>
        <w:t>را</w:t>
      </w:r>
      <w:r>
        <w:rPr>
          <w:rFonts w:ascii="Nirmala UI" w:hAnsi="Nirmala UI" w:eastAsia="Nirmala UI" w:cs="Nirmala UI"/>
        </w:rPr>
        <w:t xml:space="preserve"> </w:t>
      </w:r>
      <w:r>
        <w:rPr>
          <w:rFonts w:ascii="Segoe UI" w:hAnsi="Segoe UI" w:eastAsia="Segoe UI" w:cs="Segoe UI"/>
        </w:rPr>
        <w:t>تقدیس</w:t>
      </w:r>
      <w:r>
        <w:rPr>
          <w:rFonts w:ascii="Nirmala UI" w:hAnsi="Nirmala UI" w:eastAsia="Nirmala UI" w:cs="Nirmala UI"/>
        </w:rPr>
        <w:t xml:space="preserve"> </w:t>
      </w:r>
      <w:r>
        <w:rPr>
          <w:rFonts w:ascii="Segoe UI" w:hAnsi="Segoe UI" w:eastAsia="Segoe UI" w:cs="Segoe UI"/>
        </w:rPr>
        <w:t>کنید،</w:t>
      </w:r>
      <w:r>
        <w:rPr>
          <w:rFonts w:ascii="Nirmala UI" w:hAnsi="Nirmala UI" w:eastAsia="Nirmala UI" w:cs="Nirmala UI"/>
        </w:rPr>
        <w:t xml:space="preserve"> </w:t>
      </w:r>
      <w:r>
        <w:rPr>
          <w:rFonts w:ascii="Segoe UI" w:hAnsi="Segoe UI" w:eastAsia="Segoe UI" w:cs="Segoe UI"/>
        </w:rPr>
        <w:t>و</w:t>
      </w:r>
      <w:r>
        <w:rPr>
          <w:rFonts w:ascii="Nirmala UI" w:hAnsi="Nirmala UI" w:eastAsia="Nirmala UI" w:cs="Nirmala UI"/>
        </w:rPr>
        <w:t xml:space="preserve"> </w:t>
      </w:r>
      <w:r>
        <w:rPr>
          <w:rFonts w:ascii="Segoe UI" w:hAnsi="Segoe UI" w:eastAsia="Segoe UI" w:cs="Segoe UI"/>
        </w:rPr>
        <w:t>در</w:t>
      </w:r>
      <w:r>
        <w:rPr>
          <w:rFonts w:ascii="Nirmala UI" w:hAnsi="Nirmala UI" w:eastAsia="Nirmala UI" w:cs="Nirmala UI"/>
        </w:rPr>
        <w:t xml:space="preserve"> </w:t>
      </w:r>
      <w:r>
        <w:rPr>
          <w:rFonts w:ascii="Segoe UI" w:hAnsi="Segoe UI" w:eastAsia="Segoe UI" w:cs="Segoe UI"/>
        </w:rPr>
        <w:t>تمام</w:t>
      </w:r>
      <w:r>
        <w:rPr>
          <w:rFonts w:ascii="Nirmala UI" w:hAnsi="Nirmala UI" w:eastAsia="Nirmala UI" w:cs="Nirmala UI"/>
        </w:rPr>
        <w:t xml:space="preserve"> </w:t>
      </w:r>
      <w:r>
        <w:rPr>
          <w:rFonts w:ascii="Segoe UI" w:hAnsi="Segoe UI" w:eastAsia="Segoe UI" w:cs="Segoe UI"/>
        </w:rPr>
        <w:t>آن</w:t>
      </w:r>
      <w:r>
        <w:rPr>
          <w:rFonts w:ascii="Nirmala UI" w:hAnsi="Nirmala UI" w:eastAsia="Nirmala UI" w:cs="Nirmala UI"/>
        </w:rPr>
        <w:t xml:space="preserve"> </w:t>
      </w:r>
      <w:r>
        <w:rPr>
          <w:rFonts w:ascii="Segoe UI" w:hAnsi="Segoe UI" w:eastAsia="Segoe UI" w:cs="Segoe UI"/>
        </w:rPr>
        <w:t>سرزمین</w:t>
      </w:r>
      <w:r>
        <w:rPr>
          <w:rFonts w:ascii="Nirmala UI" w:hAnsi="Nirmala UI" w:eastAsia="Nirmala UI" w:cs="Nirmala UI"/>
        </w:rPr>
        <w:t xml:space="preserve"> </w:t>
      </w:r>
      <w:r>
        <w:rPr>
          <w:rFonts w:ascii="Segoe UI" w:hAnsi="Segoe UI" w:eastAsia="Segoe UI" w:cs="Segoe UI"/>
        </w:rPr>
        <w:t>برای</w:t>
      </w:r>
      <w:r>
        <w:rPr>
          <w:rFonts w:ascii="Nirmala UI" w:hAnsi="Nirmala UI" w:eastAsia="Nirmala UI" w:cs="Nirmala UI"/>
        </w:rPr>
        <w:t xml:space="preserve"> </w:t>
      </w:r>
      <w:r>
        <w:rPr>
          <w:rFonts w:ascii="Segoe UI" w:hAnsi="Segoe UI" w:eastAsia="Segoe UI" w:cs="Segoe UI"/>
        </w:rPr>
        <w:t>همه</w:t>
      </w:r>
      <w:r>
        <w:rPr>
          <w:rFonts w:ascii="Nirmala UI" w:hAnsi="Nirmala UI" w:eastAsia="Nirmala UI" w:cs="Nirmala UI"/>
        </w:rPr>
        <w:t xml:space="preserve"> </w:t>
      </w:r>
      <w:r>
        <w:rPr>
          <w:rFonts w:ascii="Segoe UI" w:hAnsi="Segoe UI" w:eastAsia="Segoe UI" w:cs="Segoe UI"/>
        </w:rPr>
        <w:t>ساکنانش</w:t>
      </w:r>
      <w:r>
        <w:rPr>
          <w:rFonts w:ascii="Nirmala UI" w:hAnsi="Nirmala UI" w:eastAsia="Nirmala UI" w:cs="Nirmala UI"/>
        </w:rPr>
        <w:t xml:space="preserve"> </w:t>
      </w:r>
      <w:r>
        <w:rPr>
          <w:rFonts w:ascii="Segoe UI" w:hAnsi="Segoe UI" w:eastAsia="Segoe UI" w:cs="Segoe UI"/>
        </w:rPr>
        <w:t>آزادی</w:t>
      </w:r>
      <w:r>
        <w:rPr>
          <w:rFonts w:ascii="Nirmala UI" w:hAnsi="Nirmala UI" w:eastAsia="Nirmala UI" w:cs="Nirmala UI"/>
        </w:rPr>
        <w:t xml:space="preserve"> </w:t>
      </w:r>
      <w:r>
        <w:rPr>
          <w:rFonts w:ascii="Segoe UI" w:hAnsi="Segoe UI" w:eastAsia="Segoe UI" w:cs="Segoe UI"/>
        </w:rPr>
        <w:t>را</w:t>
      </w:r>
      <w:r>
        <w:rPr>
          <w:rFonts w:ascii="Nirmala UI" w:hAnsi="Nirmala UI" w:eastAsia="Nirmala UI" w:cs="Nirmala UI"/>
        </w:rPr>
        <w:t xml:space="preserve"> </w:t>
      </w:r>
      <w:r>
        <w:rPr>
          <w:rFonts w:ascii="Segoe UI" w:hAnsi="Segoe UI" w:eastAsia="Segoe UI" w:cs="Segoe UI"/>
        </w:rPr>
        <w:t>اعلام</w:t>
      </w:r>
      <w:r>
        <w:rPr>
          <w:rFonts w:ascii="Nirmala UI" w:hAnsi="Nirmala UI" w:eastAsia="Nirmala UI" w:cs="Nirmala UI"/>
        </w:rPr>
        <w:t xml:space="preserve"> </w:t>
      </w:r>
      <w:r>
        <w:rPr>
          <w:rFonts w:ascii="Segoe UI" w:hAnsi="Segoe UI" w:eastAsia="Segoe UI" w:cs="Segoe UI"/>
        </w:rPr>
        <w:t>نمایید؛</w:t>
      </w:r>
      <w:r>
        <w:rPr>
          <w:rFonts w:ascii="Nirmala UI" w:hAnsi="Nirmala UI" w:eastAsia="Nirmala UI" w:cs="Nirmala UI"/>
        </w:rPr>
        <w:t xml:space="preserve"> </w:t>
      </w:r>
      <w:r>
        <w:rPr>
          <w:rFonts w:ascii="Segoe UI" w:hAnsi="Segoe UI" w:eastAsia="Segoe UI" w:cs="Segoe UI"/>
        </w:rPr>
        <w:t>آن</w:t>
      </w:r>
      <w:r>
        <w:rPr>
          <w:rFonts w:ascii="Nirmala UI" w:hAnsi="Nirmala UI" w:eastAsia="Nirmala UI" w:cs="Nirmala UI"/>
        </w:rPr>
        <w:t xml:space="preserve"> </w:t>
      </w:r>
      <w:r>
        <w:rPr>
          <w:rFonts w:ascii="Segoe UI" w:hAnsi="Segoe UI" w:eastAsia="Segoe UI" w:cs="Segoe UI"/>
        </w:rPr>
        <w:t>برای</w:t>
      </w:r>
      <w:r>
        <w:rPr>
          <w:rFonts w:ascii="Nirmala UI" w:hAnsi="Nirmala UI" w:eastAsia="Nirmala UI" w:cs="Nirmala UI"/>
        </w:rPr>
        <w:t xml:space="preserve"> </w:t>
      </w:r>
      <w:r>
        <w:rPr>
          <w:rFonts w:ascii="Segoe UI" w:hAnsi="Segoe UI" w:eastAsia="Segoe UI" w:cs="Segoe UI"/>
        </w:rPr>
        <w:t>شما</w:t>
      </w:r>
      <w:r>
        <w:rPr>
          <w:rFonts w:ascii="Nirmala UI" w:hAnsi="Nirmala UI" w:eastAsia="Nirmala UI" w:cs="Nirmala UI"/>
        </w:rPr>
        <w:t xml:space="preserve"> </w:t>
      </w:r>
      <w:r>
        <w:rPr>
          <w:rFonts w:ascii="Segoe UI" w:hAnsi="Segoe UI" w:eastAsia="Segoe UI" w:cs="Segoe UI"/>
        </w:rPr>
        <w:t>یوبیل</w:t>
      </w:r>
      <w:r>
        <w:rPr>
          <w:rFonts w:ascii="Nirmala UI" w:hAnsi="Nirmala UI" w:eastAsia="Nirmala UI" w:cs="Nirmala UI"/>
        </w:rPr>
        <w:t xml:space="preserve"> </w:t>
      </w:r>
      <w:r>
        <w:rPr>
          <w:rFonts w:ascii="Segoe UI" w:hAnsi="Segoe UI" w:eastAsia="Segoe UI" w:cs="Segoe UI"/>
        </w:rPr>
        <w:t>خواهد</w:t>
      </w:r>
      <w:r>
        <w:rPr>
          <w:rFonts w:ascii="Nirmala UI" w:hAnsi="Nirmala UI" w:eastAsia="Nirmala UI" w:cs="Nirmala UI"/>
        </w:rPr>
        <w:t xml:space="preserve"> </w:t>
      </w:r>
      <w:r>
        <w:rPr>
          <w:rFonts w:ascii="Segoe UI" w:hAnsi="Segoe UI" w:eastAsia="Segoe UI" w:cs="Segoe UI"/>
        </w:rPr>
        <w:t>بود،</w:t>
      </w:r>
      <w:r>
        <w:rPr>
          <w:rFonts w:ascii="Nirmala UI" w:hAnsi="Nirmala UI" w:eastAsia="Nirmala UI" w:cs="Nirmala UI"/>
        </w:rPr>
        <w:t xml:space="preserve"> </w:t>
      </w:r>
      <w:r>
        <w:rPr>
          <w:rFonts w:ascii="Segoe UI" w:hAnsi="Segoe UI" w:eastAsia="Segoe UI" w:cs="Segoe UI"/>
        </w:rPr>
        <w:t>و</w:t>
      </w:r>
      <w:r>
        <w:rPr>
          <w:rFonts w:ascii="Nirmala UI" w:hAnsi="Nirmala UI" w:eastAsia="Nirmala UI" w:cs="Nirmala UI"/>
        </w:rPr>
        <w:t xml:space="preserve"> </w:t>
      </w:r>
      <w:r>
        <w:rPr>
          <w:rFonts w:ascii="Segoe UI" w:hAnsi="Segoe UI" w:eastAsia="Segoe UI" w:cs="Segoe UI"/>
        </w:rPr>
        <w:t>هر</w:t>
      </w:r>
      <w:r>
        <w:rPr>
          <w:rFonts w:ascii="Nirmala UI" w:hAnsi="Nirmala UI" w:eastAsia="Nirmala UI" w:cs="Nirmala UI"/>
        </w:rPr>
        <w:t xml:space="preserve"> </w:t>
      </w:r>
      <w:r>
        <w:rPr>
          <w:rFonts w:ascii="Segoe UI" w:hAnsi="Segoe UI" w:eastAsia="Segoe UI" w:cs="Segoe UI"/>
        </w:rPr>
        <w:t>کس</w:t>
      </w:r>
      <w:r>
        <w:rPr>
          <w:rFonts w:ascii="Nirmala UI" w:hAnsi="Nirmala UI" w:eastAsia="Nirmala UI" w:cs="Nirmala UI"/>
        </w:rPr>
        <w:t xml:space="preserve"> </w:t>
      </w:r>
      <w:r>
        <w:rPr>
          <w:rFonts w:ascii="Segoe UI" w:hAnsi="Segoe UI" w:eastAsia="Segoe UI" w:cs="Segoe UI"/>
        </w:rPr>
        <w:t>به</w:t>
      </w:r>
      <w:r>
        <w:rPr>
          <w:rFonts w:ascii="Nirmala UI" w:hAnsi="Nirmala UI" w:eastAsia="Nirmala UI" w:cs="Nirmala UI"/>
        </w:rPr>
        <w:t xml:space="preserve"> </w:t>
      </w:r>
      <w:r>
        <w:rPr>
          <w:rFonts w:ascii="Segoe UI" w:hAnsi="Segoe UI" w:eastAsia="Segoe UI" w:cs="Segoe UI"/>
        </w:rPr>
        <w:t>ملک</w:t>
      </w:r>
      <w:r>
        <w:rPr>
          <w:rFonts w:ascii="Nirmala UI" w:hAnsi="Nirmala UI" w:eastAsia="Nirmala UI" w:cs="Nirmala UI"/>
        </w:rPr>
        <w:t xml:space="preserve"> </w:t>
      </w:r>
      <w:r>
        <w:rPr>
          <w:rFonts w:ascii="Segoe UI" w:hAnsi="Segoe UI" w:eastAsia="Segoe UI" w:cs="Segoe UI"/>
        </w:rPr>
        <w:t>خود</w:t>
      </w:r>
      <w:r>
        <w:rPr>
          <w:rFonts w:ascii="Nirmala UI" w:hAnsi="Nirmala UI" w:eastAsia="Nirmala UI" w:cs="Nirmala UI"/>
        </w:rPr>
        <w:t xml:space="preserve"> </w:t>
      </w:r>
      <w:r>
        <w:rPr>
          <w:rFonts w:ascii="Segoe UI" w:hAnsi="Segoe UI" w:eastAsia="Segoe UI" w:cs="Segoe UI"/>
        </w:rPr>
        <w:t>بازخواهد</w:t>
      </w:r>
      <w:r>
        <w:rPr>
          <w:rFonts w:ascii="Nirmala UI" w:hAnsi="Nirmala UI" w:eastAsia="Nirmala UI" w:cs="Nirmala UI"/>
        </w:rPr>
        <w:t xml:space="preserve"> </w:t>
      </w:r>
      <w:r>
        <w:rPr>
          <w:rFonts w:ascii="Segoe UI" w:hAnsi="Segoe UI" w:eastAsia="Segoe UI" w:cs="Segoe UI"/>
        </w:rPr>
        <w:t>گشت،</w:t>
      </w:r>
      <w:r>
        <w:rPr>
          <w:rFonts w:ascii="Nirmala UI" w:hAnsi="Nirmala UI" w:eastAsia="Nirmala UI" w:cs="Nirmala UI"/>
        </w:rPr>
        <w:t xml:space="preserve"> </w:t>
      </w:r>
      <w:r>
        <w:rPr>
          <w:rFonts w:ascii="Segoe UI" w:hAnsi="Segoe UI" w:eastAsia="Segoe UI" w:cs="Segoe UI"/>
        </w:rPr>
        <w:t>و</w:t>
      </w:r>
      <w:r>
        <w:rPr>
          <w:rFonts w:ascii="Nirmala UI" w:hAnsi="Nirmala UI" w:eastAsia="Nirmala UI" w:cs="Nirmala UI"/>
        </w:rPr>
        <w:t xml:space="preserve"> </w:t>
      </w:r>
      <w:r>
        <w:rPr>
          <w:rFonts w:ascii="Segoe UI" w:hAnsi="Segoe UI" w:eastAsia="Segoe UI" w:cs="Segoe UI"/>
        </w:rPr>
        <w:t>هر</w:t>
      </w:r>
      <w:r>
        <w:rPr>
          <w:rFonts w:ascii="Nirmala UI" w:hAnsi="Nirmala UI" w:eastAsia="Nirmala UI" w:cs="Nirmala UI"/>
        </w:rPr>
        <w:t xml:space="preserve"> </w:t>
      </w:r>
      <w:r>
        <w:rPr>
          <w:rFonts w:ascii="Segoe UI" w:hAnsi="Segoe UI" w:eastAsia="Segoe UI" w:cs="Segoe UI"/>
        </w:rPr>
        <w:t>کس</w:t>
      </w:r>
      <w:r>
        <w:rPr>
          <w:rFonts w:ascii="Nirmala UI" w:hAnsi="Nirmala UI" w:eastAsia="Nirmala UI" w:cs="Nirmala UI"/>
        </w:rPr>
        <w:t xml:space="preserve"> </w:t>
      </w:r>
      <w:r>
        <w:rPr>
          <w:rFonts w:ascii="Segoe UI" w:hAnsi="Segoe UI" w:eastAsia="Segoe UI" w:cs="Segoe UI"/>
        </w:rPr>
        <w:t>به</w:t>
      </w:r>
      <w:r>
        <w:rPr>
          <w:rFonts w:ascii="Nirmala UI" w:hAnsi="Nirmala UI" w:eastAsia="Nirmala UI" w:cs="Nirmala UI"/>
        </w:rPr>
        <w:t xml:space="preserve"> </w:t>
      </w:r>
      <w:r>
        <w:rPr>
          <w:rFonts w:ascii="Segoe UI" w:hAnsi="Segoe UI" w:eastAsia="Segoe UI" w:cs="Segoe UI"/>
        </w:rPr>
        <w:t>خاندان</w:t>
      </w:r>
      <w:r>
        <w:rPr>
          <w:rFonts w:ascii="Nirmala UI" w:hAnsi="Nirmala UI" w:eastAsia="Nirmala UI" w:cs="Nirmala UI"/>
        </w:rPr>
        <w:t xml:space="preserve"> </w:t>
      </w:r>
      <w:r>
        <w:rPr>
          <w:rFonts w:ascii="Segoe UI" w:hAnsi="Segoe UI" w:eastAsia="Segoe UI" w:cs="Segoe UI"/>
        </w:rPr>
        <w:t>خویش</w:t>
      </w:r>
      <w:r>
        <w:rPr>
          <w:rFonts w:ascii="Nirmala UI" w:hAnsi="Nirmala UI" w:eastAsia="Nirmala UI" w:cs="Nirmala UI"/>
        </w:rPr>
        <w:t xml:space="preserve"> </w:t>
      </w:r>
      <w:r>
        <w:rPr>
          <w:rFonts w:ascii="Segoe UI" w:hAnsi="Segoe UI" w:eastAsia="Segoe UI" w:cs="Segoe UI"/>
        </w:rPr>
        <w:t>بازخواهد</w:t>
      </w:r>
      <w:r>
        <w:rPr>
          <w:rFonts w:ascii="Nirmala UI" w:hAnsi="Nirmala UI" w:eastAsia="Nirmala UI" w:cs="Nirmala UI"/>
        </w:rPr>
        <w:t xml:space="preserve"> </w:t>
      </w:r>
      <w:r>
        <w:rPr>
          <w:rFonts w:ascii="Segoe UI" w:hAnsi="Segoe UI" w:eastAsia="Segoe UI" w:cs="Segoe UI"/>
        </w:rPr>
        <w:t>گشت</w:t>
      </w:r>
      <w:r>
        <w:rPr>
          <w:rFonts w:ascii="Nirmala UI" w:hAnsi="Nirmala UI" w:eastAsia="Nirmala UI" w:cs="Nirmala UI"/>
        </w:rPr>
        <w:t xml:space="preserve">. </w:t>
      </w:r>
      <w:r>
        <w:rPr>
          <w:rFonts w:ascii="Segoe UI" w:hAnsi="Segoe UI" w:eastAsia="Segoe UI" w:cs="Segoe UI"/>
        </w:rPr>
        <w:t>آن</w:t>
      </w:r>
      <w:r>
        <w:rPr>
          <w:rFonts w:ascii="Nirmala UI" w:hAnsi="Nirmala UI" w:eastAsia="Nirmala UI" w:cs="Nirmala UI"/>
        </w:rPr>
        <w:t xml:space="preserve"> </w:t>
      </w:r>
      <w:r>
        <w:rPr>
          <w:rFonts w:ascii="Segoe UI" w:hAnsi="Segoe UI" w:eastAsia="Segoe UI" w:cs="Segoe UI"/>
        </w:rPr>
        <w:t>سال</w:t>
      </w:r>
      <w:r>
        <w:rPr>
          <w:rFonts w:ascii="Nirmala UI" w:hAnsi="Nirmala UI" w:eastAsia="Nirmala UI" w:cs="Nirmala UI"/>
        </w:rPr>
        <w:t xml:space="preserve"> </w:t>
      </w:r>
      <w:r>
        <w:rPr>
          <w:rFonts w:ascii="Segoe UI" w:hAnsi="Segoe UI" w:eastAsia="Segoe UI" w:cs="Segoe UI"/>
        </w:rPr>
        <w:t>پنجاهم</w:t>
      </w:r>
      <w:r>
        <w:rPr>
          <w:rFonts w:ascii="Nirmala UI" w:hAnsi="Nirmala UI" w:eastAsia="Nirmala UI" w:cs="Nirmala UI"/>
        </w:rPr>
        <w:t xml:space="preserve"> </w:t>
      </w:r>
      <w:r>
        <w:rPr>
          <w:rFonts w:ascii="Segoe UI" w:hAnsi="Segoe UI" w:eastAsia="Segoe UI" w:cs="Segoe UI"/>
        </w:rPr>
        <w:t>برای</w:t>
      </w:r>
      <w:r>
        <w:rPr>
          <w:rFonts w:ascii="Nirmala UI" w:hAnsi="Nirmala UI" w:eastAsia="Nirmala UI" w:cs="Nirmala UI"/>
        </w:rPr>
        <w:t xml:space="preserve"> </w:t>
      </w:r>
      <w:r>
        <w:rPr>
          <w:rFonts w:ascii="Segoe UI" w:hAnsi="Segoe UI" w:eastAsia="Segoe UI" w:cs="Segoe UI"/>
        </w:rPr>
        <w:t>شما</w:t>
      </w:r>
      <w:r>
        <w:rPr>
          <w:rFonts w:ascii="Nirmala UI" w:hAnsi="Nirmala UI" w:eastAsia="Nirmala UI" w:cs="Nirmala UI"/>
        </w:rPr>
        <w:t xml:space="preserve"> </w:t>
      </w:r>
      <w:r>
        <w:rPr>
          <w:rFonts w:ascii="Segoe UI" w:hAnsi="Segoe UI" w:eastAsia="Segoe UI" w:cs="Segoe UI"/>
        </w:rPr>
        <w:t>یوبیل</w:t>
      </w:r>
      <w:r>
        <w:rPr>
          <w:rFonts w:ascii="Nirmala UI" w:hAnsi="Nirmala UI" w:eastAsia="Nirmala UI" w:cs="Nirmala UI"/>
        </w:rPr>
        <w:t xml:space="preserve"> </w:t>
      </w:r>
      <w:r>
        <w:rPr>
          <w:rFonts w:ascii="Segoe UI" w:hAnsi="Segoe UI" w:eastAsia="Segoe UI" w:cs="Segoe UI"/>
        </w:rPr>
        <w:t>خواهد</w:t>
      </w:r>
      <w:r>
        <w:rPr>
          <w:rFonts w:ascii="Nirmala UI" w:hAnsi="Nirmala UI" w:eastAsia="Nirmala UI" w:cs="Nirmala UI"/>
        </w:rPr>
        <w:t xml:space="preserve"> </w:t>
      </w:r>
      <w:r>
        <w:rPr>
          <w:rFonts w:ascii="Segoe UI" w:hAnsi="Segoe UI" w:eastAsia="Segoe UI" w:cs="Segoe UI"/>
        </w:rPr>
        <w:t>بود</w:t>
      </w:r>
      <w:r>
        <w:rPr>
          <w:rFonts w:ascii="Nirmala UI" w:hAnsi="Nirmala UI" w:eastAsia="Nirmala UI" w:cs="Nirmala UI"/>
        </w:rPr>
        <w:t xml:space="preserve">: </w:t>
      </w:r>
      <w:r>
        <w:rPr>
          <w:rFonts w:ascii="Segoe UI" w:hAnsi="Segoe UI" w:eastAsia="Segoe UI" w:cs="Segoe UI"/>
        </w:rPr>
        <w:t>در</w:t>
      </w:r>
      <w:r>
        <w:rPr>
          <w:rFonts w:ascii="Nirmala UI" w:hAnsi="Nirmala UI" w:eastAsia="Nirmala UI" w:cs="Nirmala UI"/>
        </w:rPr>
        <w:t xml:space="preserve"> </w:t>
      </w:r>
      <w:r>
        <w:rPr>
          <w:rFonts w:ascii="Segoe UI" w:hAnsi="Segoe UI" w:eastAsia="Segoe UI" w:cs="Segoe UI"/>
        </w:rPr>
        <w:t>آن</w:t>
      </w:r>
      <w:r>
        <w:rPr>
          <w:rFonts w:ascii="Nirmala UI" w:hAnsi="Nirmala UI" w:eastAsia="Nirmala UI" w:cs="Nirmala UI"/>
        </w:rPr>
        <w:t xml:space="preserve"> </w:t>
      </w:r>
      <w:r>
        <w:rPr>
          <w:rFonts w:ascii="Segoe UI" w:hAnsi="Segoe UI" w:eastAsia="Segoe UI" w:cs="Segoe UI"/>
        </w:rPr>
        <w:t>نه</w:t>
      </w:r>
      <w:r>
        <w:rPr>
          <w:rFonts w:ascii="Nirmala UI" w:hAnsi="Nirmala UI" w:eastAsia="Nirmala UI" w:cs="Nirmala UI"/>
        </w:rPr>
        <w:t xml:space="preserve"> </w:t>
      </w:r>
      <w:r>
        <w:rPr>
          <w:rFonts w:ascii="Segoe UI" w:hAnsi="Segoe UI" w:eastAsia="Segoe UI" w:cs="Segoe UI"/>
        </w:rPr>
        <w:t>بکارید،</w:t>
      </w:r>
      <w:r>
        <w:rPr>
          <w:rFonts w:ascii="Nirmala UI" w:hAnsi="Nirmala UI" w:eastAsia="Nirmala UI" w:cs="Nirmala UI"/>
        </w:rPr>
        <w:t xml:space="preserve"> </w:t>
      </w:r>
      <w:r>
        <w:rPr>
          <w:rFonts w:ascii="Segoe UI" w:hAnsi="Segoe UI" w:eastAsia="Segoe UI" w:cs="Segoe UI"/>
        </w:rPr>
        <w:t>و</w:t>
      </w:r>
      <w:r>
        <w:rPr>
          <w:rFonts w:ascii="Nirmala UI" w:hAnsi="Nirmala UI" w:eastAsia="Nirmala UI" w:cs="Nirmala UI"/>
        </w:rPr>
        <w:t xml:space="preserve"> </w:t>
      </w:r>
      <w:r>
        <w:rPr>
          <w:rFonts w:ascii="Segoe UI" w:hAnsi="Segoe UI" w:eastAsia="Segoe UI" w:cs="Segoe UI"/>
        </w:rPr>
        <w:t>نه</w:t>
      </w:r>
      <w:r>
        <w:rPr>
          <w:rFonts w:ascii="Nirmala UI" w:hAnsi="Nirmala UI" w:eastAsia="Nirmala UI" w:cs="Nirmala UI"/>
        </w:rPr>
        <w:t xml:space="preserve"> </w:t>
      </w:r>
      <w:r>
        <w:rPr>
          <w:rFonts w:ascii="Segoe UI" w:hAnsi="Segoe UI" w:eastAsia="Segoe UI" w:cs="Segoe UI"/>
        </w:rPr>
        <w:t>آنچه</w:t>
      </w:r>
      <w:r>
        <w:rPr>
          <w:rFonts w:ascii="Nirmala UI" w:hAnsi="Nirmala UI" w:eastAsia="Nirmala UI" w:cs="Nirmala UI"/>
        </w:rPr>
        <w:t xml:space="preserve"> </w:t>
      </w:r>
      <w:r>
        <w:rPr>
          <w:rFonts w:ascii="Segoe UI" w:hAnsi="Segoe UI" w:eastAsia="Segoe UI" w:cs="Segoe UI"/>
        </w:rPr>
        <w:t>خودبه</w:t>
      </w:r>
      <w:r>
        <w:rPr>
          <w:rFonts w:ascii="Nirmala UI" w:hAnsi="Nirmala UI" w:eastAsia="Nirmala UI" w:cs="Nirmala UI"/>
        </w:rPr>
        <w:t>‌</w:t>
      </w:r>
      <w:r>
        <w:rPr>
          <w:rFonts w:ascii="Segoe UI" w:hAnsi="Segoe UI" w:eastAsia="Segoe UI" w:cs="Segoe UI"/>
        </w:rPr>
        <w:t>خود</w:t>
      </w:r>
      <w:r>
        <w:rPr>
          <w:rFonts w:ascii="Nirmala UI" w:hAnsi="Nirmala UI" w:eastAsia="Nirmala UI" w:cs="Nirmala UI"/>
        </w:rPr>
        <w:t xml:space="preserve"> </w:t>
      </w:r>
      <w:r>
        <w:rPr>
          <w:rFonts w:ascii="Segoe UI" w:hAnsi="Segoe UI" w:eastAsia="Segoe UI" w:cs="Segoe UI"/>
        </w:rPr>
        <w:t>در</w:t>
      </w:r>
      <w:r>
        <w:rPr>
          <w:rFonts w:ascii="Nirmala UI" w:hAnsi="Nirmala UI" w:eastAsia="Nirmala UI" w:cs="Nirmala UI"/>
        </w:rPr>
        <w:t xml:space="preserve"> </w:t>
      </w:r>
      <w:r>
        <w:rPr>
          <w:rFonts w:ascii="Segoe UI" w:hAnsi="Segoe UI" w:eastAsia="Segoe UI" w:cs="Segoe UI"/>
        </w:rPr>
        <w:t>آن</w:t>
      </w:r>
      <w:r>
        <w:rPr>
          <w:rFonts w:ascii="Nirmala UI" w:hAnsi="Nirmala UI" w:eastAsia="Nirmala UI" w:cs="Nirmala UI"/>
        </w:rPr>
        <w:t xml:space="preserve"> </w:t>
      </w:r>
      <w:r>
        <w:rPr>
          <w:rFonts w:ascii="Segoe UI" w:hAnsi="Segoe UI" w:eastAsia="Segoe UI" w:cs="Segoe UI"/>
        </w:rPr>
        <w:t>می</w:t>
      </w:r>
      <w:r>
        <w:rPr>
          <w:rFonts w:ascii="Nirmala UI" w:hAnsi="Nirmala UI" w:eastAsia="Nirmala UI" w:cs="Nirmala UI"/>
        </w:rPr>
        <w:t>‌</w:t>
      </w:r>
      <w:r>
        <w:rPr>
          <w:rFonts w:ascii="Segoe UI" w:hAnsi="Segoe UI" w:eastAsia="Segoe UI" w:cs="Segoe UI"/>
        </w:rPr>
        <w:t>روید</w:t>
      </w:r>
      <w:r>
        <w:rPr>
          <w:rFonts w:ascii="Nirmala UI" w:hAnsi="Nirmala UI" w:eastAsia="Nirmala UI" w:cs="Nirmala UI"/>
        </w:rPr>
        <w:t xml:space="preserve"> </w:t>
      </w:r>
      <w:r>
        <w:rPr>
          <w:rFonts w:ascii="Segoe UI" w:hAnsi="Segoe UI" w:eastAsia="Segoe UI" w:cs="Segoe UI"/>
        </w:rPr>
        <w:t>درو</w:t>
      </w:r>
      <w:r>
        <w:rPr>
          <w:rFonts w:ascii="Nirmala UI" w:hAnsi="Nirmala UI" w:eastAsia="Nirmala UI" w:cs="Nirmala UI"/>
        </w:rPr>
        <w:t xml:space="preserve"> </w:t>
      </w:r>
      <w:r>
        <w:rPr>
          <w:rFonts w:ascii="Segoe UI" w:hAnsi="Segoe UI" w:eastAsia="Segoe UI" w:cs="Segoe UI"/>
        </w:rPr>
        <w:t>کنید،</w:t>
      </w:r>
      <w:r>
        <w:rPr>
          <w:rFonts w:ascii="Nirmala UI" w:hAnsi="Nirmala UI" w:eastAsia="Nirmala UI" w:cs="Nirmala UI"/>
        </w:rPr>
        <w:t xml:space="preserve"> </w:t>
      </w:r>
      <w:r>
        <w:rPr>
          <w:rFonts w:ascii="Segoe UI" w:hAnsi="Segoe UI" w:eastAsia="Segoe UI" w:cs="Segoe UI"/>
        </w:rPr>
        <w:t>و</w:t>
      </w:r>
      <w:r>
        <w:rPr>
          <w:rFonts w:ascii="Nirmala UI" w:hAnsi="Nirmala UI" w:eastAsia="Nirmala UI" w:cs="Nirmala UI"/>
        </w:rPr>
        <w:t xml:space="preserve"> </w:t>
      </w:r>
      <w:r>
        <w:rPr>
          <w:rFonts w:ascii="Segoe UI" w:hAnsi="Segoe UI" w:eastAsia="Segoe UI" w:cs="Segoe UI"/>
        </w:rPr>
        <w:t>نه</w:t>
      </w:r>
      <w:r>
        <w:rPr>
          <w:rFonts w:ascii="Nirmala UI" w:hAnsi="Nirmala UI" w:eastAsia="Nirmala UI" w:cs="Nirmala UI"/>
        </w:rPr>
        <w:t xml:space="preserve"> </w:t>
      </w:r>
      <w:r>
        <w:rPr>
          <w:rFonts w:ascii="Segoe UI" w:hAnsi="Segoe UI" w:eastAsia="Segoe UI" w:cs="Segoe UI"/>
        </w:rPr>
        <w:t>انگورهای</w:t>
      </w:r>
      <w:r>
        <w:rPr>
          <w:rFonts w:ascii="Nirmala UI" w:hAnsi="Nirmala UI" w:eastAsia="Nirmala UI" w:cs="Nirmala UI"/>
        </w:rPr>
        <w:t xml:space="preserve"> </w:t>
      </w:r>
      <w:r>
        <w:rPr>
          <w:rFonts w:ascii="Segoe UI" w:hAnsi="Segoe UI" w:eastAsia="Segoe UI" w:cs="Segoe UI"/>
        </w:rPr>
        <w:t>تاکِ</w:t>
      </w:r>
      <w:r>
        <w:rPr>
          <w:rFonts w:ascii="Nirmala UI" w:hAnsi="Nirmala UI" w:eastAsia="Nirmala UI" w:cs="Nirmala UI"/>
        </w:rPr>
        <w:t xml:space="preserve"> </w:t>
      </w:r>
      <w:r>
        <w:rPr>
          <w:rFonts w:ascii="Segoe UI" w:hAnsi="Segoe UI" w:eastAsia="Segoe UI" w:cs="Segoe UI"/>
        </w:rPr>
        <w:t>هَرَس</w:t>
      </w:r>
      <w:r>
        <w:rPr>
          <w:rFonts w:ascii="Nirmala UI" w:hAnsi="Nirmala UI" w:eastAsia="Nirmala UI" w:cs="Nirmala UI"/>
        </w:rPr>
        <w:t>‌</w:t>
      </w:r>
      <w:r>
        <w:rPr>
          <w:rFonts w:ascii="Segoe UI" w:hAnsi="Segoe UI" w:eastAsia="Segoe UI" w:cs="Segoe UI"/>
        </w:rPr>
        <w:t>ناشده</w:t>
      </w:r>
      <w:r>
        <w:rPr>
          <w:rFonts w:ascii="Nirmala UI" w:hAnsi="Nirmala UI" w:eastAsia="Nirmala UI" w:cs="Nirmala UI"/>
        </w:rPr>
        <w:t>‌</w:t>
      </w:r>
      <w:r>
        <w:rPr>
          <w:rFonts w:ascii="Segoe UI" w:hAnsi="Segoe UI" w:eastAsia="Segoe UI" w:cs="Segoe UI"/>
        </w:rPr>
        <w:t>ات</w:t>
      </w:r>
      <w:r>
        <w:rPr>
          <w:rFonts w:ascii="Nirmala UI" w:hAnsi="Nirmala UI" w:eastAsia="Nirmala UI" w:cs="Nirmala UI"/>
        </w:rPr>
        <w:t xml:space="preserve"> </w:t>
      </w:r>
      <w:r>
        <w:rPr>
          <w:rFonts w:ascii="Segoe UI" w:hAnsi="Segoe UI" w:eastAsia="Segoe UI" w:cs="Segoe UI"/>
        </w:rPr>
        <w:t>را</w:t>
      </w:r>
      <w:r>
        <w:rPr>
          <w:rFonts w:ascii="Nirmala UI" w:hAnsi="Nirmala UI" w:eastAsia="Nirmala UI" w:cs="Nirmala UI"/>
        </w:rPr>
        <w:t xml:space="preserve"> </w:t>
      </w:r>
      <w:r>
        <w:rPr>
          <w:rFonts w:ascii="Segoe UI" w:hAnsi="Segoe UI" w:eastAsia="Segoe UI" w:cs="Segoe UI"/>
        </w:rPr>
        <w:t>از</w:t>
      </w:r>
      <w:r>
        <w:rPr>
          <w:rFonts w:ascii="Nirmala UI" w:hAnsi="Nirmala UI" w:eastAsia="Nirmala UI" w:cs="Nirmala UI"/>
        </w:rPr>
        <w:t xml:space="preserve"> </w:t>
      </w:r>
      <w:r>
        <w:rPr>
          <w:rFonts w:ascii="Segoe UI" w:hAnsi="Segoe UI" w:eastAsia="Segoe UI" w:cs="Segoe UI"/>
        </w:rPr>
        <w:t>آن</w:t>
      </w:r>
      <w:r>
        <w:rPr>
          <w:rFonts w:ascii="Nirmala UI" w:hAnsi="Nirmala UI" w:eastAsia="Nirmala UI" w:cs="Nirmala UI"/>
        </w:rPr>
        <w:t xml:space="preserve"> </w:t>
      </w:r>
      <w:r>
        <w:rPr>
          <w:rFonts w:ascii="Segoe UI" w:hAnsi="Segoe UI" w:eastAsia="Segoe UI" w:cs="Segoe UI"/>
        </w:rPr>
        <w:t>گرد</w:t>
      </w:r>
      <w:r>
        <w:rPr>
          <w:rFonts w:ascii="Nirmala UI" w:hAnsi="Nirmala UI" w:eastAsia="Nirmala UI" w:cs="Nirmala UI"/>
        </w:rPr>
        <w:t xml:space="preserve"> </w:t>
      </w:r>
      <w:r>
        <w:rPr>
          <w:rFonts w:ascii="Segoe UI" w:hAnsi="Segoe UI" w:eastAsia="Segoe UI" w:cs="Segoe UI"/>
        </w:rPr>
        <w:t>آورید</w:t>
      </w:r>
      <w:r>
        <w:rPr>
          <w:rFonts w:ascii="Nirmala UI" w:hAnsi="Nirmala UI" w:eastAsia="Nirmala UI" w:cs="Nirmala UI"/>
        </w:rPr>
        <w:t xml:space="preserve">. </w:t>
      </w:r>
      <w:r>
        <w:rPr>
          <w:rFonts w:ascii="Segoe UI" w:hAnsi="Segoe UI" w:eastAsia="Segoe UI" w:cs="Segoe UI"/>
        </w:rPr>
        <w:t>لاویان</w:t>
      </w:r>
      <w:r>
        <w:rPr>
          <w:rFonts w:ascii="Nirmala UI" w:hAnsi="Nirmala UI" w:eastAsia="Nirmala UI" w:cs="Nirmala UI"/>
        </w:rPr>
        <w:t xml:space="preserve"> 25:9–11.</w:t>
      </w:r>
    </w:p>
    <w:p>
      <w:pPr>
        <w:pStyle w:val="ArticleBody"/>
        <w:jc w:val="left"/>
      </w:pPr>
      <w:r>
        <w:rPr>
          <w:rFonts w:ascii="Nirmala UI" w:hAnsi="Nirmala UI" w:eastAsia="Nirmala UI" w:cs="Nirmala UI"/>
        </w:rPr>
        <w:t>Konteks yang mengidentifikasi penyerakan Israel selama “tujuh masa,” yang terdapat dalam pasal berikutnya di Imamat, dinyatakan dalam ayat-ayat yang mengantar kepada perintah untuk meniup sangkakala Yobel pada Hari Pendamaian.</w:t>
      </w:r>
    </w:p>
    <w:p>
      <w:pPr>
        <w:pStyle w:val="ArticleScripture"/>
        <w:jc w:val="left"/>
      </w:pPr>
      <w:r>
        <w:rPr>
          <w:rFonts w:ascii="Nirmala UI" w:hAnsi="Nirmala UI" w:eastAsia="Nirmala UI" w:cs="Nirmala UI"/>
        </w:rPr>
        <w:t>Berbicaralah kepada bani Israel dan katakanlah kepada mereka: Apabila kamu masuk ke negeri yang Kuberikan kepadamu, maka negeri itu harus merayakan sabat bagi TUHAN. Enam tahun lamanya engkau harus menaburi ladangmu, dan enam tahun lamanya engkau harus memangkas kebun anggurmu serta mengumpulkan hasilnya; tetapi pada tahun yang ketujuh haruslah ada sabat perhentian bagi negeri itu, suatu sabat bagi TUHAN: ladangmu jangan kautaburi dan kebun anggurmu jangan kaubersihkan. Apa yang tumbuh dengan sendirinya dari penuaianmu jangan kautuai, dan buah anggur dari pokok anggurmu yang tidak dipangkas jangan kaukumpulkan; sebab itulah tahun perhentian bagi negeri itu. Dan sabat negeri itu akan menjadi makanan bagimu; bagimu, bagi hambamu laki-laki, bagi hambamu perempuan, bagi pekerja upahanmu, dan bagi orang asing yang tinggal menumpang padamu, juga bagi ternakmu, dan bagi binatang liar yang ada di negerimu; segala hasilnya akan menjadi makanan. Dan haruslah engkau menghitung tujuh kali sabat tahun bagimu, tujuh kali tujuh tahun; maka masa tujuh kali sabat tahun itu bagimu adalah empat puluh sembilan tahun. Imamat 25:2–8.</w:t>
      </w:r>
    </w:p>
    <w:p>
      <w:pPr>
        <w:pStyle w:val="ArticleBody"/>
        <w:jc w:val="left"/>
      </w:pPr>
      <w:r>
        <w:rPr>
          <w:rFonts w:ascii="Nirmala UI" w:hAnsi="Nirmala UI" w:eastAsia="Nirmala UI" w:cs="Nirmala UI"/>
        </w:rPr>
        <w:t>जब मिलर ने छब्बीसवें अध्याय में इस्राएल के विरुद्ध भूमि के लिए सब्त-विश्राम को भंग करने के कारण दिए गए न्याय को पहचाना, तब उसने उस सिद्धांत को लागू किया कि एक दिन एक वर्ष का प्रतिनिधित्व करता है, और यह ज्ञात किया कि एक वर्ष तीन सौ साठ दिनों का होता है, और सात गुना तीन सौ साठ, अर्थात् वाचा को तोड़ने के कारण दण्ड के दो हजार पाँच सौ बीस वर्ष होते हैं। यह पहला भविष्यवाणी-संबंधी सत्य था जिसे उसने खोजा। यही उन सत्यों की नींव है जो उस नींव का भाग थे जिसे मसीह ने मिलर के कार्य के द्वारा डाला। जुबली का तुरही छुटकारे और स्वतंत्रता की घोषणा है।</w:t>
      </w:r>
    </w:p>
    <w:p>
      <w:pPr>
        <w:pStyle w:val="ArticleBody"/>
        <w:jc w:val="left"/>
      </w:pPr>
      <w:r>
        <w:rPr>
          <w:rFonts w:ascii="Nirmala UI" w:hAnsi="Nirmala UI" w:eastAsia="Nirmala UI" w:cs="Nirmala UI"/>
        </w:rPr>
        <w:t>A sétima trombeta é o islamismo do terceiro ai.</w:t>
      </w:r>
    </w:p>
    <w:p>
      <w:pPr>
        <w:pStyle w:val="ArticleScripture"/>
        <w:jc w:val="left"/>
      </w:pPr>
      <w:r>
        <w:rPr>
          <w:rFonts w:ascii="Times New Roman" w:hAnsi="Times New Roman" w:eastAsia="Times New Roman" w:cs="Times New Roman"/>
        </w:rPr>
        <w:t>Но</w:t>
      </w:r>
      <w:r>
        <w:rPr>
          <w:rFonts w:ascii="Nirmala UI" w:hAnsi="Nirmala UI" w:eastAsia="Nirmala UI" w:cs="Nirmala UI"/>
        </w:rPr>
        <w:t xml:space="preserve"> </w:t>
      </w:r>
      <w:r>
        <w:rPr>
          <w:rFonts w:ascii="Times New Roman" w:hAnsi="Times New Roman" w:eastAsia="Times New Roman" w:cs="Times New Roman"/>
        </w:rPr>
        <w:t>во</w:t>
      </w:r>
      <w:r>
        <w:rPr>
          <w:rFonts w:ascii="Nirmala UI" w:hAnsi="Nirmala UI" w:eastAsia="Nirmala UI" w:cs="Nirmala UI"/>
        </w:rPr>
        <w:t xml:space="preserve"> </w:t>
      </w:r>
      <w:r>
        <w:rPr>
          <w:rFonts w:ascii="Times New Roman" w:hAnsi="Times New Roman" w:eastAsia="Times New Roman" w:cs="Times New Roman"/>
        </w:rPr>
        <w:t>дни</w:t>
      </w:r>
      <w:r>
        <w:rPr>
          <w:rFonts w:ascii="Nirmala UI" w:hAnsi="Nirmala UI" w:eastAsia="Nirmala UI" w:cs="Nirmala UI"/>
        </w:rPr>
        <w:t xml:space="preserve"> </w:t>
      </w:r>
      <w:r>
        <w:rPr>
          <w:rFonts w:ascii="Times New Roman" w:hAnsi="Times New Roman" w:eastAsia="Times New Roman" w:cs="Times New Roman"/>
        </w:rPr>
        <w:t>гласа</w:t>
      </w:r>
      <w:r>
        <w:rPr>
          <w:rFonts w:ascii="Nirmala UI" w:hAnsi="Nirmala UI" w:eastAsia="Nirmala UI" w:cs="Nirmala UI"/>
        </w:rPr>
        <w:t xml:space="preserve"> </w:t>
      </w:r>
      <w:r>
        <w:rPr>
          <w:rFonts w:ascii="Times New Roman" w:hAnsi="Times New Roman" w:eastAsia="Times New Roman" w:cs="Times New Roman"/>
        </w:rPr>
        <w:t>седмог</w:t>
      </w:r>
      <w:r>
        <w:rPr>
          <w:rFonts w:ascii="Nirmala UI" w:hAnsi="Nirmala UI" w:eastAsia="Nirmala UI" w:cs="Nirmala UI"/>
        </w:rPr>
        <w:t xml:space="preserve"> </w:t>
      </w:r>
      <w:r>
        <w:rPr>
          <w:rFonts w:ascii="Times New Roman" w:hAnsi="Times New Roman" w:eastAsia="Times New Roman" w:cs="Times New Roman"/>
        </w:rPr>
        <w:t>анђела</w:t>
      </w:r>
      <w:r>
        <w:rPr>
          <w:rFonts w:ascii="Nirmala UI" w:hAnsi="Nirmala UI" w:eastAsia="Nirmala UI" w:cs="Nirmala UI"/>
        </w:rPr>
        <w:t xml:space="preserve">, </w:t>
      </w:r>
      <w:r>
        <w:rPr>
          <w:rFonts w:ascii="Times New Roman" w:hAnsi="Times New Roman" w:eastAsia="Times New Roman" w:cs="Times New Roman"/>
        </w:rPr>
        <w:t>када</w:t>
      </w:r>
      <w:r>
        <w:rPr>
          <w:rFonts w:ascii="Nirmala UI" w:hAnsi="Nirmala UI" w:eastAsia="Nirmala UI" w:cs="Nirmala UI"/>
        </w:rPr>
        <w:t xml:space="preserve"> </w:t>
      </w:r>
      <w:r>
        <w:rPr>
          <w:rFonts w:ascii="Times New Roman" w:hAnsi="Times New Roman" w:eastAsia="Times New Roman" w:cs="Times New Roman"/>
        </w:rPr>
        <w:t>затруби</w:t>
      </w:r>
      <w:r>
        <w:rPr>
          <w:rFonts w:ascii="Nirmala UI" w:hAnsi="Nirmala UI" w:eastAsia="Nirmala UI" w:cs="Nirmala UI"/>
        </w:rPr>
        <w:t xml:space="preserve">, </w:t>
      </w:r>
      <w:r>
        <w:rPr>
          <w:rFonts w:ascii="Times New Roman" w:hAnsi="Times New Roman" w:eastAsia="Times New Roman" w:cs="Times New Roman"/>
        </w:rPr>
        <w:t>свршиће</w:t>
      </w:r>
      <w:r>
        <w:rPr>
          <w:rFonts w:ascii="Nirmala UI" w:hAnsi="Nirmala UI" w:eastAsia="Nirmala UI" w:cs="Nirmala UI"/>
        </w:rPr>
        <w:t xml:space="preserve"> </w:t>
      </w:r>
      <w:r>
        <w:rPr>
          <w:rFonts w:ascii="Times New Roman" w:hAnsi="Times New Roman" w:eastAsia="Times New Roman" w:cs="Times New Roman"/>
        </w:rPr>
        <w:t>се</w:t>
      </w:r>
      <w:r>
        <w:rPr>
          <w:rFonts w:ascii="Nirmala UI" w:hAnsi="Nirmala UI" w:eastAsia="Nirmala UI" w:cs="Nirmala UI"/>
        </w:rPr>
        <w:t xml:space="preserve"> </w:t>
      </w:r>
      <w:r>
        <w:rPr>
          <w:rFonts w:ascii="Times New Roman" w:hAnsi="Times New Roman" w:eastAsia="Times New Roman" w:cs="Times New Roman"/>
        </w:rPr>
        <w:t>тајна</w:t>
      </w:r>
      <w:r>
        <w:rPr>
          <w:rFonts w:ascii="Nirmala UI" w:hAnsi="Nirmala UI" w:eastAsia="Nirmala UI" w:cs="Nirmala UI"/>
        </w:rPr>
        <w:t xml:space="preserve"> </w:t>
      </w:r>
      <w:r>
        <w:rPr>
          <w:rFonts w:ascii="Times New Roman" w:hAnsi="Times New Roman" w:eastAsia="Times New Roman" w:cs="Times New Roman"/>
        </w:rPr>
        <w:t>Божја</w:t>
      </w:r>
      <w:r>
        <w:rPr>
          <w:rFonts w:ascii="Nirmala UI" w:hAnsi="Nirmala UI" w:eastAsia="Nirmala UI" w:cs="Nirmala UI"/>
        </w:rPr>
        <w:t xml:space="preserve">, </w:t>
      </w:r>
      <w:r>
        <w:rPr>
          <w:rFonts w:ascii="Times New Roman" w:hAnsi="Times New Roman" w:eastAsia="Times New Roman" w:cs="Times New Roman"/>
        </w:rPr>
        <w:t>као</w:t>
      </w:r>
      <w:r>
        <w:rPr>
          <w:rFonts w:ascii="Nirmala UI" w:hAnsi="Nirmala UI" w:eastAsia="Nirmala UI" w:cs="Nirmala UI"/>
        </w:rPr>
        <w:t xml:space="preserve"> </w:t>
      </w:r>
      <w:r>
        <w:rPr>
          <w:rFonts w:ascii="Times New Roman" w:hAnsi="Times New Roman" w:eastAsia="Times New Roman" w:cs="Times New Roman"/>
        </w:rPr>
        <w:t>што</w:t>
      </w:r>
      <w:r>
        <w:rPr>
          <w:rFonts w:ascii="Nirmala UI" w:hAnsi="Nirmala UI" w:eastAsia="Nirmala UI" w:cs="Nirmala UI"/>
        </w:rPr>
        <w:t xml:space="preserve"> </w:t>
      </w:r>
      <w:r>
        <w:rPr>
          <w:rFonts w:ascii="Times New Roman" w:hAnsi="Times New Roman" w:eastAsia="Times New Roman" w:cs="Times New Roman"/>
        </w:rPr>
        <w:t>је</w:t>
      </w:r>
      <w:r>
        <w:rPr>
          <w:rFonts w:ascii="Nirmala UI" w:hAnsi="Nirmala UI" w:eastAsia="Nirmala UI" w:cs="Nirmala UI"/>
        </w:rPr>
        <w:t xml:space="preserve"> </w:t>
      </w:r>
      <w:r>
        <w:rPr>
          <w:rFonts w:ascii="Times New Roman" w:hAnsi="Times New Roman" w:eastAsia="Times New Roman" w:cs="Times New Roman"/>
        </w:rPr>
        <w:t>јавио</w:t>
      </w:r>
      <w:r>
        <w:rPr>
          <w:rFonts w:ascii="Nirmala UI" w:hAnsi="Nirmala UI" w:eastAsia="Nirmala UI" w:cs="Nirmala UI"/>
        </w:rPr>
        <w:t xml:space="preserve"> </w:t>
      </w:r>
      <w:r>
        <w:rPr>
          <w:rFonts w:ascii="Times New Roman" w:hAnsi="Times New Roman" w:eastAsia="Times New Roman" w:cs="Times New Roman"/>
        </w:rPr>
        <w:t>својим</w:t>
      </w:r>
      <w:r>
        <w:rPr>
          <w:rFonts w:ascii="Nirmala UI" w:hAnsi="Nirmala UI" w:eastAsia="Nirmala UI" w:cs="Nirmala UI"/>
        </w:rPr>
        <w:t xml:space="preserve"> </w:t>
      </w:r>
      <w:r>
        <w:rPr>
          <w:rFonts w:ascii="Times New Roman" w:hAnsi="Times New Roman" w:eastAsia="Times New Roman" w:cs="Times New Roman"/>
        </w:rPr>
        <w:t>слугама</w:t>
      </w:r>
      <w:r>
        <w:rPr>
          <w:rFonts w:ascii="Nirmala UI" w:hAnsi="Nirmala UI" w:eastAsia="Nirmala UI" w:cs="Nirmala UI"/>
        </w:rPr>
        <w:t xml:space="preserve"> </w:t>
      </w:r>
      <w:r>
        <w:rPr>
          <w:rFonts w:ascii="Times New Roman" w:hAnsi="Times New Roman" w:eastAsia="Times New Roman" w:cs="Times New Roman"/>
        </w:rPr>
        <w:t>пророцима</w:t>
      </w:r>
      <w:r>
        <w:rPr>
          <w:rFonts w:ascii="Nirmala UI" w:hAnsi="Nirmala UI" w:eastAsia="Nirmala UI" w:cs="Nirmala UI"/>
        </w:rPr>
        <w:t xml:space="preserve">. </w:t>
      </w:r>
      <w:r>
        <w:rPr>
          <w:rFonts w:ascii="Times New Roman" w:hAnsi="Times New Roman" w:eastAsia="Times New Roman" w:cs="Times New Roman"/>
        </w:rPr>
        <w:t>Откривење</w:t>
      </w:r>
      <w:r>
        <w:rPr>
          <w:rFonts w:ascii="Nirmala UI" w:hAnsi="Nirmala UI" w:eastAsia="Nirmala UI" w:cs="Nirmala UI"/>
        </w:rPr>
        <w:t xml:space="preserve"> 10:7.</w:t>
      </w:r>
    </w:p>
    <w:p>
      <w:pPr>
        <w:pStyle w:val="ArticleBody"/>
        <w:jc w:val="left"/>
      </w:pPr>
      <w:r>
        <w:rPr>
          <w:rFonts w:ascii="Nirmala UI" w:hAnsi="Nirmala UI" w:eastAsia="Nirmala UI" w:cs="Nirmala UI"/>
        </w:rPr>
        <w:t>സപ്തമത്തേതായ ഇസ്‌ലാമിന്റെ കാഹളം ബാഹ്യ പ്രവചനസത്യമാണ്; യോവേൽ കാഹളം വിശ്വാസത്താൽ നീതീകരണമെന്ന അന്തർപ്രവചനസത്യമാണ്—പാപത്തിൽനിന്നുള്ള വിമോചനം; അത് Sister White അനുസരിച്ച് സത്യത്തിൽ മൂന്നാമത്തെ ദൂതനാണ്. സപ്തമ കാഹളം മുഴങ്ങിക്കൊണ്ടിരിക്കുന്ന കാലഘട്ടത്തിൽ, “നിങ്ങളിൽ ക്രിസ്തു, മഹത്വത്തിന്റെ പ്രത്യാശ” എന്ന രഹസ്യം പൂർണ്ണത പ്രാപിക്കും; ക്രിസ്തു തന്റെ ദൈവികതയെ ഒരു ലക്ഷം നാൽപ്പത്തിനാലായിരം പേരുടെ മനുഷ്യസ്വഭാവത്തോടു ചേർക്കുമ്പോൾ. അപ്പോൾ ദൈവത്തിന്റെ മുദ്ര പ്രാപിക്കുന്നവർ, മൂന്നാമത്തെ കഷ്ടമായി പ്രതിനിധീകരിക്കപ്പെട്ടിരിക്കുന്നതും മൂന്നാമത്തെ ദൂതന്റെ മുന്നറിയിപ്പുമാകുന്ന ഒരു കാഹളമുന്നറിയിപ്പ് സന്ദേശം പ്രഖ്യാപിക്കും. യേശുക്രിസ്തുവല്ലാതെ മറ്റാരുമല്ലാത്ത ആ ദൂതൻ തന്റെ കയ്യിൽ ഒരു സന്ദേശവുമായി ഇറങ്ങിവരുമ്പോൾ, മൂന്നാമത്തെ കഷ്ടം മൂന്നാമത്തെ ദൂതന്റെ സന്ദേശത്തെ ശക്തിപ്പെടുത്തുന്നു.</w:t>
      </w:r>
    </w:p>
    <w:p>
      <w:pPr>
        <w:pStyle w:val="ArticleBody"/>
        <w:jc w:val="left"/>
      </w:pPr>
      <w:r>
        <w:rPr>
          <w:rFonts w:ascii="Nirmala UI" w:hAnsi="Nirmala UI" w:eastAsia="Nirmala UI" w:cs="Nirmala UI"/>
        </w:rPr>
        <w:t>Kada prepoznamo da je to bilo vremensko proro</w:t>
      </w:r>
      <w:r>
        <w:rPr>
          <w:rFonts w:ascii="Times New Roman" w:hAnsi="Times New Roman" w:eastAsia="Times New Roman" w:cs="Times New Roman"/>
        </w:rPr>
        <w:t>č</w:t>
      </w:r>
      <w:r>
        <w:rPr>
          <w:rFonts w:ascii="Nirmala UI" w:hAnsi="Nirmala UI" w:eastAsia="Nirmala UI" w:cs="Nirmala UI"/>
        </w:rPr>
        <w:t>anstvo prvoga i drugoga jao, koje je osnažilo poruku prvoga an</w:t>
      </w:r>
      <w:r>
        <w:rPr>
          <w:rFonts w:ascii="Times New Roman" w:hAnsi="Times New Roman" w:eastAsia="Times New Roman" w:cs="Times New Roman"/>
        </w:rPr>
        <w:t>đ</w:t>
      </w:r>
      <w:r>
        <w:rPr>
          <w:rFonts w:ascii="Nirmala UI" w:hAnsi="Nirmala UI" w:eastAsia="Nirmala UI" w:cs="Nirmala UI"/>
        </w:rPr>
        <w:t>ela, te proro</w:t>
      </w:r>
      <w:r>
        <w:rPr>
          <w:rFonts w:ascii="Times New Roman" w:hAnsi="Times New Roman" w:eastAsia="Times New Roman" w:cs="Times New Roman"/>
        </w:rPr>
        <w:t>č</w:t>
      </w:r>
      <w:r>
        <w:rPr>
          <w:rFonts w:ascii="Nirmala UI" w:hAnsi="Nirmala UI" w:eastAsia="Nirmala UI" w:cs="Nirmala UI"/>
        </w:rPr>
        <w:t>anstvo tre</w:t>
      </w:r>
      <w:r>
        <w:rPr>
          <w:rFonts w:ascii="Times New Roman" w:hAnsi="Times New Roman" w:eastAsia="Times New Roman" w:cs="Times New Roman"/>
        </w:rPr>
        <w:t>ć</w:t>
      </w:r>
      <w:r>
        <w:rPr>
          <w:rFonts w:ascii="Nirmala UI" w:hAnsi="Nirmala UI" w:eastAsia="Nirmala UI" w:cs="Nirmala UI"/>
        </w:rPr>
        <w:t>ega jao, koje osnažuje poruku tre</w:t>
      </w:r>
      <w:r>
        <w:rPr>
          <w:rFonts w:ascii="Times New Roman" w:hAnsi="Times New Roman" w:eastAsia="Times New Roman" w:cs="Times New Roman"/>
        </w:rPr>
        <w:t>ć</w:t>
      </w:r>
      <w:r>
        <w:rPr>
          <w:rFonts w:ascii="Nirmala UI" w:hAnsi="Nirmala UI" w:eastAsia="Nirmala UI" w:cs="Nirmala UI"/>
        </w:rPr>
        <w:t>ega an</w:t>
      </w:r>
      <w:r>
        <w:rPr>
          <w:rFonts w:ascii="Times New Roman" w:hAnsi="Times New Roman" w:eastAsia="Times New Roman" w:cs="Times New Roman"/>
        </w:rPr>
        <w:t>đ</w:t>
      </w:r>
      <w:r>
        <w:rPr>
          <w:rFonts w:ascii="Nirmala UI" w:hAnsi="Nirmala UI" w:eastAsia="Nirmala UI" w:cs="Nirmala UI"/>
        </w:rPr>
        <w:t>ela, tada prepoznajemo trube kao „sudove koji su bili izliveni na Rim kao odgovor na nametanje nedjelje“. Ti providnosni sudovi, osobito posljednje tri trube jao, uskla</w:t>
      </w:r>
      <w:r>
        <w:rPr>
          <w:rFonts w:ascii="Times New Roman" w:hAnsi="Times New Roman" w:eastAsia="Times New Roman" w:cs="Times New Roman"/>
        </w:rPr>
        <w:t>đ</w:t>
      </w:r>
      <w:r>
        <w:rPr>
          <w:rFonts w:ascii="Nirmala UI" w:hAnsi="Nirmala UI" w:eastAsia="Nirmala UI" w:cs="Nirmala UI"/>
        </w:rPr>
        <w:t>uju se i stoje usporedno s porukom upozorenja triju an</w:t>
      </w:r>
      <w:r>
        <w:rPr>
          <w:rFonts w:ascii="Times New Roman" w:hAnsi="Times New Roman" w:eastAsia="Times New Roman" w:cs="Times New Roman"/>
        </w:rPr>
        <w:t>đ</w:t>
      </w:r>
      <w:r>
        <w:rPr>
          <w:rFonts w:ascii="Nirmala UI" w:hAnsi="Nirmala UI" w:eastAsia="Nirmala UI" w:cs="Nirmala UI"/>
        </w:rPr>
        <w:t xml:space="preserve">ela iz </w:t>
      </w:r>
      <w:r>
        <w:rPr>
          <w:rFonts w:ascii="Times New Roman" w:hAnsi="Times New Roman" w:eastAsia="Times New Roman" w:cs="Times New Roman"/>
        </w:rPr>
        <w:t>č</w:t>
      </w:r>
      <w:r>
        <w:rPr>
          <w:rFonts w:ascii="Nirmala UI" w:hAnsi="Nirmala UI" w:eastAsia="Nirmala UI" w:cs="Nirmala UI"/>
        </w:rPr>
        <w:t>etrnaestoga poglavlja Otkrivenja. Dva jao i dva an</w:t>
      </w:r>
      <w:r>
        <w:rPr>
          <w:rFonts w:ascii="Times New Roman" w:hAnsi="Times New Roman" w:eastAsia="Times New Roman" w:cs="Times New Roman"/>
        </w:rPr>
        <w:t>đ</w:t>
      </w:r>
      <w:r>
        <w:rPr>
          <w:rFonts w:ascii="Nirmala UI" w:hAnsi="Nirmala UI" w:eastAsia="Nirmala UI" w:cs="Nirmala UI"/>
        </w:rPr>
        <w:t>ela u mileritskoj povijesti, te tre</w:t>
      </w:r>
      <w:r>
        <w:rPr>
          <w:rFonts w:ascii="Times New Roman" w:hAnsi="Times New Roman" w:eastAsia="Times New Roman" w:cs="Times New Roman"/>
        </w:rPr>
        <w:t>ć</w:t>
      </w:r>
      <w:r>
        <w:rPr>
          <w:rFonts w:ascii="Nirmala UI" w:hAnsi="Nirmala UI" w:eastAsia="Nirmala UI" w:cs="Nirmala UI"/>
        </w:rPr>
        <w:t>e jao i tre</w:t>
      </w:r>
      <w:r>
        <w:rPr>
          <w:rFonts w:ascii="Times New Roman" w:hAnsi="Times New Roman" w:eastAsia="Times New Roman" w:cs="Times New Roman"/>
        </w:rPr>
        <w:t>ć</w:t>
      </w:r>
      <w:r>
        <w:rPr>
          <w:rFonts w:ascii="Nirmala UI" w:hAnsi="Nirmala UI" w:eastAsia="Nirmala UI" w:cs="Nirmala UI"/>
        </w:rPr>
        <w:t>i an</w:t>
      </w:r>
      <w:r>
        <w:rPr>
          <w:rFonts w:ascii="Times New Roman" w:hAnsi="Times New Roman" w:eastAsia="Times New Roman" w:cs="Times New Roman"/>
        </w:rPr>
        <w:t>đ</w:t>
      </w:r>
      <w:r>
        <w:rPr>
          <w:rFonts w:ascii="Nirmala UI" w:hAnsi="Nirmala UI" w:eastAsia="Nirmala UI" w:cs="Nirmala UI"/>
        </w:rPr>
        <w:t xml:space="preserve">eo u povijesti sto </w:t>
      </w:r>
      <w:r>
        <w:rPr>
          <w:rFonts w:ascii="Times New Roman" w:hAnsi="Times New Roman" w:eastAsia="Times New Roman" w:cs="Times New Roman"/>
        </w:rPr>
        <w:t>č</w:t>
      </w:r>
      <w:r>
        <w:rPr>
          <w:rFonts w:ascii="Nirmala UI" w:hAnsi="Nirmala UI" w:eastAsia="Nirmala UI" w:cs="Nirmala UI"/>
        </w:rPr>
        <w:t xml:space="preserve">etrdeset i </w:t>
      </w:r>
      <w:r>
        <w:rPr>
          <w:rFonts w:ascii="Times New Roman" w:hAnsi="Times New Roman" w:eastAsia="Times New Roman" w:cs="Times New Roman"/>
        </w:rPr>
        <w:t>č</w:t>
      </w:r>
      <w:r>
        <w:rPr>
          <w:rFonts w:ascii="Nirmala UI" w:hAnsi="Nirmala UI" w:eastAsia="Nirmala UI" w:cs="Nirmala UI"/>
        </w:rPr>
        <w:t>etiri tisu</w:t>
      </w:r>
      <w:r>
        <w:rPr>
          <w:rFonts w:ascii="Times New Roman" w:hAnsi="Times New Roman" w:eastAsia="Times New Roman" w:cs="Times New Roman"/>
        </w:rPr>
        <w:t>ć</w:t>
      </w:r>
      <w:r>
        <w:rPr>
          <w:rFonts w:ascii="Nirmala UI" w:hAnsi="Nirmala UI" w:eastAsia="Nirmala UI" w:cs="Nirmala UI"/>
        </w:rPr>
        <w:t>e. U po</w:t>
      </w:r>
      <w:r>
        <w:rPr>
          <w:rFonts w:ascii="Times New Roman" w:hAnsi="Times New Roman" w:eastAsia="Times New Roman" w:cs="Times New Roman"/>
        </w:rPr>
        <w:t>č</w:t>
      </w:r>
      <w:r>
        <w:rPr>
          <w:rFonts w:ascii="Nirmala UI" w:hAnsi="Nirmala UI" w:eastAsia="Nirmala UI" w:cs="Nirmala UI"/>
        </w:rPr>
        <w:t>etnoj povijesti prvoga i drugoga an</w:t>
      </w:r>
      <w:r>
        <w:rPr>
          <w:rFonts w:ascii="Times New Roman" w:hAnsi="Times New Roman" w:eastAsia="Times New Roman" w:cs="Times New Roman"/>
        </w:rPr>
        <w:t>đ</w:t>
      </w:r>
      <w:r>
        <w:rPr>
          <w:rFonts w:ascii="Nirmala UI" w:hAnsi="Nirmala UI" w:eastAsia="Nirmala UI" w:cs="Nirmala UI"/>
        </w:rPr>
        <w:t>ela, poruka o otvaranju suda bila je osnažena ispunjenjem islama prvoga i drugoga jao. U završnoj povijesti tre</w:t>
      </w:r>
      <w:r>
        <w:rPr>
          <w:rFonts w:ascii="Times New Roman" w:hAnsi="Times New Roman" w:eastAsia="Times New Roman" w:cs="Times New Roman"/>
        </w:rPr>
        <w:t>ć</w:t>
      </w:r>
      <w:r>
        <w:rPr>
          <w:rFonts w:ascii="Nirmala UI" w:hAnsi="Nirmala UI" w:eastAsia="Nirmala UI" w:cs="Nirmala UI"/>
        </w:rPr>
        <w:t>ega an</w:t>
      </w:r>
      <w:r>
        <w:rPr>
          <w:rFonts w:ascii="Times New Roman" w:hAnsi="Times New Roman" w:eastAsia="Times New Roman" w:cs="Times New Roman"/>
        </w:rPr>
        <w:t>đ</w:t>
      </w:r>
      <w:r>
        <w:rPr>
          <w:rFonts w:ascii="Nirmala UI" w:hAnsi="Nirmala UI" w:eastAsia="Nirmala UI" w:cs="Nirmala UI"/>
        </w:rPr>
        <w:t>ela, poruka koja objavljuje zaklju</w:t>
      </w:r>
      <w:r>
        <w:rPr>
          <w:rFonts w:ascii="Times New Roman" w:hAnsi="Times New Roman" w:eastAsia="Times New Roman" w:cs="Times New Roman"/>
        </w:rPr>
        <w:t>č</w:t>
      </w:r>
      <w:r>
        <w:rPr>
          <w:rFonts w:ascii="Nirmala UI" w:hAnsi="Nirmala UI" w:eastAsia="Nirmala UI" w:cs="Nirmala UI"/>
        </w:rPr>
        <w:t>enje suda bila je osnažena ispunjenjem islama tre</w:t>
      </w:r>
      <w:r>
        <w:rPr>
          <w:rFonts w:ascii="Times New Roman" w:hAnsi="Times New Roman" w:eastAsia="Times New Roman" w:cs="Times New Roman"/>
        </w:rPr>
        <w:t>ć</w:t>
      </w:r>
      <w:r>
        <w:rPr>
          <w:rFonts w:ascii="Nirmala UI" w:hAnsi="Nirmala UI" w:eastAsia="Nirmala UI" w:cs="Nirmala UI"/>
        </w:rPr>
        <w:t>ega jao.</w:t>
      </w:r>
    </w:p>
    <w:p>
      <w:pPr>
        <w:pStyle w:val="ArticleBody"/>
        <w:jc w:val="left"/>
      </w:pPr>
      <w:r>
        <w:rPr>
          <w:rFonts w:ascii="Segoe UI" w:hAnsi="Segoe UI" w:eastAsia="Segoe UI" w:cs="Segoe UI"/>
        </w:rPr>
        <w:t>تمثّل</w:t>
      </w:r>
      <w:r>
        <w:rPr>
          <w:rFonts w:ascii="Nirmala UI" w:hAnsi="Nirmala UI" w:eastAsia="Nirmala UI" w:cs="Nirmala UI"/>
        </w:rPr>
        <w:t xml:space="preserve"> </w:t>
      </w:r>
      <w:r>
        <w:rPr>
          <w:rFonts w:ascii="Segoe UI" w:hAnsi="Segoe UI" w:eastAsia="Segoe UI" w:cs="Segoe UI"/>
        </w:rPr>
        <w:t>التمكين</w:t>
      </w:r>
      <w:r>
        <w:rPr>
          <w:rFonts w:ascii="Nirmala UI" w:hAnsi="Nirmala UI" w:eastAsia="Nirmala UI" w:cs="Nirmala UI"/>
        </w:rPr>
        <w:t xml:space="preserve"> </w:t>
      </w:r>
      <w:r>
        <w:rPr>
          <w:rFonts w:ascii="Segoe UI" w:hAnsi="Segoe UI" w:eastAsia="Segoe UI" w:cs="Segoe UI"/>
        </w:rPr>
        <w:t>في</w:t>
      </w:r>
      <w:r>
        <w:rPr>
          <w:rFonts w:ascii="Nirmala UI" w:hAnsi="Nirmala UI" w:eastAsia="Nirmala UI" w:cs="Nirmala UI"/>
        </w:rPr>
        <w:t xml:space="preserve"> </w:t>
      </w:r>
      <w:r>
        <w:rPr>
          <w:rFonts w:ascii="Segoe UI" w:hAnsi="Segoe UI" w:eastAsia="Segoe UI" w:cs="Segoe UI"/>
        </w:rPr>
        <w:t>البداية</w:t>
      </w:r>
      <w:r>
        <w:rPr>
          <w:rFonts w:ascii="Nirmala UI" w:hAnsi="Nirmala UI" w:eastAsia="Nirmala UI" w:cs="Nirmala UI"/>
        </w:rPr>
        <w:t xml:space="preserve"> </w:t>
      </w:r>
      <w:r>
        <w:rPr>
          <w:rFonts w:ascii="Segoe UI" w:hAnsi="Segoe UI" w:eastAsia="Segoe UI" w:cs="Segoe UI"/>
        </w:rPr>
        <w:t>والنهاية</w:t>
      </w:r>
      <w:r>
        <w:rPr>
          <w:rFonts w:ascii="Nirmala UI" w:hAnsi="Nirmala UI" w:eastAsia="Nirmala UI" w:cs="Nirmala UI"/>
        </w:rPr>
        <w:t xml:space="preserve"> </w:t>
      </w:r>
      <w:r>
        <w:rPr>
          <w:rFonts w:ascii="Segoe UI" w:hAnsi="Segoe UI" w:eastAsia="Segoe UI" w:cs="Segoe UI"/>
        </w:rPr>
        <w:t>بالملاك</w:t>
      </w:r>
      <w:r>
        <w:rPr>
          <w:rFonts w:ascii="Nirmala UI" w:hAnsi="Nirmala UI" w:eastAsia="Nirmala UI" w:cs="Nirmala UI"/>
        </w:rPr>
        <w:t xml:space="preserve"> </w:t>
      </w:r>
      <w:r>
        <w:rPr>
          <w:rFonts w:ascii="Segoe UI" w:hAnsi="Segoe UI" w:eastAsia="Segoe UI" w:cs="Segoe UI"/>
        </w:rPr>
        <w:t>المذكور</w:t>
      </w:r>
      <w:r>
        <w:rPr>
          <w:rFonts w:ascii="Nirmala UI" w:hAnsi="Nirmala UI" w:eastAsia="Nirmala UI" w:cs="Nirmala UI"/>
        </w:rPr>
        <w:t xml:space="preserve"> </w:t>
      </w:r>
      <w:r>
        <w:rPr>
          <w:rFonts w:ascii="Segoe UI" w:hAnsi="Segoe UI" w:eastAsia="Segoe UI" w:cs="Segoe UI"/>
        </w:rPr>
        <w:t>في</w:t>
      </w:r>
      <w:r>
        <w:rPr>
          <w:rFonts w:ascii="Nirmala UI" w:hAnsi="Nirmala UI" w:eastAsia="Nirmala UI" w:cs="Nirmala UI"/>
        </w:rPr>
        <w:t xml:space="preserve"> </w:t>
      </w:r>
      <w:r>
        <w:rPr>
          <w:rFonts w:ascii="Segoe UI" w:hAnsi="Segoe UI" w:eastAsia="Segoe UI" w:cs="Segoe UI"/>
        </w:rPr>
        <w:t>رؤيا</w:t>
      </w:r>
      <w:r>
        <w:rPr>
          <w:rFonts w:ascii="Nirmala UI" w:hAnsi="Nirmala UI" w:eastAsia="Nirmala UI" w:cs="Nirmala UI"/>
        </w:rPr>
        <w:t xml:space="preserve"> 10 </w:t>
      </w:r>
      <w:r>
        <w:rPr>
          <w:rFonts w:ascii="Segoe UI" w:hAnsi="Segoe UI" w:eastAsia="Segoe UI" w:cs="Segoe UI"/>
        </w:rPr>
        <w:t>و</w:t>
      </w:r>
      <w:r>
        <w:rPr>
          <w:rFonts w:ascii="Nirmala UI" w:hAnsi="Nirmala UI" w:eastAsia="Nirmala UI" w:cs="Nirmala UI"/>
        </w:rPr>
        <w:t>18</w:t>
      </w:r>
      <w:r>
        <w:rPr>
          <w:rFonts w:ascii="Segoe UI" w:hAnsi="Segoe UI" w:eastAsia="Segoe UI" w:cs="Segoe UI"/>
        </w:rPr>
        <w:t>،</w:t>
      </w:r>
      <w:r>
        <w:rPr>
          <w:rFonts w:ascii="Nirmala UI" w:hAnsi="Nirmala UI" w:eastAsia="Nirmala UI" w:cs="Nirmala UI"/>
        </w:rPr>
        <w:t xml:space="preserve"> «</w:t>
      </w:r>
      <w:r>
        <w:rPr>
          <w:rFonts w:ascii="Segoe UI" w:hAnsi="Segoe UI" w:eastAsia="Segoe UI" w:cs="Segoe UI"/>
        </w:rPr>
        <w:t>الذي</w:t>
      </w:r>
      <w:r>
        <w:rPr>
          <w:rFonts w:ascii="Nirmala UI" w:hAnsi="Nirmala UI" w:eastAsia="Nirmala UI" w:cs="Nirmala UI"/>
        </w:rPr>
        <w:t xml:space="preserve"> </w:t>
      </w:r>
      <w:r>
        <w:rPr>
          <w:rFonts w:ascii="Segoe UI" w:hAnsi="Segoe UI" w:eastAsia="Segoe UI" w:cs="Segoe UI"/>
        </w:rPr>
        <w:t>لم</w:t>
      </w:r>
      <w:r>
        <w:rPr>
          <w:rFonts w:ascii="Nirmala UI" w:hAnsi="Nirmala UI" w:eastAsia="Nirmala UI" w:cs="Nirmala UI"/>
        </w:rPr>
        <w:t xml:space="preserve"> </w:t>
      </w:r>
      <w:r>
        <w:rPr>
          <w:rFonts w:ascii="Segoe UI" w:hAnsi="Segoe UI" w:eastAsia="Segoe UI" w:cs="Segoe UI"/>
        </w:rPr>
        <w:t>يكن</w:t>
      </w:r>
      <w:r>
        <w:rPr>
          <w:rFonts w:ascii="Nirmala UI" w:hAnsi="Nirmala UI" w:eastAsia="Nirmala UI" w:cs="Nirmala UI"/>
        </w:rPr>
        <w:t xml:space="preserve"> </w:t>
      </w:r>
      <w:r>
        <w:rPr>
          <w:rFonts w:ascii="Segoe UI" w:hAnsi="Segoe UI" w:eastAsia="Segoe UI" w:cs="Segoe UI"/>
        </w:rPr>
        <w:t>شخصًا</w:t>
      </w:r>
      <w:r>
        <w:rPr>
          <w:rFonts w:ascii="Nirmala UI" w:hAnsi="Nirmala UI" w:eastAsia="Nirmala UI" w:cs="Nirmala UI"/>
        </w:rPr>
        <w:t xml:space="preserve"> </w:t>
      </w:r>
      <w:r>
        <w:rPr>
          <w:rFonts w:ascii="Segoe UI" w:hAnsi="Segoe UI" w:eastAsia="Segoe UI" w:cs="Segoe UI"/>
        </w:rPr>
        <w:t>أقل</w:t>
      </w:r>
      <w:r>
        <w:rPr>
          <w:rFonts w:ascii="Nirmala UI" w:hAnsi="Nirmala UI" w:eastAsia="Nirmala UI" w:cs="Nirmala UI"/>
        </w:rPr>
        <w:t xml:space="preserve"> </w:t>
      </w:r>
      <w:r>
        <w:rPr>
          <w:rFonts w:ascii="Segoe UI" w:hAnsi="Segoe UI" w:eastAsia="Segoe UI" w:cs="Segoe UI"/>
        </w:rPr>
        <w:t>شأنًا</w:t>
      </w:r>
      <w:r>
        <w:rPr>
          <w:rFonts w:ascii="Nirmala UI" w:hAnsi="Nirmala UI" w:eastAsia="Nirmala UI" w:cs="Nirmala UI"/>
        </w:rPr>
        <w:t xml:space="preserve"> </w:t>
      </w:r>
      <w:r>
        <w:rPr>
          <w:rFonts w:ascii="Segoe UI" w:hAnsi="Segoe UI" w:eastAsia="Segoe UI" w:cs="Segoe UI"/>
        </w:rPr>
        <w:t>من</w:t>
      </w:r>
      <w:r>
        <w:rPr>
          <w:rFonts w:ascii="Nirmala UI" w:hAnsi="Nirmala UI" w:eastAsia="Nirmala UI" w:cs="Nirmala UI"/>
        </w:rPr>
        <w:t xml:space="preserve"> </w:t>
      </w:r>
      <w:r>
        <w:rPr>
          <w:rFonts w:ascii="Segoe UI" w:hAnsi="Segoe UI" w:eastAsia="Segoe UI" w:cs="Segoe UI"/>
        </w:rPr>
        <w:t>يسوع</w:t>
      </w:r>
      <w:r>
        <w:rPr>
          <w:rFonts w:ascii="Nirmala UI" w:hAnsi="Nirmala UI" w:eastAsia="Nirmala UI" w:cs="Nirmala UI"/>
        </w:rPr>
        <w:t xml:space="preserve"> </w:t>
      </w:r>
      <w:r>
        <w:rPr>
          <w:rFonts w:ascii="Segoe UI" w:hAnsi="Segoe UI" w:eastAsia="Segoe UI" w:cs="Segoe UI"/>
        </w:rPr>
        <w:t>المسيح</w:t>
      </w:r>
      <w:r>
        <w:rPr>
          <w:rFonts w:ascii="Nirmala UI" w:hAnsi="Nirmala UI" w:eastAsia="Nirmala UI" w:cs="Nirmala UI"/>
        </w:rPr>
        <w:t xml:space="preserve">». </w:t>
      </w:r>
      <w:r>
        <w:rPr>
          <w:rFonts w:ascii="Segoe UI" w:hAnsi="Segoe UI" w:eastAsia="Segoe UI" w:cs="Segoe UI"/>
        </w:rPr>
        <w:t>إن</w:t>
      </w:r>
      <w:r>
        <w:rPr>
          <w:rFonts w:ascii="Nirmala UI" w:hAnsi="Nirmala UI" w:eastAsia="Nirmala UI" w:cs="Nirmala UI"/>
        </w:rPr>
        <w:t xml:space="preserve"> </w:t>
      </w:r>
      <w:r>
        <w:rPr>
          <w:rFonts w:ascii="Segoe UI" w:hAnsi="Segoe UI" w:eastAsia="Segoe UI" w:cs="Segoe UI"/>
        </w:rPr>
        <w:t>الرسالة</w:t>
      </w:r>
      <w:r>
        <w:rPr>
          <w:rFonts w:ascii="Nirmala UI" w:hAnsi="Nirmala UI" w:eastAsia="Nirmala UI" w:cs="Nirmala UI"/>
        </w:rPr>
        <w:t xml:space="preserve"> </w:t>
      </w:r>
      <w:r>
        <w:rPr>
          <w:rFonts w:ascii="Segoe UI" w:hAnsi="Segoe UI" w:eastAsia="Segoe UI" w:cs="Segoe UI"/>
        </w:rPr>
        <w:t>الخارجية</w:t>
      </w:r>
      <w:r>
        <w:rPr>
          <w:rFonts w:ascii="Nirmala UI" w:hAnsi="Nirmala UI" w:eastAsia="Nirmala UI" w:cs="Nirmala UI"/>
        </w:rPr>
        <w:t xml:space="preserve"> </w:t>
      </w:r>
      <w:r>
        <w:rPr>
          <w:rFonts w:ascii="Segoe UI" w:hAnsi="Segoe UI" w:eastAsia="Segoe UI" w:cs="Segoe UI"/>
        </w:rPr>
        <w:t>للإسلام</w:t>
      </w:r>
      <w:r>
        <w:rPr>
          <w:rFonts w:ascii="Nirmala UI" w:hAnsi="Nirmala UI" w:eastAsia="Nirmala UI" w:cs="Nirmala UI"/>
        </w:rPr>
        <w:t xml:space="preserve"> </w:t>
      </w:r>
      <w:r>
        <w:rPr>
          <w:rFonts w:ascii="Segoe UI" w:hAnsi="Segoe UI" w:eastAsia="Segoe UI" w:cs="Segoe UI"/>
        </w:rPr>
        <w:t>والرسالة</w:t>
      </w:r>
      <w:r>
        <w:rPr>
          <w:rFonts w:ascii="Nirmala UI" w:hAnsi="Nirmala UI" w:eastAsia="Nirmala UI" w:cs="Nirmala UI"/>
        </w:rPr>
        <w:t xml:space="preserve"> </w:t>
      </w:r>
      <w:r>
        <w:rPr>
          <w:rFonts w:ascii="Segoe UI" w:hAnsi="Segoe UI" w:eastAsia="Segoe UI" w:cs="Segoe UI"/>
        </w:rPr>
        <w:t>الداخلية</w:t>
      </w:r>
      <w:r>
        <w:rPr>
          <w:rFonts w:ascii="Nirmala UI" w:hAnsi="Nirmala UI" w:eastAsia="Nirmala UI" w:cs="Nirmala UI"/>
        </w:rPr>
        <w:t xml:space="preserve"> </w:t>
      </w:r>
      <w:r>
        <w:rPr>
          <w:rFonts w:ascii="Segoe UI" w:hAnsi="Segoe UI" w:eastAsia="Segoe UI" w:cs="Segoe UI"/>
        </w:rPr>
        <w:t>للدينونة</w:t>
      </w:r>
      <w:r>
        <w:rPr>
          <w:rFonts w:ascii="Nirmala UI" w:hAnsi="Nirmala UI" w:eastAsia="Nirmala UI" w:cs="Nirmala UI"/>
        </w:rPr>
        <w:t xml:space="preserve"> </w:t>
      </w:r>
      <w:r>
        <w:rPr>
          <w:rFonts w:ascii="Segoe UI" w:hAnsi="Segoe UI" w:eastAsia="Segoe UI" w:cs="Segoe UI"/>
        </w:rPr>
        <w:t>هي</w:t>
      </w:r>
      <w:r>
        <w:rPr>
          <w:rFonts w:ascii="Nirmala UI" w:hAnsi="Nirmala UI" w:eastAsia="Nirmala UI" w:cs="Nirmala UI"/>
        </w:rPr>
        <w:t xml:space="preserve"> </w:t>
      </w:r>
      <w:r>
        <w:rPr>
          <w:rFonts w:ascii="Segoe UI" w:hAnsi="Segoe UI" w:eastAsia="Segoe UI" w:cs="Segoe UI"/>
        </w:rPr>
        <w:t>البوق</w:t>
      </w:r>
      <w:r>
        <w:rPr>
          <w:rFonts w:ascii="Nirmala UI" w:hAnsi="Nirmala UI" w:eastAsia="Nirmala UI" w:cs="Nirmala UI"/>
        </w:rPr>
        <w:t xml:space="preserve"> </w:t>
      </w:r>
      <w:r>
        <w:rPr>
          <w:rFonts w:ascii="Segoe UI" w:hAnsi="Segoe UI" w:eastAsia="Segoe UI" w:cs="Segoe UI"/>
        </w:rPr>
        <w:t>الثالث</w:t>
      </w:r>
      <w:r>
        <w:rPr>
          <w:rFonts w:ascii="Nirmala UI" w:hAnsi="Nirmala UI" w:eastAsia="Nirmala UI" w:cs="Nirmala UI"/>
        </w:rPr>
        <w:t xml:space="preserve"> </w:t>
      </w:r>
      <w:r>
        <w:rPr>
          <w:rFonts w:ascii="Segoe UI" w:hAnsi="Segoe UI" w:eastAsia="Segoe UI" w:cs="Segoe UI"/>
        </w:rPr>
        <w:t>الخارجي</w:t>
      </w:r>
      <w:r>
        <w:rPr>
          <w:rFonts w:ascii="Nirmala UI" w:hAnsi="Nirmala UI" w:eastAsia="Nirmala UI" w:cs="Nirmala UI"/>
        </w:rPr>
        <w:t xml:space="preserve"> </w:t>
      </w:r>
      <w:r>
        <w:rPr>
          <w:rFonts w:ascii="Segoe UI" w:hAnsi="Segoe UI" w:eastAsia="Segoe UI" w:cs="Segoe UI"/>
        </w:rPr>
        <w:t>للويل،</w:t>
      </w:r>
      <w:r>
        <w:rPr>
          <w:rFonts w:ascii="Nirmala UI" w:hAnsi="Nirmala UI" w:eastAsia="Nirmala UI" w:cs="Nirmala UI"/>
        </w:rPr>
        <w:t xml:space="preserve"> </w:t>
      </w:r>
      <w:r>
        <w:rPr>
          <w:rFonts w:ascii="Segoe UI" w:hAnsi="Segoe UI" w:eastAsia="Segoe UI" w:cs="Segoe UI"/>
        </w:rPr>
        <w:t>والرسالة</w:t>
      </w:r>
      <w:r>
        <w:rPr>
          <w:rFonts w:ascii="Nirmala UI" w:hAnsi="Nirmala UI" w:eastAsia="Nirmala UI" w:cs="Nirmala UI"/>
        </w:rPr>
        <w:t xml:space="preserve"> </w:t>
      </w:r>
      <w:r>
        <w:rPr>
          <w:rFonts w:ascii="Segoe UI" w:hAnsi="Segoe UI" w:eastAsia="Segoe UI" w:cs="Segoe UI"/>
        </w:rPr>
        <w:t>الداخلية</w:t>
      </w:r>
      <w:r>
        <w:rPr>
          <w:rFonts w:ascii="Nirmala UI" w:hAnsi="Nirmala UI" w:eastAsia="Nirmala UI" w:cs="Nirmala UI"/>
        </w:rPr>
        <w:t xml:space="preserve"> </w:t>
      </w:r>
      <w:r>
        <w:rPr>
          <w:rFonts w:ascii="Segoe UI" w:hAnsi="Segoe UI" w:eastAsia="Segoe UI" w:cs="Segoe UI"/>
        </w:rPr>
        <w:t>للدينونة</w:t>
      </w:r>
      <w:r>
        <w:rPr>
          <w:rFonts w:ascii="Nirmala UI" w:hAnsi="Nirmala UI" w:eastAsia="Nirmala UI" w:cs="Nirmala UI"/>
        </w:rPr>
        <w:t xml:space="preserve"> </w:t>
      </w:r>
      <w:r>
        <w:rPr>
          <w:rFonts w:ascii="Segoe UI" w:hAnsi="Segoe UI" w:eastAsia="Segoe UI" w:cs="Segoe UI"/>
        </w:rPr>
        <w:t>هي</w:t>
      </w:r>
      <w:r>
        <w:rPr>
          <w:rFonts w:ascii="Nirmala UI" w:hAnsi="Nirmala UI" w:eastAsia="Nirmala UI" w:cs="Nirmala UI"/>
        </w:rPr>
        <w:t xml:space="preserve"> </w:t>
      </w:r>
      <w:r>
        <w:rPr>
          <w:rFonts w:ascii="Segoe UI" w:hAnsi="Segoe UI" w:eastAsia="Segoe UI" w:cs="Segoe UI"/>
        </w:rPr>
        <w:t>بوق</w:t>
      </w:r>
      <w:r>
        <w:rPr>
          <w:rFonts w:ascii="Nirmala UI" w:hAnsi="Nirmala UI" w:eastAsia="Nirmala UI" w:cs="Nirmala UI"/>
        </w:rPr>
        <w:t xml:space="preserve"> </w:t>
      </w:r>
      <w:r>
        <w:rPr>
          <w:rFonts w:ascii="Segoe UI" w:hAnsi="Segoe UI" w:eastAsia="Segoe UI" w:cs="Segoe UI"/>
        </w:rPr>
        <w:t>الملاك</w:t>
      </w:r>
      <w:r>
        <w:rPr>
          <w:rFonts w:ascii="Nirmala UI" w:hAnsi="Nirmala UI" w:eastAsia="Nirmala UI" w:cs="Nirmala UI"/>
        </w:rPr>
        <w:t xml:space="preserve"> </w:t>
      </w:r>
      <w:r>
        <w:rPr>
          <w:rFonts w:ascii="Segoe UI" w:hAnsi="Segoe UI" w:eastAsia="Segoe UI" w:cs="Segoe UI"/>
        </w:rPr>
        <w:t>الثالث</w:t>
      </w:r>
      <w:r>
        <w:rPr>
          <w:rFonts w:ascii="Nirmala UI" w:hAnsi="Nirmala UI" w:eastAsia="Nirmala UI" w:cs="Nirmala UI"/>
        </w:rPr>
        <w:t xml:space="preserve">. </w:t>
      </w:r>
      <w:r>
        <w:rPr>
          <w:rFonts w:ascii="Segoe UI" w:hAnsi="Segoe UI" w:eastAsia="Segoe UI" w:cs="Segoe UI"/>
        </w:rPr>
        <w:t>إن</w:t>
      </w:r>
      <w:r>
        <w:rPr>
          <w:rFonts w:ascii="Nirmala UI" w:hAnsi="Nirmala UI" w:eastAsia="Nirmala UI" w:cs="Nirmala UI"/>
        </w:rPr>
        <w:t xml:space="preserve"> </w:t>
      </w:r>
      <w:r>
        <w:rPr>
          <w:rFonts w:ascii="Segoe UI" w:hAnsi="Segoe UI" w:eastAsia="Segoe UI" w:cs="Segoe UI"/>
        </w:rPr>
        <w:t>البوق</w:t>
      </w:r>
      <w:r>
        <w:rPr>
          <w:rFonts w:ascii="Nirmala UI" w:hAnsi="Nirmala UI" w:eastAsia="Nirmala UI" w:cs="Nirmala UI"/>
        </w:rPr>
        <w:t xml:space="preserve"> </w:t>
      </w:r>
      <w:r>
        <w:rPr>
          <w:rFonts w:ascii="Segoe UI" w:hAnsi="Segoe UI" w:eastAsia="Segoe UI" w:cs="Segoe UI"/>
        </w:rPr>
        <w:t>الخارجي</w:t>
      </w:r>
      <w:r>
        <w:rPr>
          <w:rFonts w:ascii="Nirmala UI" w:hAnsi="Nirmala UI" w:eastAsia="Nirmala UI" w:cs="Nirmala UI"/>
        </w:rPr>
        <w:t xml:space="preserve"> </w:t>
      </w:r>
      <w:r>
        <w:rPr>
          <w:rFonts w:ascii="Segoe UI" w:hAnsi="Segoe UI" w:eastAsia="Segoe UI" w:cs="Segoe UI"/>
        </w:rPr>
        <w:t>للإسلام</w:t>
      </w:r>
      <w:r>
        <w:rPr>
          <w:rFonts w:ascii="Nirmala UI" w:hAnsi="Nirmala UI" w:eastAsia="Nirmala UI" w:cs="Nirmala UI"/>
        </w:rPr>
        <w:t xml:space="preserve"> </w:t>
      </w:r>
      <w:r>
        <w:rPr>
          <w:rFonts w:ascii="Segoe UI" w:hAnsi="Segoe UI" w:eastAsia="Segoe UI" w:cs="Segoe UI"/>
        </w:rPr>
        <w:t>هو</w:t>
      </w:r>
      <w:r>
        <w:rPr>
          <w:rFonts w:ascii="Nirmala UI" w:hAnsi="Nirmala UI" w:eastAsia="Nirmala UI" w:cs="Nirmala UI"/>
        </w:rPr>
        <w:t xml:space="preserve"> </w:t>
      </w:r>
      <w:r>
        <w:rPr>
          <w:rFonts w:ascii="Segoe UI" w:hAnsi="Segoe UI" w:eastAsia="Segoe UI" w:cs="Segoe UI"/>
        </w:rPr>
        <w:t>نبوة</w:t>
      </w:r>
      <w:r>
        <w:rPr>
          <w:rFonts w:ascii="Nirmala UI" w:hAnsi="Nirmala UI" w:eastAsia="Nirmala UI" w:cs="Nirmala UI"/>
        </w:rPr>
        <w:t xml:space="preserve"> </w:t>
      </w:r>
      <w:r>
        <w:rPr>
          <w:rFonts w:ascii="Segoe UI" w:hAnsi="Segoe UI" w:eastAsia="Segoe UI" w:cs="Segoe UI"/>
        </w:rPr>
        <w:t>الألفين</w:t>
      </w:r>
      <w:r>
        <w:rPr>
          <w:rFonts w:ascii="Nirmala UI" w:hAnsi="Nirmala UI" w:eastAsia="Nirmala UI" w:cs="Nirmala UI"/>
        </w:rPr>
        <w:t xml:space="preserve"> </w:t>
      </w:r>
      <w:r>
        <w:rPr>
          <w:rFonts w:ascii="Segoe UI" w:hAnsi="Segoe UI" w:eastAsia="Segoe UI" w:cs="Segoe UI"/>
        </w:rPr>
        <w:t>والخمسمائة</w:t>
      </w:r>
      <w:r>
        <w:rPr>
          <w:rFonts w:ascii="Nirmala UI" w:hAnsi="Nirmala UI" w:eastAsia="Nirmala UI" w:cs="Nirmala UI"/>
        </w:rPr>
        <w:t xml:space="preserve"> </w:t>
      </w:r>
      <w:r>
        <w:rPr>
          <w:rFonts w:ascii="Segoe UI" w:hAnsi="Segoe UI" w:eastAsia="Segoe UI" w:cs="Segoe UI"/>
        </w:rPr>
        <w:t>والعشرين</w:t>
      </w:r>
      <w:r>
        <w:rPr>
          <w:rFonts w:ascii="Nirmala UI" w:hAnsi="Nirmala UI" w:eastAsia="Nirmala UI" w:cs="Nirmala UI"/>
        </w:rPr>
        <w:t xml:space="preserve"> </w:t>
      </w:r>
      <w:r>
        <w:rPr>
          <w:rFonts w:ascii="Segoe UI" w:hAnsi="Segoe UI" w:eastAsia="Segoe UI" w:cs="Segoe UI"/>
        </w:rPr>
        <w:t>سنة،</w:t>
      </w:r>
      <w:r>
        <w:rPr>
          <w:rFonts w:ascii="Nirmala UI" w:hAnsi="Nirmala UI" w:eastAsia="Nirmala UI" w:cs="Nirmala UI"/>
        </w:rPr>
        <w:t xml:space="preserve"> </w:t>
      </w:r>
      <w:r>
        <w:rPr>
          <w:rFonts w:ascii="Segoe UI" w:hAnsi="Segoe UI" w:eastAsia="Segoe UI" w:cs="Segoe UI"/>
        </w:rPr>
        <w:t>والبوق</w:t>
      </w:r>
      <w:r>
        <w:rPr>
          <w:rFonts w:ascii="Nirmala UI" w:hAnsi="Nirmala UI" w:eastAsia="Nirmala UI" w:cs="Nirmala UI"/>
        </w:rPr>
        <w:t xml:space="preserve"> </w:t>
      </w:r>
      <w:r>
        <w:rPr>
          <w:rFonts w:ascii="Segoe UI" w:hAnsi="Segoe UI" w:eastAsia="Segoe UI" w:cs="Segoe UI"/>
        </w:rPr>
        <w:t>الداخلي</w:t>
      </w:r>
      <w:r>
        <w:rPr>
          <w:rFonts w:ascii="Nirmala UI" w:hAnsi="Nirmala UI" w:eastAsia="Nirmala UI" w:cs="Nirmala UI"/>
        </w:rPr>
        <w:t xml:space="preserve"> </w:t>
      </w:r>
      <w:r>
        <w:rPr>
          <w:rFonts w:ascii="Segoe UI" w:hAnsi="Segoe UI" w:eastAsia="Segoe UI" w:cs="Segoe UI"/>
        </w:rPr>
        <w:t>للملاك</w:t>
      </w:r>
      <w:r>
        <w:rPr>
          <w:rFonts w:ascii="Nirmala UI" w:hAnsi="Nirmala UI" w:eastAsia="Nirmala UI" w:cs="Nirmala UI"/>
        </w:rPr>
        <w:t xml:space="preserve"> </w:t>
      </w:r>
      <w:r>
        <w:rPr>
          <w:rFonts w:ascii="Segoe UI" w:hAnsi="Segoe UI" w:eastAsia="Segoe UI" w:cs="Segoe UI"/>
        </w:rPr>
        <w:t>الثالث</w:t>
      </w:r>
      <w:r>
        <w:rPr>
          <w:rFonts w:ascii="Nirmala UI" w:hAnsi="Nirmala UI" w:eastAsia="Nirmala UI" w:cs="Nirmala UI"/>
        </w:rPr>
        <w:t xml:space="preserve"> </w:t>
      </w:r>
      <w:r>
        <w:rPr>
          <w:rFonts w:ascii="Segoe UI" w:hAnsi="Segoe UI" w:eastAsia="Segoe UI" w:cs="Segoe UI"/>
        </w:rPr>
        <w:t>هو</w:t>
      </w:r>
      <w:r>
        <w:rPr>
          <w:rFonts w:ascii="Nirmala UI" w:hAnsi="Nirmala UI" w:eastAsia="Nirmala UI" w:cs="Nirmala UI"/>
        </w:rPr>
        <w:t xml:space="preserve"> </w:t>
      </w:r>
      <w:r>
        <w:rPr>
          <w:rFonts w:ascii="Segoe UI" w:hAnsi="Segoe UI" w:eastAsia="Segoe UI" w:cs="Segoe UI"/>
        </w:rPr>
        <w:t>الألفان</w:t>
      </w:r>
      <w:r>
        <w:rPr>
          <w:rFonts w:ascii="Nirmala UI" w:hAnsi="Nirmala UI" w:eastAsia="Nirmala UI" w:cs="Nirmala UI"/>
        </w:rPr>
        <w:t xml:space="preserve"> </w:t>
      </w:r>
      <w:r>
        <w:rPr>
          <w:rFonts w:ascii="Segoe UI" w:hAnsi="Segoe UI" w:eastAsia="Segoe UI" w:cs="Segoe UI"/>
        </w:rPr>
        <w:t>والثلاثمائة</w:t>
      </w:r>
      <w:r>
        <w:rPr>
          <w:rFonts w:ascii="Nirmala UI" w:hAnsi="Nirmala UI" w:eastAsia="Nirmala UI" w:cs="Nirmala UI"/>
        </w:rPr>
        <w:t xml:space="preserve"> </w:t>
      </w:r>
      <w:r>
        <w:rPr>
          <w:rFonts w:ascii="Segoe UI" w:hAnsi="Segoe UI" w:eastAsia="Segoe UI" w:cs="Segoe UI"/>
        </w:rPr>
        <w:t>سنة</w:t>
      </w:r>
      <w:r>
        <w:rPr>
          <w:rFonts w:ascii="Nirmala UI" w:hAnsi="Nirmala UI" w:eastAsia="Nirmala UI" w:cs="Nirmala UI"/>
        </w:rPr>
        <w:t xml:space="preserve">. </w:t>
      </w:r>
      <w:r>
        <w:rPr>
          <w:rFonts w:ascii="Segoe UI" w:hAnsi="Segoe UI" w:eastAsia="Segoe UI" w:cs="Segoe UI"/>
        </w:rPr>
        <w:t>وقد</w:t>
      </w:r>
      <w:r>
        <w:rPr>
          <w:rFonts w:ascii="Nirmala UI" w:hAnsi="Nirmala UI" w:eastAsia="Nirmala UI" w:cs="Nirmala UI"/>
        </w:rPr>
        <w:t xml:space="preserve"> </w:t>
      </w:r>
      <w:r>
        <w:rPr>
          <w:rFonts w:ascii="Segoe UI" w:hAnsi="Segoe UI" w:eastAsia="Segoe UI" w:cs="Segoe UI"/>
        </w:rPr>
        <w:t>جاء</w:t>
      </w:r>
      <w:r>
        <w:rPr>
          <w:rFonts w:ascii="Nirmala UI" w:hAnsi="Nirmala UI" w:eastAsia="Nirmala UI" w:cs="Nirmala UI"/>
        </w:rPr>
        <w:t xml:space="preserve"> </w:t>
      </w:r>
      <w:r>
        <w:rPr>
          <w:rFonts w:ascii="Segoe UI" w:hAnsi="Segoe UI" w:eastAsia="Segoe UI" w:cs="Segoe UI"/>
        </w:rPr>
        <w:t>كلاهما</w:t>
      </w:r>
      <w:r>
        <w:rPr>
          <w:rFonts w:ascii="Nirmala UI" w:hAnsi="Nirmala UI" w:eastAsia="Nirmala UI" w:cs="Nirmala UI"/>
        </w:rPr>
        <w:t xml:space="preserve"> </w:t>
      </w:r>
      <w:r>
        <w:rPr>
          <w:rFonts w:ascii="Segoe UI" w:hAnsi="Segoe UI" w:eastAsia="Segoe UI" w:cs="Segoe UI"/>
        </w:rPr>
        <w:t>ودوّى</w:t>
      </w:r>
      <w:r>
        <w:rPr>
          <w:rFonts w:ascii="Nirmala UI" w:hAnsi="Nirmala UI" w:eastAsia="Nirmala UI" w:cs="Nirmala UI"/>
        </w:rPr>
        <w:t xml:space="preserve"> </w:t>
      </w:r>
      <w:r>
        <w:rPr>
          <w:rFonts w:ascii="Segoe UI" w:hAnsi="Segoe UI" w:eastAsia="Segoe UI" w:cs="Segoe UI"/>
        </w:rPr>
        <w:t>عند</w:t>
      </w:r>
      <w:r>
        <w:rPr>
          <w:rFonts w:ascii="Nirmala UI" w:hAnsi="Nirmala UI" w:eastAsia="Nirmala UI" w:cs="Nirmala UI"/>
        </w:rPr>
        <w:t xml:space="preserve"> </w:t>
      </w:r>
      <w:r>
        <w:rPr>
          <w:rFonts w:ascii="Segoe UI" w:hAnsi="Segoe UI" w:eastAsia="Segoe UI" w:cs="Segoe UI"/>
        </w:rPr>
        <w:t>افتتاح</w:t>
      </w:r>
      <w:r>
        <w:rPr>
          <w:rFonts w:ascii="Nirmala UI" w:hAnsi="Nirmala UI" w:eastAsia="Nirmala UI" w:cs="Nirmala UI"/>
        </w:rPr>
        <w:t xml:space="preserve"> </w:t>
      </w:r>
      <w:r>
        <w:rPr>
          <w:rFonts w:ascii="Segoe UI" w:hAnsi="Segoe UI" w:eastAsia="Segoe UI" w:cs="Segoe UI"/>
        </w:rPr>
        <w:t>دينونة</w:t>
      </w:r>
      <w:r>
        <w:rPr>
          <w:rFonts w:ascii="Nirmala UI" w:hAnsi="Nirmala UI" w:eastAsia="Nirmala UI" w:cs="Nirmala UI"/>
        </w:rPr>
        <w:t xml:space="preserve"> </w:t>
      </w:r>
      <w:r>
        <w:rPr>
          <w:rFonts w:ascii="Segoe UI" w:hAnsi="Segoe UI" w:eastAsia="Segoe UI" w:cs="Segoe UI"/>
        </w:rPr>
        <w:t>الأموات،</w:t>
      </w:r>
      <w:r>
        <w:rPr>
          <w:rFonts w:ascii="Nirmala UI" w:hAnsi="Nirmala UI" w:eastAsia="Nirmala UI" w:cs="Nirmala UI"/>
        </w:rPr>
        <w:t xml:space="preserve"> </w:t>
      </w:r>
      <w:r>
        <w:rPr>
          <w:rFonts w:ascii="Segoe UI" w:hAnsi="Segoe UI" w:eastAsia="Segoe UI" w:cs="Segoe UI"/>
        </w:rPr>
        <w:t>كما</w:t>
      </w:r>
      <w:r>
        <w:rPr>
          <w:rFonts w:ascii="Nirmala UI" w:hAnsi="Nirmala UI" w:eastAsia="Nirmala UI" w:cs="Nirmala UI"/>
        </w:rPr>
        <w:t xml:space="preserve"> </w:t>
      </w:r>
      <w:r>
        <w:rPr>
          <w:rFonts w:ascii="Segoe UI" w:hAnsi="Segoe UI" w:eastAsia="Segoe UI" w:cs="Segoe UI"/>
        </w:rPr>
        <w:t>جاء</w:t>
      </w:r>
      <w:r>
        <w:rPr>
          <w:rFonts w:ascii="Nirmala UI" w:hAnsi="Nirmala UI" w:eastAsia="Nirmala UI" w:cs="Nirmala UI"/>
        </w:rPr>
        <w:t xml:space="preserve"> </w:t>
      </w:r>
      <w:r>
        <w:rPr>
          <w:rFonts w:ascii="Segoe UI" w:hAnsi="Segoe UI" w:eastAsia="Segoe UI" w:cs="Segoe UI"/>
        </w:rPr>
        <w:t>كلاهما</w:t>
      </w:r>
      <w:r>
        <w:rPr>
          <w:rFonts w:ascii="Nirmala UI" w:hAnsi="Nirmala UI" w:eastAsia="Nirmala UI" w:cs="Nirmala UI"/>
        </w:rPr>
        <w:t xml:space="preserve"> </w:t>
      </w:r>
      <w:r>
        <w:rPr>
          <w:rFonts w:ascii="Segoe UI" w:hAnsi="Segoe UI" w:eastAsia="Segoe UI" w:cs="Segoe UI"/>
        </w:rPr>
        <w:t>مرة</w:t>
      </w:r>
      <w:r>
        <w:rPr>
          <w:rFonts w:ascii="Nirmala UI" w:hAnsi="Nirmala UI" w:eastAsia="Nirmala UI" w:cs="Nirmala UI"/>
        </w:rPr>
        <w:t xml:space="preserve"> </w:t>
      </w:r>
      <w:r>
        <w:rPr>
          <w:rFonts w:ascii="Segoe UI" w:hAnsi="Segoe UI" w:eastAsia="Segoe UI" w:cs="Segoe UI"/>
        </w:rPr>
        <w:t>أخرى</w:t>
      </w:r>
      <w:r>
        <w:rPr>
          <w:rFonts w:ascii="Nirmala UI" w:hAnsi="Nirmala UI" w:eastAsia="Nirmala UI" w:cs="Nirmala UI"/>
        </w:rPr>
        <w:t xml:space="preserve"> </w:t>
      </w:r>
      <w:r>
        <w:rPr>
          <w:rFonts w:ascii="Segoe UI" w:hAnsi="Segoe UI" w:eastAsia="Segoe UI" w:cs="Segoe UI"/>
        </w:rPr>
        <w:t>عند</w:t>
      </w:r>
      <w:r>
        <w:rPr>
          <w:rFonts w:ascii="Nirmala UI" w:hAnsi="Nirmala UI" w:eastAsia="Nirmala UI" w:cs="Nirmala UI"/>
        </w:rPr>
        <w:t xml:space="preserve"> </w:t>
      </w:r>
      <w:r>
        <w:rPr>
          <w:rFonts w:ascii="Segoe UI" w:hAnsi="Segoe UI" w:eastAsia="Segoe UI" w:cs="Segoe UI"/>
        </w:rPr>
        <w:t>افتتاح</w:t>
      </w:r>
      <w:r>
        <w:rPr>
          <w:rFonts w:ascii="Nirmala UI" w:hAnsi="Nirmala UI" w:eastAsia="Nirmala UI" w:cs="Nirmala UI"/>
        </w:rPr>
        <w:t xml:space="preserve"> </w:t>
      </w:r>
      <w:r>
        <w:rPr>
          <w:rFonts w:ascii="Segoe UI" w:hAnsi="Segoe UI" w:eastAsia="Segoe UI" w:cs="Segoe UI"/>
        </w:rPr>
        <w:t>دينونة</w:t>
      </w:r>
      <w:r>
        <w:rPr>
          <w:rFonts w:ascii="Nirmala UI" w:hAnsi="Nirmala UI" w:eastAsia="Nirmala UI" w:cs="Nirmala UI"/>
        </w:rPr>
        <w:t xml:space="preserve"> </w:t>
      </w:r>
      <w:r>
        <w:rPr>
          <w:rFonts w:ascii="Segoe UI" w:hAnsi="Segoe UI" w:eastAsia="Segoe UI" w:cs="Segoe UI"/>
        </w:rPr>
        <w:t>الأحياء</w:t>
      </w:r>
      <w:r>
        <w:rPr>
          <w:rFonts w:ascii="Nirmala UI" w:hAnsi="Nirmala UI" w:eastAsia="Nirmala UI" w:cs="Nirmala UI"/>
        </w:rPr>
        <w:t>.</w:t>
      </w:r>
    </w:p>
    <w:p>
      <w:pPr>
        <w:pStyle w:val="ArticleBody"/>
        <w:jc w:val="left"/>
      </w:pPr>
      <w:r>
        <w:rPr>
          <w:rFonts w:ascii="Nirmala UI" w:hAnsi="Nirmala UI" w:eastAsia="Nirmala UI" w:cs="Nirmala UI"/>
        </w:rPr>
        <w:t>Wahyu sepuluh malaikat itu turun pada 11 Agustus 1840 sebagai penggenapan nubuat tentang Islam, dan dengan berbuat demikian, malaikat itu melambangkan turunnya malaikat Wahyu delapan belas dengan suatu penggenapan nubuat tentang Islam. Penghakiman Allah atas pemberontakan hukum hari Minggu pada tahun 321, dan kemudian sekali lagi pada tahun 538, dilambangkan oleh enam sangkakala yang pertama, dan penghakiman-Nya bagi pemberontakan hukum hari Minggu yang segera datang dilambangkan oleh sangkakala ketujuh, yaitu malapetaka yang ketiga dan juga malaikat ketiga. Pekabaran peringatan tentang permulaan penghakiman pada 22 Oktober 1844 dan pekabaran peringatan tentang penghakiman atas orang-orang hidup pada 9/11, keduanya diberi kuasa oleh malaikat ketujuh dalam urutan yang dikemukakan Jones. Enam malaikat sangkakala terdapat dalam pasal delapan dan sembilan; kemudian dalam pasal sepuluh turunlah malaikat yang tidak lain adalah pribadi Yesus Kristus. Ia adalah yang ketujuh dalam urutan para malaikat, yang dalam pasal sebelas diikuti oleh malapetaka yang ketiga, yaitu sangkakala ketujuh yang mulai berbunyi pada tahun 1844, namun merupakan yang kedelapan dalam rangkaian para malaikat yang menuntun kepada malaikat yang kesembilan, kesepuluh, dan kesebelas dalam Wahyu empat belas.</w:t>
      </w:r>
    </w:p>
    <w:p>
      <w:pPr>
        <w:pStyle w:val="ArticleBody"/>
        <w:jc w:val="left"/>
      </w:pPr>
      <w:r>
        <w:rPr>
          <w:rFonts w:ascii="Nirmala UI" w:hAnsi="Nirmala UI" w:eastAsia="Nirmala UI" w:cs="Nirmala UI"/>
        </w:rPr>
        <w:t>Anjëlboodskap nyngade doloni aro gnigipa anjëlboodskaprangoni dingtanggipa ong∙na man∙ja, indiba iako namgija∙chi Gitelni bichal ka∙ani snigipa trumpetrangoniba dingtangatna man∙ja. Parape∙ani ki∙tapni jak 8 o bichalni skanggipa brigipa trumpetrang 321 bilsirni Constantine-ni skanggipa Sunday ni niamko dakahaoni ja∙mano salgisak Rome-ni bilsi bilsi rang∙gipa gimagipa ong∙aniko talataha, aro 330 o ua songnokko salgisak aro saliramchi bak bak dake ra∙ahaoniko a∙bachengaha.</w:t>
      </w:r>
    </w:p>
    <w:p>
      <w:pPr>
        <w:pStyle w:val="ArticleScripture"/>
        <w:jc w:val="left"/>
      </w:pPr>
      <w:r>
        <w:rPr>
          <w:rFonts w:ascii="Nirmala UI" w:hAnsi="Nirmala UI" w:eastAsia="Nirmala UI" w:cs="Nirmala UI"/>
        </w:rPr>
        <w:t>“Ketika bangsa kita, dalam dewan-dewan legislatifnya, memberlakukan undang-undang untuk mengikat hati nurani manusia berkenaan dengan hak-hak istimewa keagamaan mereka, dengan memaksakan pemeliharaan hari Minggu, dan mengerahkan kuasa yang menindas terhadap mereka yang memelihara Sabat hari ketujuh, hukum Allah, untuk segala maksud dan tujuan, akan ditiadakan di negeri kita; dan kemurtadan nasional akan diikuti oleh kehancuran nasional.” Review and Herald, 18 Desember 1888.</w:t>
      </w:r>
    </w:p>
    <w:p>
      <w:pPr>
        <w:pStyle w:val="ArticleBody"/>
        <w:jc w:val="left"/>
      </w:pPr>
      <w:r>
        <w:rPr>
          <w:rFonts w:ascii="Nirmala UI" w:hAnsi="Nirmala UI" w:eastAsia="Nirmala UI" w:cs="Nirmala UI"/>
        </w:rPr>
        <w:t>ଜାତୀୟ ଧର୍ମତ୍ୟାଗରୁ ଜାତୀୟ ବିନାଶ ଘଟିବାର ନୀତି କନ୍‌ଷ୍ଟାଣ୍ଟିନଙ୍କ ରାଷ୍ଟ୍ର ଉପରେ ପ୍ରଥମ ଚାରିଟି ତୂରୀଠାରୁ କାର୍ଯ୍ୟକାରୀ ହେବାକୁ ଆରମ୍ଭ କରିଥିଲା; ଏହି ତୂରୀଗୁଡ଼ିକ ୪୭୬ ମସିହା ସୁଦ୍ଧା ପଶ୍ଚିମ ରୋମର ଅବସାନ ଘଟାଇଥିଲା। ପୂର୍ବ ରୋମର ଅବସାନ ୧୪୫୩ ମସିହାରେ ଘଟିଥିଲା, ଯଦିଓ ଭବିଷ୍ୟଦ୍‌ବାଣୀର ଦୃଷ୍ଟିରୁ ଏହା ୧୪୪୯ ମସିହା ଜୁଲାଇ ୨୭ ତାରିଖରେ ନିଜର ଜାତୀୟ ସାର୍ବଭୌମତ୍ୱ ହରାଇସାରିଥିଲା। ଗୋଟିଏ ରାତିରେ ପତନ ଘଟିଥିବା ବାବିଲର ବିପରୀତରେ, ପଶ୍ଚିମ ଓ ପୂର୍ବ ଉଭୟ ରୋମର ଅବସାନ କ୍ରମଶଃ ଘଟାଯାଇଥିଲା। ପ୍ରଥମ ଚାରିଟି ତୂରୀ ଅଧୀନରେ ୪୭୬ ମସିହା ସୁଦ୍ଧା ଘଟିଥିବା ପଶ୍ଚିମ ରୋମର ଅବସାନ ଚାରିଟି ତୂରୀ ଅଧୀନରେ ଆମେରିକା ଯୁକ୍ତରାଷ୍ଟ୍ରର ଅବସାନକୁ ପ୍ରତୀକରୂପେ ଦର୍ଶାଏ, ଯାହା ଗୋଟିଏ ସ୍ତରରେ ଆମେରିକା ଯୁକ୍ତରାଷ୍ଟ୍ରର ସେହି ଚାରି ପିଢ଼ିକୁ ଦର୍ଶାଏ, ଯାହାର ଆରମ୍ଭ ୧୭୯୮ ମସିହାରେ ହୋଇଥିଲା ଏବଂ ଯାହାର ଶେଷ ରବିବାର ଆଇନ ସମୟରେ ହୁଏ। ସେହି ଚାରି ପିଢ଼ି ଆଡ୍‌ଭେଣ୍ଟବାଦର ଚାରି ପିଢ଼ି ସହ ସମାନ୍ତରାଳ, ଯେଉଁଗୁଡ଼ିକ ପ୍ରକାଶିତ ବାକ୍ୟର ଦ୍ୱିତୀୟ ଅଧ୍ୟାୟର ପ୍ରଥମ ଚାରିଟି ମଣ୍ଡଳୀ, ଯିହିଜିକଲ ପୁସ୍ତକର ଅଷ୍ଟମ ଅଧ୍ୟାୟର ଉତ୍ତରୋତ୍ତର ଅଧିକ ଘୃଣ୍ୟ ଚାରିଟି କାର୍ଯ୍ୟ ଏବଂ ଯୋୟେଲ ପୁସ୍ତକର ଝିଣ୍ଟିକାମାନଙ୍କର ଚାରିଟି ଲହର ସହ ସମାନ୍ତରାଳ।</w:t>
      </w:r>
    </w:p>
    <w:p>
      <w:pPr>
        <w:pStyle w:val="ArticleScripture"/>
        <w:jc w:val="left"/>
      </w:pPr>
      <w:r>
        <w:rPr>
          <w:rFonts w:ascii="Nirmala UI" w:hAnsi="Nirmala UI" w:eastAsia="Nirmala UI" w:cs="Nirmala UI"/>
        </w:rPr>
        <w:t>Porque así dice el Señor Dios: ¡Cuánto más cuando yo envíe sobre Jerusalén mis cuatro terribles juicios: espada, hambre, fieras nocivas y pestilencia, para exterminar de ella a hombres y animales! Ezequiel 14:21.</w:t>
      </w:r>
    </w:p>
    <w:p>
      <w:pPr>
        <w:pStyle w:val="ArticleBody"/>
        <w:jc w:val="left"/>
      </w:pPr>
      <w:r>
        <w:rPr>
          <w:rFonts w:ascii="Nirmala UI" w:hAnsi="Nirmala UI" w:eastAsia="Nirmala UI" w:cs="Nirmala UI"/>
        </w:rPr>
        <w:t>ପଞ୍ଚମ ଓ ଷଷ୍ଠ ତୂରୀ ପୂର୍ବ ରୋମର ପତନ ଘଟାଇଥିଲା, ଏବଂ ପଶ୍ଚିମ ରୋମ ସହିତ ଭବିଷ୍ୟଦ୍‌ବାଣୀମୂଳକ ସମ୍ପର୍କରେ ପୂର୍ବ ରୋମ ରାଷ୍ଟ୍ରକୁ ପ୍ରତିନିଧିତ୍ୱ କରେ। ପଶ୍ଚିମ ରୋମ ମଣ୍ଡଳୀକୁ ପ୍ରତିନିଧିତ୍ୱ କରେ। ପଶ୍ଚିମ ରୋମ ମଧ୍ୟ ଯୁକ୍ତରାଷ୍ଟ୍ର ଆମେରିକାକୁ ପ୍ରତିନିଧିତ୍ୱ କରେ, ଯାହା ପ୍ରଥମେ ପରାଜିତ ହୁଏ, ଯେପରି ପଶ୍ଚିମ ରୋମ ପ୍ରଥମେ ପରାଜିତ ହୋଇଥିଲା।</w:t>
      </w:r>
    </w:p>
    <w:p>
      <w:pPr>
        <w:pStyle w:val="ArticleScripture"/>
        <w:jc w:val="left"/>
      </w:pPr>
      <w:r>
        <w:rPr>
          <w:rFonts w:ascii="Nirmala UI" w:hAnsi="Nirmala UI" w:eastAsia="Nirmala UI" w:cs="Nirmala UI"/>
        </w:rPr>
        <w:t>„और धार्मिक स्वतंत्रता की भूमि, अमेरिका, जब अंतरात्मा पर बल प्रयोग करने और मनुष्यों को झूठे सब्त का सम्मान करने के लिए बाध्य करने में पोपतंत्र के साथ एक हो जाएगा, तब पृथ्वी के प्रत्येक देश के लोग उसके उदाहरण का अनुसरण करने के लिए प्रेरित किए जाएँगे।” Testimonies, volume 6, 18.</w:t>
      </w:r>
    </w:p>
    <w:p>
      <w:pPr>
        <w:pStyle w:val="ArticleBody"/>
        <w:jc w:val="left"/>
      </w:pPr>
      <w:r>
        <w:rPr>
          <w:rFonts w:ascii="Nirmala UI" w:hAnsi="Nirmala UI" w:eastAsia="Nirmala UI" w:cs="Nirmala UI"/>
        </w:rPr>
        <w:t>ആദ്യ നാലു കാഹളങ്ങൾ അമേരിക്കൻ ചരിത്രത്തിലെ നാലു തലമുറകളെ പ്രതിനിധീകരിക്കുന്നു; യുണൈറ്റഡ് സ്റ്റേറ്റ്സ് പതിക്കുമ്പോൾ, ദാനിയേൽ പതിനൊന്നാം അധ്യായത്തിലെ നാല്പത്തൊന്നാം വാക്യത്തിലെ മഹിമയുള്ള ദേശം അന്നേ പതിച്ചുകഴിഞ്ഞിരിക്കും; തുടർന്ന് വരുന്ന അടുത്ത തടസ്സം ലോകത്തിലെ ശേഷിക്കുന്ന രാജ്യങ്ങളുടെ പ്രതീകമായ ഈജിപ്താണ്. തുടർന്ന്, പത്ത് രാജാക്കന്മാരായ ഐക്യരാഷ്ട്രസഭ, വെളിപ്പാട് പതിനേഴിൽ പറയുന്നതുപോലെ, ‘കുറച്ചുകാലത്തേക്ക്—ഒരു മണിക്കൂർ’ തങ്ങളുടെ ഏഴാമത്തെ രാജ്യം പാപ്പത്വത്തിന് കൊടുക്കാൻ സമ്മതിക്കുന്നു. ഇത് ഹെറോദാവിന്റെ ജന്മദിന വിരുന്നിൽ സംഭവിക്കുന്നു; അവിടെ അവൻ തന്റെ രാജ്യത്തിന്റെ പകുതി വാഗ്ദാനം ചെയ്യുന്നു. ഹെറോദാവിന്റെ ജന്മദിന വിരുന്നിൽ, ആ മണിക്കൂറിൽ ചുമരുകളുടെ ചുണ്ണാമ്പുപൂശിയ ഉപരിതലത്തിൽ കൈയെഴുത്ത് പ്രത്യക്ഷപ്പെടുന്നു; ബെൽശസ്സർ കൊല്ലപ്പെടുകയും ചെയ്യുന്നു. ആ മണിക്കൂർ ഞായറാഴ്ചാ നിയമത്തിൽ എത്തിച്ചേരുകയും മനുഷ്യരുടെ കൃപാകാലം അവസാനിക്കുന്നതുവരെ തുടരുകയും ചെയ്യുന്നു. 1453-ൽ ഇടിഞ്ഞുവീണ കോൺസ്റ്റാന്റിനോപ്പിളിന്റെ മതിലുകളുടെ നാശം മുഖാന്തരം പ്രതിരൂപീകരിക്കപ്പെട്ടതുപോലെ, ഏഴാമത്തെ രാജ്യം കീഴടക്കപ്പെടുന്നു. 1449 മുഖേന പ്രതിരൂപീകരിക്കപ്പെട്ടതുപോലെ, യുണൈറ്റഡ് സ്റ്റേറ്റ്സിലെ ഞായറാഴ്ചാ നിയമം മുതൽ 1453-ലെ കോൺസ്റ്റാന്റിനോപ്പിളിന്റെ വീഴ്ചവരെ, നാലു പ്രതീകാത്മക വർഷങ്ങളുണ്ട്. പാപ്പത്വത്തിന് 1798-ൽ മാരകമായ മുറിവ് ലഭിച്ചു.</w:t>
      </w:r>
    </w:p>
    <w:p>
      <w:pPr>
        <w:pStyle w:val="ArticleBody"/>
        <w:jc w:val="left"/>
      </w:pPr>
      <w:r>
        <w:rPr>
          <w:rFonts w:ascii="Nirmala UI" w:hAnsi="Nirmala UI" w:eastAsia="Nirmala UI" w:cs="Nirmala UI"/>
        </w:rPr>
        <w:t>În Daniel 11:40, papalitatea a c</w:t>
      </w:r>
      <w:r>
        <w:rPr>
          <w:rFonts w:ascii="Times New Roman" w:hAnsi="Times New Roman" w:eastAsia="Times New Roman" w:cs="Times New Roman"/>
        </w:rPr>
        <w:t>ă</w:t>
      </w:r>
      <w:r>
        <w:rPr>
          <w:rFonts w:ascii="Nirmala UI" w:hAnsi="Nirmala UI" w:eastAsia="Nirmala UI" w:cs="Nirmala UI"/>
        </w:rPr>
        <w:t>zut în 1798, la vremea sfâr</w:t>
      </w:r>
      <w:r>
        <w:rPr>
          <w:rFonts w:ascii="Times New Roman" w:hAnsi="Times New Roman" w:eastAsia="Times New Roman" w:cs="Times New Roman"/>
        </w:rPr>
        <w:t>ș</w:t>
      </w:r>
      <w:r>
        <w:rPr>
          <w:rFonts w:ascii="Nirmala UI" w:hAnsi="Nirmala UI" w:eastAsia="Nirmala UI" w:cs="Nirmala UI"/>
        </w:rPr>
        <w:t>itului. Apoi împ</w:t>
      </w:r>
      <w:r>
        <w:rPr>
          <w:rFonts w:ascii="Times New Roman" w:hAnsi="Times New Roman" w:eastAsia="Times New Roman" w:cs="Times New Roman"/>
        </w:rPr>
        <w:t>ă</w:t>
      </w:r>
      <w:r>
        <w:rPr>
          <w:rFonts w:ascii="Nirmala UI" w:hAnsi="Nirmala UI" w:eastAsia="Nirmala UI" w:cs="Nirmala UI"/>
        </w:rPr>
        <w:t>ratul de la miaz</w:t>
      </w:r>
      <w:r>
        <w:rPr>
          <w:rFonts w:ascii="Times New Roman" w:hAnsi="Times New Roman" w:eastAsia="Times New Roman" w:cs="Times New Roman"/>
        </w:rPr>
        <w:t>ă</w:t>
      </w:r>
      <w:r>
        <w:rPr>
          <w:rFonts w:ascii="Nirmala UI" w:hAnsi="Nirmala UI" w:eastAsia="Nirmala UI" w:cs="Nirmala UI"/>
        </w:rPr>
        <w:t>zi a c</w:t>
      </w:r>
      <w:r>
        <w:rPr>
          <w:rFonts w:ascii="Times New Roman" w:hAnsi="Times New Roman" w:eastAsia="Times New Roman" w:cs="Times New Roman"/>
        </w:rPr>
        <w:t>ă</w:t>
      </w:r>
      <w:r>
        <w:rPr>
          <w:rFonts w:ascii="Nirmala UI" w:hAnsi="Nirmala UI" w:eastAsia="Nirmala UI" w:cs="Nirmala UI"/>
        </w:rPr>
        <w:t>zut în 1989, la vremea sfâr</w:t>
      </w:r>
      <w:r>
        <w:rPr>
          <w:rFonts w:ascii="Times New Roman" w:hAnsi="Times New Roman" w:eastAsia="Times New Roman" w:cs="Times New Roman"/>
        </w:rPr>
        <w:t>ș</w:t>
      </w:r>
      <w:r>
        <w:rPr>
          <w:rFonts w:ascii="Nirmala UI" w:hAnsi="Nirmala UI" w:eastAsia="Nirmala UI" w:cs="Nirmala UI"/>
        </w:rPr>
        <w:t xml:space="preserve">itului. Statele Unite cad în versetul 41, iar Egiptul cade în versetul 42, iar papalitatea ajunge la a doua </w:t>
      </w:r>
      <w:r>
        <w:rPr>
          <w:rFonts w:ascii="Times New Roman" w:hAnsi="Times New Roman" w:eastAsia="Times New Roman" w:cs="Times New Roman"/>
        </w:rPr>
        <w:t>ș</w:t>
      </w:r>
      <w:r>
        <w:rPr>
          <w:rFonts w:ascii="Nirmala UI" w:hAnsi="Nirmala UI" w:eastAsia="Nirmala UI" w:cs="Nirmala UI"/>
        </w:rPr>
        <w:t>i ultima sa c</w:t>
      </w:r>
      <w:r>
        <w:rPr>
          <w:rFonts w:ascii="Times New Roman" w:hAnsi="Times New Roman" w:eastAsia="Times New Roman" w:cs="Times New Roman"/>
        </w:rPr>
        <w:t>ă</w:t>
      </w:r>
      <w:r>
        <w:rPr>
          <w:rFonts w:ascii="Nirmala UI" w:hAnsi="Nirmala UI" w:eastAsia="Nirmala UI" w:cs="Nirmala UI"/>
        </w:rPr>
        <w:t>dere în versetul 45.</w:t>
      </w:r>
    </w:p>
    <w:p>
      <w:pPr>
        <w:pStyle w:val="ArticleScripture"/>
        <w:jc w:val="left"/>
      </w:pPr>
      <w:r>
        <w:rPr>
          <w:rFonts w:ascii="Nirmala UI" w:hAnsi="Nirmala UI" w:eastAsia="Nirmala UI" w:cs="Nirmala UI"/>
        </w:rPr>
        <w:t>“</w:t>
      </w:r>
      <w:r>
        <w:rPr>
          <w:rFonts w:ascii="Microsoft YaHei" w:hAnsi="Microsoft YaHei" w:eastAsia="Microsoft YaHei" w:cs="Microsoft YaHei"/>
        </w:rPr>
        <w:t>從</w:t>
      </w:r>
      <w:r>
        <w:rPr>
          <w:rFonts w:ascii="Nirmala UI" w:hAnsi="Nirmala UI" w:eastAsia="Nirmala UI" w:cs="Nirmala UI"/>
        </w:rPr>
        <w:t>«</w:t>
      </w:r>
      <w:r>
        <w:rPr>
          <w:rFonts w:ascii="Microsoft YaHei" w:hAnsi="Microsoft YaHei" w:eastAsia="Microsoft YaHei" w:cs="Microsoft YaHei"/>
        </w:rPr>
        <w:t>但以理書</w:t>
      </w:r>
      <w:r>
        <w:rPr>
          <w:rFonts w:ascii="Nirmala UI" w:hAnsi="Nirmala UI" w:eastAsia="Nirmala UI" w:cs="Nirmala UI"/>
        </w:rPr>
        <w:t>»</w:t>
      </w:r>
      <w:r>
        <w:rPr>
          <w:rFonts w:ascii="Microsoft YaHei" w:hAnsi="Microsoft YaHei" w:eastAsia="Microsoft YaHei" w:cs="Microsoft YaHei"/>
        </w:rPr>
        <w:t>與</w:t>
      </w:r>
      <w:r>
        <w:rPr>
          <w:rFonts w:ascii="Nirmala UI" w:hAnsi="Nirmala UI" w:eastAsia="Nirmala UI" w:cs="Nirmala UI"/>
        </w:rPr>
        <w:t>«</w:t>
      </w:r>
      <w:r>
        <w:rPr>
          <w:rFonts w:ascii="Microsoft YaHei" w:hAnsi="Microsoft YaHei" w:eastAsia="Microsoft YaHei" w:cs="Microsoft YaHei"/>
        </w:rPr>
        <w:t>啟示錄</w:t>
      </w:r>
      <w:r>
        <w:rPr>
          <w:rFonts w:ascii="Nirmala UI" w:hAnsi="Nirmala UI" w:eastAsia="Nirmala UI" w:cs="Nirmala UI"/>
        </w:rPr>
        <w:t>»</w:t>
      </w:r>
      <w:r>
        <w:rPr>
          <w:rFonts w:ascii="Microsoft YaHei" w:hAnsi="Microsoft YaHei" w:eastAsia="Microsoft YaHei" w:cs="Microsoft YaHei"/>
        </w:rPr>
        <w:t>所明示列國之興衰中</w:t>
      </w:r>
      <w:r>
        <w:rPr>
          <w:rFonts w:ascii="Nirmala UI" w:hAnsi="Nirmala UI" w:eastAsia="Nirmala UI" w:cs="Nirmala UI"/>
        </w:rPr>
        <w:t>,</w:t>
      </w:r>
      <w:r>
        <w:rPr>
          <w:rFonts w:ascii="Microsoft YaHei" w:hAnsi="Microsoft YaHei" w:eastAsia="Microsoft YaHei" w:cs="Microsoft YaHei"/>
        </w:rPr>
        <w:t>我們必須學會：單純外在與屬世的榮耀是何等虛空無價</w:t>
      </w:r>
      <w:r>
        <w:rPr>
          <w:rFonts w:ascii="Nirmala UI" w:hAnsi="Nirmala UI" w:eastAsia="Nirmala UI" w:cs="Nirmala UI"/>
        </w:rPr>
        <w:t>.</w:t>
      </w:r>
      <w:r>
        <w:rPr>
          <w:rFonts w:ascii="Microsoft YaHei" w:hAnsi="Microsoft YaHei" w:eastAsia="Microsoft YaHei" w:cs="Microsoft YaHei"/>
        </w:rPr>
        <w:t>巴比倫以其一切權勢與榮華</w:t>
      </w:r>
      <w:r>
        <w:rPr>
          <w:rFonts w:ascii="Nirmala UI" w:hAnsi="Nirmala UI" w:eastAsia="Nirmala UI" w:cs="Nirmala UI"/>
        </w:rPr>
        <w:t>——</w:t>
      </w:r>
      <w:r>
        <w:rPr>
          <w:rFonts w:ascii="Microsoft YaHei" w:hAnsi="Microsoft YaHei" w:eastAsia="Microsoft YaHei" w:cs="Microsoft YaHei"/>
        </w:rPr>
        <w:t>其盛況之偉大</w:t>
      </w:r>
      <w:r>
        <w:rPr>
          <w:rFonts w:ascii="Nirmala UI" w:hAnsi="Nirmala UI" w:eastAsia="Nirmala UI" w:cs="Nirmala UI"/>
        </w:rPr>
        <w:t>,</w:t>
      </w:r>
      <w:r>
        <w:rPr>
          <w:rFonts w:ascii="Microsoft YaHei" w:hAnsi="Microsoft YaHei" w:eastAsia="Microsoft YaHei" w:cs="Microsoft YaHei"/>
        </w:rPr>
        <w:t>自此以來我們的世界未曾再見</w:t>
      </w:r>
      <w:r>
        <w:rPr>
          <w:rFonts w:ascii="Nirmala UI" w:hAnsi="Nirmala UI" w:eastAsia="Nirmala UI" w:cs="Nirmala UI"/>
        </w:rPr>
        <w:t>——</w:t>
      </w:r>
      <w:r>
        <w:rPr>
          <w:rFonts w:ascii="Microsoft YaHei" w:hAnsi="Microsoft YaHei" w:eastAsia="Microsoft YaHei" w:cs="Microsoft YaHei"/>
        </w:rPr>
        <w:t>那在當時的人看來如此穩固而長存的權勢與榮華</w:t>
      </w:r>
      <w:r>
        <w:rPr>
          <w:rFonts w:ascii="Nirmala UI" w:hAnsi="Nirmala UI" w:eastAsia="Nirmala UI" w:cs="Nirmala UI"/>
        </w:rPr>
        <w:t>——</w:t>
      </w:r>
      <w:r>
        <w:rPr>
          <w:rFonts w:ascii="Microsoft YaHei" w:hAnsi="Microsoft YaHei" w:eastAsia="Microsoft YaHei" w:cs="Microsoft YaHei"/>
        </w:rPr>
        <w:t>如今竟何等徹底地消逝了！正如「草上的花」</w:t>
      </w:r>
      <w:r>
        <w:rPr>
          <w:rFonts w:ascii="Nirmala UI" w:hAnsi="Nirmala UI" w:eastAsia="Nirmala UI" w:cs="Nirmala UI"/>
        </w:rPr>
        <w:t>,</w:t>
      </w:r>
      <w:r>
        <w:rPr>
          <w:rFonts w:ascii="Microsoft YaHei" w:hAnsi="Microsoft YaHei" w:eastAsia="Microsoft YaHei" w:cs="Microsoft YaHei"/>
        </w:rPr>
        <w:t>它已凋殘</w:t>
      </w:r>
      <w:r>
        <w:rPr>
          <w:rFonts w:ascii="Nirmala UI" w:hAnsi="Nirmala UI" w:eastAsia="Nirmala UI" w:cs="Nirmala UI"/>
        </w:rPr>
        <w:t>.</w:t>
      </w:r>
      <w:r>
        <w:rPr>
          <w:rFonts w:ascii="Microsoft YaHei" w:hAnsi="Microsoft YaHei" w:eastAsia="Microsoft YaHei" w:cs="Microsoft YaHei"/>
        </w:rPr>
        <w:t>雅各書</w:t>
      </w:r>
      <w:r>
        <w:rPr>
          <w:rFonts w:ascii="Nirmala UI" w:hAnsi="Nirmala UI" w:eastAsia="Nirmala UI" w:cs="Nirmala UI"/>
        </w:rPr>
        <w:t xml:space="preserve"> 1:10.</w:t>
      </w:r>
      <w:r>
        <w:rPr>
          <w:rFonts w:ascii="Microsoft YaHei" w:hAnsi="Microsoft YaHei" w:eastAsia="Microsoft YaHei" w:cs="Microsoft YaHei"/>
        </w:rPr>
        <w:t>瑪代波斯帝國</w:t>
      </w:r>
      <w:r>
        <w:rPr>
          <w:rFonts w:ascii="Nirmala UI" w:hAnsi="Nirmala UI" w:eastAsia="Nirmala UI" w:cs="Nirmala UI"/>
        </w:rPr>
        <w:t>,</w:t>
      </w:r>
      <w:r>
        <w:rPr>
          <w:rFonts w:ascii="Microsoft YaHei" w:hAnsi="Microsoft YaHei" w:eastAsia="Microsoft YaHei" w:cs="Microsoft YaHei"/>
        </w:rPr>
        <w:t>以及希臘與羅馬諸國</w:t>
      </w:r>
      <w:r>
        <w:rPr>
          <w:rFonts w:ascii="Nirmala UI" w:hAnsi="Nirmala UI" w:eastAsia="Nirmala UI" w:cs="Nirmala UI"/>
        </w:rPr>
        <w:t>,</w:t>
      </w:r>
      <w:r>
        <w:rPr>
          <w:rFonts w:ascii="Microsoft YaHei" w:hAnsi="Microsoft YaHei" w:eastAsia="Microsoft YaHei" w:cs="Microsoft YaHei"/>
        </w:rPr>
        <w:t>也都如此滅亡</w:t>
      </w:r>
      <w:r>
        <w:rPr>
          <w:rFonts w:ascii="Nirmala UI" w:hAnsi="Nirmala UI" w:eastAsia="Nirmala UI" w:cs="Nirmala UI"/>
        </w:rPr>
        <w:t>.</w:t>
      </w:r>
      <w:r>
        <w:rPr>
          <w:rFonts w:ascii="Microsoft YaHei" w:hAnsi="Microsoft YaHei" w:eastAsia="Microsoft YaHei" w:cs="Microsoft YaHei"/>
        </w:rPr>
        <w:t>凡不以神為根基的</w:t>
      </w:r>
      <w:r>
        <w:rPr>
          <w:rFonts w:ascii="Nirmala UI" w:hAnsi="Nirmala UI" w:eastAsia="Nirmala UI" w:cs="Nirmala UI"/>
        </w:rPr>
        <w:t>,</w:t>
      </w:r>
      <w:r>
        <w:rPr>
          <w:rFonts w:ascii="Microsoft YaHei" w:hAnsi="Microsoft YaHei" w:eastAsia="Microsoft YaHei" w:cs="Microsoft YaHei"/>
        </w:rPr>
        <w:t>也都要這樣消逝</w:t>
      </w:r>
      <w:r>
        <w:rPr>
          <w:rFonts w:ascii="Nirmala UI" w:hAnsi="Nirmala UI" w:eastAsia="Nirmala UI" w:cs="Nirmala UI"/>
        </w:rPr>
        <w:t>.</w:t>
      </w:r>
      <w:r>
        <w:rPr>
          <w:rFonts w:ascii="Microsoft YaHei" w:hAnsi="Microsoft YaHei" w:eastAsia="Microsoft YaHei" w:cs="Microsoft YaHei"/>
        </w:rPr>
        <w:t>惟有那與祂旨意相連、並彰顯祂品格的</w:t>
      </w:r>
      <w:r>
        <w:rPr>
          <w:rFonts w:ascii="Nirmala UI" w:hAnsi="Nirmala UI" w:eastAsia="Nirmala UI" w:cs="Nirmala UI"/>
        </w:rPr>
        <w:t>,</w:t>
      </w:r>
      <w:r>
        <w:rPr>
          <w:rFonts w:ascii="Microsoft YaHei" w:hAnsi="Microsoft YaHei" w:eastAsia="Microsoft YaHei" w:cs="Microsoft YaHei"/>
        </w:rPr>
        <w:t>才能長存</w:t>
      </w:r>
      <w:r>
        <w:rPr>
          <w:rFonts w:ascii="Nirmala UI" w:hAnsi="Nirmala UI" w:eastAsia="Nirmala UI" w:cs="Nirmala UI"/>
        </w:rPr>
        <w:t>.</w:t>
      </w:r>
      <w:r>
        <w:rPr>
          <w:rFonts w:ascii="Microsoft YaHei" w:hAnsi="Microsoft YaHei" w:eastAsia="Microsoft YaHei" w:cs="Microsoft YaHei"/>
        </w:rPr>
        <w:t>祂的原則</w:t>
      </w:r>
      <w:r>
        <w:rPr>
          <w:rFonts w:ascii="Nirmala UI" w:hAnsi="Nirmala UI" w:eastAsia="Nirmala UI" w:cs="Nirmala UI"/>
        </w:rPr>
        <w:t>,</w:t>
      </w:r>
      <w:r>
        <w:rPr>
          <w:rFonts w:ascii="Microsoft YaHei" w:hAnsi="Microsoft YaHei" w:eastAsia="Microsoft YaHei" w:cs="Microsoft YaHei"/>
        </w:rPr>
        <w:t>是我們這世界所知惟一堅定不移的事物</w:t>
      </w:r>
      <w:r>
        <w:rPr>
          <w:rFonts w:ascii="Nirmala UI" w:hAnsi="Nirmala UI" w:eastAsia="Nirmala UI" w:cs="Nirmala UI"/>
        </w:rPr>
        <w:t>.”«</w:t>
      </w:r>
      <w:r>
        <w:rPr>
          <w:rFonts w:ascii="Microsoft YaHei" w:hAnsi="Microsoft YaHei" w:eastAsia="Microsoft YaHei" w:cs="Microsoft YaHei"/>
        </w:rPr>
        <w:t>先知與君王</w:t>
      </w:r>
      <w:r>
        <w:rPr>
          <w:rFonts w:ascii="Nirmala UI" w:hAnsi="Nirmala UI" w:eastAsia="Nirmala UI" w:cs="Nirmala UI"/>
        </w:rPr>
        <w:t>»,548</w:t>
      </w:r>
      <w:r>
        <w:rPr>
          <w:rFonts w:ascii="Microsoft YaHei" w:hAnsi="Microsoft YaHei" w:eastAsia="Microsoft YaHei" w:cs="Microsoft YaHei"/>
        </w:rPr>
        <w:t>頁</w:t>
      </w:r>
      <w:r>
        <w:rPr>
          <w:rFonts w:ascii="Nirmala UI" w:hAnsi="Nirmala UI" w:eastAsia="Nirmala UI" w:cs="Nirmala UI"/>
        </w:rPr>
        <w:t>.</w:t>
      </w:r>
    </w:p>
    <w:p>
      <w:pPr>
        <w:pStyle w:val="ArticleBody"/>
        <w:jc w:val="left"/>
      </w:pPr>
      <w:r>
        <w:rPr>
          <w:rFonts w:ascii="Times New Roman" w:hAnsi="Times New Roman" w:eastAsia="Times New Roman" w:cs="Times New Roman"/>
        </w:rPr>
        <w:t>Падението</w:t>
      </w:r>
      <w:r>
        <w:rPr>
          <w:rFonts w:ascii="Nirmala UI" w:hAnsi="Nirmala UI" w:eastAsia="Nirmala UI" w:cs="Nirmala UI"/>
        </w:rPr>
        <w:t xml:space="preserve"> </w:t>
      </w:r>
      <w:r>
        <w:rPr>
          <w:rFonts w:ascii="Times New Roman" w:hAnsi="Times New Roman" w:eastAsia="Times New Roman" w:cs="Times New Roman"/>
        </w:rPr>
        <w:t>на</w:t>
      </w:r>
      <w:r>
        <w:rPr>
          <w:rFonts w:ascii="Nirmala UI" w:hAnsi="Nirmala UI" w:eastAsia="Nirmala UI" w:cs="Nirmala UI"/>
        </w:rPr>
        <w:t xml:space="preserve"> </w:t>
      </w:r>
      <w:r>
        <w:rPr>
          <w:rFonts w:ascii="Times New Roman" w:hAnsi="Times New Roman" w:eastAsia="Times New Roman" w:cs="Times New Roman"/>
        </w:rPr>
        <w:t>Съединените</w:t>
      </w:r>
      <w:r>
        <w:rPr>
          <w:rFonts w:ascii="Nirmala UI" w:hAnsi="Nirmala UI" w:eastAsia="Nirmala UI" w:cs="Nirmala UI"/>
        </w:rPr>
        <w:t xml:space="preserve"> </w:t>
      </w:r>
      <w:r>
        <w:rPr>
          <w:rFonts w:ascii="Times New Roman" w:hAnsi="Times New Roman" w:eastAsia="Times New Roman" w:cs="Times New Roman"/>
        </w:rPr>
        <w:t>щати</w:t>
      </w:r>
      <w:r>
        <w:rPr>
          <w:rFonts w:ascii="Nirmala UI" w:hAnsi="Nirmala UI" w:eastAsia="Nirmala UI" w:cs="Nirmala UI"/>
        </w:rPr>
        <w:t xml:space="preserve"> (</w:t>
      </w:r>
      <w:r>
        <w:rPr>
          <w:rFonts w:ascii="Times New Roman" w:hAnsi="Times New Roman" w:eastAsia="Times New Roman" w:cs="Times New Roman"/>
        </w:rPr>
        <w:t>лъжепророка</w:t>
      </w:r>
      <w:r>
        <w:rPr>
          <w:rFonts w:ascii="Nirmala UI" w:hAnsi="Nirmala UI" w:eastAsia="Nirmala UI" w:cs="Nirmala UI"/>
        </w:rPr>
        <w:t xml:space="preserve">) </w:t>
      </w:r>
      <w:r>
        <w:rPr>
          <w:rFonts w:ascii="Times New Roman" w:hAnsi="Times New Roman" w:eastAsia="Times New Roman" w:cs="Times New Roman"/>
        </w:rPr>
        <w:t>в</w:t>
      </w:r>
      <w:r>
        <w:rPr>
          <w:rFonts w:ascii="Nirmala UI" w:hAnsi="Nirmala UI" w:eastAsia="Nirmala UI" w:cs="Nirmala UI"/>
        </w:rPr>
        <w:t xml:space="preserve"> </w:t>
      </w:r>
      <w:r>
        <w:rPr>
          <w:rFonts w:ascii="Times New Roman" w:hAnsi="Times New Roman" w:eastAsia="Times New Roman" w:cs="Times New Roman"/>
        </w:rPr>
        <w:t>четиридесет</w:t>
      </w:r>
      <w:r>
        <w:rPr>
          <w:rFonts w:ascii="Nirmala UI" w:hAnsi="Nirmala UI" w:eastAsia="Nirmala UI" w:cs="Nirmala UI"/>
        </w:rPr>
        <w:t xml:space="preserve"> </w:t>
      </w:r>
      <w:r>
        <w:rPr>
          <w:rFonts w:ascii="Times New Roman" w:hAnsi="Times New Roman" w:eastAsia="Times New Roman" w:cs="Times New Roman"/>
        </w:rPr>
        <w:t>и</w:t>
      </w:r>
      <w:r>
        <w:rPr>
          <w:rFonts w:ascii="Nirmala UI" w:hAnsi="Nirmala UI" w:eastAsia="Nirmala UI" w:cs="Nirmala UI"/>
        </w:rPr>
        <w:t xml:space="preserve"> </w:t>
      </w:r>
      <w:r>
        <w:rPr>
          <w:rFonts w:ascii="Times New Roman" w:hAnsi="Times New Roman" w:eastAsia="Times New Roman" w:cs="Times New Roman"/>
        </w:rPr>
        <w:t>първи</w:t>
      </w:r>
      <w:r>
        <w:rPr>
          <w:rFonts w:ascii="Nirmala UI" w:hAnsi="Nirmala UI" w:eastAsia="Nirmala UI" w:cs="Nirmala UI"/>
        </w:rPr>
        <w:t xml:space="preserve"> </w:t>
      </w:r>
      <w:r>
        <w:rPr>
          <w:rFonts w:ascii="Times New Roman" w:hAnsi="Times New Roman" w:eastAsia="Times New Roman" w:cs="Times New Roman"/>
        </w:rPr>
        <w:t>стих</w:t>
      </w:r>
      <w:r>
        <w:rPr>
          <w:rFonts w:ascii="Nirmala UI" w:hAnsi="Nirmala UI" w:eastAsia="Nirmala UI" w:cs="Nirmala UI"/>
        </w:rPr>
        <w:t xml:space="preserve"> </w:t>
      </w:r>
      <w:r>
        <w:rPr>
          <w:rFonts w:ascii="Times New Roman" w:hAnsi="Times New Roman" w:eastAsia="Times New Roman" w:cs="Times New Roman"/>
        </w:rPr>
        <w:t>беше</w:t>
      </w:r>
      <w:r>
        <w:rPr>
          <w:rFonts w:ascii="Nirmala UI" w:hAnsi="Nirmala UI" w:eastAsia="Nirmala UI" w:cs="Nirmala UI"/>
        </w:rPr>
        <w:t xml:space="preserve"> </w:t>
      </w:r>
      <w:r>
        <w:rPr>
          <w:rFonts w:ascii="Times New Roman" w:hAnsi="Times New Roman" w:eastAsia="Times New Roman" w:cs="Times New Roman"/>
        </w:rPr>
        <w:t>предобразено</w:t>
      </w:r>
      <w:r>
        <w:rPr>
          <w:rFonts w:ascii="Nirmala UI" w:hAnsi="Nirmala UI" w:eastAsia="Nirmala UI" w:cs="Nirmala UI"/>
        </w:rPr>
        <w:t xml:space="preserve"> </w:t>
      </w:r>
      <w:r>
        <w:rPr>
          <w:rFonts w:ascii="Times New Roman" w:hAnsi="Times New Roman" w:eastAsia="Times New Roman" w:cs="Times New Roman"/>
        </w:rPr>
        <w:t>от</w:t>
      </w:r>
      <w:r>
        <w:rPr>
          <w:rFonts w:ascii="Nirmala UI" w:hAnsi="Nirmala UI" w:eastAsia="Nirmala UI" w:cs="Nirmala UI"/>
        </w:rPr>
        <w:t xml:space="preserve"> 1449 </w:t>
      </w:r>
      <w:r>
        <w:rPr>
          <w:rFonts w:ascii="Times New Roman" w:hAnsi="Times New Roman" w:eastAsia="Times New Roman" w:cs="Times New Roman"/>
        </w:rPr>
        <w:t>година</w:t>
      </w:r>
      <w:r>
        <w:rPr>
          <w:rFonts w:ascii="Nirmala UI" w:hAnsi="Nirmala UI" w:eastAsia="Nirmala UI" w:cs="Nirmala UI"/>
        </w:rPr>
        <w:t xml:space="preserve">, </w:t>
      </w:r>
      <w:r>
        <w:rPr>
          <w:rFonts w:ascii="Times New Roman" w:hAnsi="Times New Roman" w:eastAsia="Times New Roman" w:cs="Times New Roman"/>
        </w:rPr>
        <w:t>а</w:t>
      </w:r>
      <w:r>
        <w:rPr>
          <w:rFonts w:ascii="Nirmala UI" w:hAnsi="Nirmala UI" w:eastAsia="Nirmala UI" w:cs="Nirmala UI"/>
        </w:rPr>
        <w:t xml:space="preserve"> </w:t>
      </w:r>
      <w:r>
        <w:rPr>
          <w:rFonts w:ascii="Times New Roman" w:hAnsi="Times New Roman" w:eastAsia="Times New Roman" w:cs="Times New Roman"/>
        </w:rPr>
        <w:t>падението</w:t>
      </w:r>
      <w:r>
        <w:rPr>
          <w:rFonts w:ascii="Nirmala UI" w:hAnsi="Nirmala UI" w:eastAsia="Nirmala UI" w:cs="Nirmala UI"/>
        </w:rPr>
        <w:t xml:space="preserve"> </w:t>
      </w:r>
      <w:r>
        <w:rPr>
          <w:rFonts w:ascii="Times New Roman" w:hAnsi="Times New Roman" w:eastAsia="Times New Roman" w:cs="Times New Roman"/>
        </w:rPr>
        <w:t>на</w:t>
      </w:r>
      <w:r>
        <w:rPr>
          <w:rFonts w:ascii="Nirmala UI" w:hAnsi="Nirmala UI" w:eastAsia="Nirmala UI" w:cs="Nirmala UI"/>
        </w:rPr>
        <w:t xml:space="preserve"> </w:t>
      </w:r>
      <w:r>
        <w:rPr>
          <w:rFonts w:ascii="Times New Roman" w:hAnsi="Times New Roman" w:eastAsia="Times New Roman" w:cs="Times New Roman"/>
        </w:rPr>
        <w:t>Египет</w:t>
      </w:r>
      <w:r>
        <w:rPr>
          <w:rFonts w:ascii="Nirmala UI" w:hAnsi="Nirmala UI" w:eastAsia="Nirmala UI" w:cs="Nirmala UI"/>
        </w:rPr>
        <w:t xml:space="preserve"> (</w:t>
      </w:r>
      <w:r>
        <w:rPr>
          <w:rFonts w:ascii="Times New Roman" w:hAnsi="Times New Roman" w:eastAsia="Times New Roman" w:cs="Times New Roman"/>
        </w:rPr>
        <w:t>змея</w:t>
      </w:r>
      <w:r>
        <w:rPr>
          <w:rFonts w:ascii="Nirmala UI" w:hAnsi="Nirmala UI" w:eastAsia="Nirmala UI" w:cs="Nirmala UI"/>
        </w:rPr>
        <w:t xml:space="preserve">) </w:t>
      </w:r>
      <w:r>
        <w:rPr>
          <w:rFonts w:ascii="Times New Roman" w:hAnsi="Times New Roman" w:eastAsia="Times New Roman" w:cs="Times New Roman"/>
        </w:rPr>
        <w:t>в</w:t>
      </w:r>
      <w:r>
        <w:rPr>
          <w:rFonts w:ascii="Nirmala UI" w:hAnsi="Nirmala UI" w:eastAsia="Nirmala UI" w:cs="Nirmala UI"/>
        </w:rPr>
        <w:t xml:space="preserve"> </w:t>
      </w:r>
      <w:r>
        <w:rPr>
          <w:rFonts w:ascii="Times New Roman" w:hAnsi="Times New Roman" w:eastAsia="Times New Roman" w:cs="Times New Roman"/>
        </w:rPr>
        <w:t>четиридесет</w:t>
      </w:r>
      <w:r>
        <w:rPr>
          <w:rFonts w:ascii="Nirmala UI" w:hAnsi="Nirmala UI" w:eastAsia="Nirmala UI" w:cs="Nirmala UI"/>
        </w:rPr>
        <w:t xml:space="preserve"> </w:t>
      </w:r>
      <w:r>
        <w:rPr>
          <w:rFonts w:ascii="Times New Roman" w:hAnsi="Times New Roman" w:eastAsia="Times New Roman" w:cs="Times New Roman"/>
        </w:rPr>
        <w:t>и</w:t>
      </w:r>
      <w:r>
        <w:rPr>
          <w:rFonts w:ascii="Nirmala UI" w:hAnsi="Nirmala UI" w:eastAsia="Nirmala UI" w:cs="Nirmala UI"/>
        </w:rPr>
        <w:t xml:space="preserve"> </w:t>
      </w:r>
      <w:r>
        <w:rPr>
          <w:rFonts w:ascii="Times New Roman" w:hAnsi="Times New Roman" w:eastAsia="Times New Roman" w:cs="Times New Roman"/>
        </w:rPr>
        <w:t>втори</w:t>
      </w:r>
      <w:r>
        <w:rPr>
          <w:rFonts w:ascii="Nirmala UI" w:hAnsi="Nirmala UI" w:eastAsia="Nirmala UI" w:cs="Nirmala UI"/>
        </w:rPr>
        <w:t xml:space="preserve"> </w:t>
      </w:r>
      <w:r>
        <w:rPr>
          <w:rFonts w:ascii="Times New Roman" w:hAnsi="Times New Roman" w:eastAsia="Times New Roman" w:cs="Times New Roman"/>
        </w:rPr>
        <w:t>стих</w:t>
      </w:r>
      <w:r>
        <w:rPr>
          <w:rFonts w:ascii="Nirmala UI" w:hAnsi="Nirmala UI" w:eastAsia="Nirmala UI" w:cs="Nirmala UI"/>
        </w:rPr>
        <w:t xml:space="preserve"> </w:t>
      </w:r>
      <w:r>
        <w:rPr>
          <w:rFonts w:ascii="Times New Roman" w:hAnsi="Times New Roman" w:eastAsia="Times New Roman" w:cs="Times New Roman"/>
        </w:rPr>
        <w:t>беше</w:t>
      </w:r>
      <w:r>
        <w:rPr>
          <w:rFonts w:ascii="Nirmala UI" w:hAnsi="Nirmala UI" w:eastAsia="Nirmala UI" w:cs="Nirmala UI"/>
        </w:rPr>
        <w:t xml:space="preserve"> </w:t>
      </w:r>
      <w:r>
        <w:rPr>
          <w:rFonts w:ascii="Times New Roman" w:hAnsi="Times New Roman" w:eastAsia="Times New Roman" w:cs="Times New Roman"/>
        </w:rPr>
        <w:t>предобразено</w:t>
      </w:r>
      <w:r>
        <w:rPr>
          <w:rFonts w:ascii="Nirmala UI" w:hAnsi="Nirmala UI" w:eastAsia="Nirmala UI" w:cs="Nirmala UI"/>
        </w:rPr>
        <w:t xml:space="preserve"> </w:t>
      </w:r>
      <w:r>
        <w:rPr>
          <w:rFonts w:ascii="Times New Roman" w:hAnsi="Times New Roman" w:eastAsia="Times New Roman" w:cs="Times New Roman"/>
        </w:rPr>
        <w:t>от</w:t>
      </w:r>
      <w:r>
        <w:rPr>
          <w:rFonts w:ascii="Nirmala UI" w:hAnsi="Nirmala UI" w:eastAsia="Nirmala UI" w:cs="Nirmala UI"/>
        </w:rPr>
        <w:t xml:space="preserve"> 1453 </w:t>
      </w:r>
      <w:r>
        <w:rPr>
          <w:rFonts w:ascii="Times New Roman" w:hAnsi="Times New Roman" w:eastAsia="Times New Roman" w:cs="Times New Roman"/>
        </w:rPr>
        <w:t>година</w:t>
      </w:r>
      <w:r>
        <w:rPr>
          <w:rFonts w:ascii="Nirmala UI" w:hAnsi="Nirmala UI" w:eastAsia="Nirmala UI" w:cs="Nirmala UI"/>
        </w:rPr>
        <w:t xml:space="preserve">, </w:t>
      </w:r>
      <w:r>
        <w:rPr>
          <w:rFonts w:ascii="Times New Roman" w:hAnsi="Times New Roman" w:eastAsia="Times New Roman" w:cs="Times New Roman"/>
        </w:rPr>
        <w:t>и</w:t>
      </w:r>
      <w:r>
        <w:rPr>
          <w:rFonts w:ascii="Nirmala UI" w:hAnsi="Nirmala UI" w:eastAsia="Nirmala UI" w:cs="Nirmala UI"/>
        </w:rPr>
        <w:t xml:space="preserve"> </w:t>
      </w:r>
      <w:r>
        <w:rPr>
          <w:rFonts w:ascii="Times New Roman" w:hAnsi="Times New Roman" w:eastAsia="Times New Roman" w:cs="Times New Roman"/>
        </w:rPr>
        <w:t>папството</w:t>
      </w:r>
      <w:r>
        <w:rPr>
          <w:rFonts w:ascii="Nirmala UI" w:hAnsi="Nirmala UI" w:eastAsia="Nirmala UI" w:cs="Nirmala UI"/>
        </w:rPr>
        <w:t xml:space="preserve"> (</w:t>
      </w:r>
      <w:r>
        <w:rPr>
          <w:rFonts w:ascii="Times New Roman" w:hAnsi="Times New Roman" w:eastAsia="Times New Roman" w:cs="Times New Roman"/>
        </w:rPr>
        <w:t>звярът</w:t>
      </w:r>
      <w:r>
        <w:rPr>
          <w:rFonts w:ascii="Nirmala UI" w:hAnsi="Nirmala UI" w:eastAsia="Nirmala UI" w:cs="Nirmala UI"/>
        </w:rPr>
        <w:t xml:space="preserve">) </w:t>
      </w:r>
      <w:r>
        <w:rPr>
          <w:rFonts w:ascii="Times New Roman" w:hAnsi="Times New Roman" w:eastAsia="Times New Roman" w:cs="Times New Roman"/>
        </w:rPr>
        <w:t>достига</w:t>
      </w:r>
      <w:r>
        <w:rPr>
          <w:rFonts w:ascii="Nirmala UI" w:hAnsi="Nirmala UI" w:eastAsia="Nirmala UI" w:cs="Nirmala UI"/>
        </w:rPr>
        <w:t xml:space="preserve"> </w:t>
      </w:r>
      <w:r>
        <w:rPr>
          <w:rFonts w:ascii="Times New Roman" w:hAnsi="Times New Roman" w:eastAsia="Times New Roman" w:cs="Times New Roman"/>
        </w:rPr>
        <w:t>своя</w:t>
      </w:r>
      <w:r>
        <w:rPr>
          <w:rFonts w:ascii="Nirmala UI" w:hAnsi="Nirmala UI" w:eastAsia="Nirmala UI" w:cs="Nirmala UI"/>
        </w:rPr>
        <w:t xml:space="preserve"> </w:t>
      </w:r>
      <w:r>
        <w:rPr>
          <w:rFonts w:ascii="Times New Roman" w:hAnsi="Times New Roman" w:eastAsia="Times New Roman" w:cs="Times New Roman"/>
        </w:rPr>
        <w:t>край</w:t>
      </w:r>
      <w:r>
        <w:rPr>
          <w:rFonts w:ascii="Nirmala UI" w:hAnsi="Nirmala UI" w:eastAsia="Nirmala UI" w:cs="Nirmala UI"/>
        </w:rPr>
        <w:t xml:space="preserve">, </w:t>
      </w:r>
      <w:r>
        <w:rPr>
          <w:rFonts w:ascii="Times New Roman" w:hAnsi="Times New Roman" w:eastAsia="Times New Roman" w:cs="Times New Roman"/>
        </w:rPr>
        <w:t>без</w:t>
      </w:r>
      <w:r>
        <w:rPr>
          <w:rFonts w:ascii="Nirmala UI" w:hAnsi="Nirmala UI" w:eastAsia="Nirmala UI" w:cs="Nirmala UI"/>
        </w:rPr>
        <w:t xml:space="preserve"> </w:t>
      </w:r>
      <w:r>
        <w:rPr>
          <w:rFonts w:ascii="Times New Roman" w:hAnsi="Times New Roman" w:eastAsia="Times New Roman" w:cs="Times New Roman"/>
        </w:rPr>
        <w:t>никой</w:t>
      </w:r>
      <w:r>
        <w:rPr>
          <w:rFonts w:ascii="Nirmala UI" w:hAnsi="Nirmala UI" w:eastAsia="Nirmala UI" w:cs="Nirmala UI"/>
        </w:rPr>
        <w:t xml:space="preserve"> </w:t>
      </w:r>
      <w:r>
        <w:rPr>
          <w:rFonts w:ascii="Times New Roman" w:hAnsi="Times New Roman" w:eastAsia="Times New Roman" w:cs="Times New Roman"/>
        </w:rPr>
        <w:t>да</w:t>
      </w:r>
      <w:r>
        <w:rPr>
          <w:rFonts w:ascii="Nirmala UI" w:hAnsi="Nirmala UI" w:eastAsia="Nirmala UI" w:cs="Nirmala UI"/>
        </w:rPr>
        <w:t xml:space="preserve"> </w:t>
      </w:r>
      <w:r>
        <w:rPr>
          <w:rFonts w:ascii="Times New Roman" w:hAnsi="Times New Roman" w:eastAsia="Times New Roman" w:cs="Times New Roman"/>
        </w:rPr>
        <w:t>му</w:t>
      </w:r>
      <w:r>
        <w:rPr>
          <w:rFonts w:ascii="Nirmala UI" w:hAnsi="Nirmala UI" w:eastAsia="Nirmala UI" w:cs="Nirmala UI"/>
        </w:rPr>
        <w:t xml:space="preserve"> </w:t>
      </w:r>
      <w:r>
        <w:rPr>
          <w:rFonts w:ascii="Times New Roman" w:hAnsi="Times New Roman" w:eastAsia="Times New Roman" w:cs="Times New Roman"/>
        </w:rPr>
        <w:t>помогне</w:t>
      </w:r>
      <w:r>
        <w:rPr>
          <w:rFonts w:ascii="Nirmala UI" w:hAnsi="Nirmala UI" w:eastAsia="Nirmala UI" w:cs="Nirmala UI"/>
        </w:rPr>
        <w:t xml:space="preserve">, </w:t>
      </w:r>
      <w:r>
        <w:rPr>
          <w:rFonts w:ascii="Times New Roman" w:hAnsi="Times New Roman" w:eastAsia="Times New Roman" w:cs="Times New Roman"/>
        </w:rPr>
        <w:t>както</w:t>
      </w:r>
      <w:r>
        <w:rPr>
          <w:rFonts w:ascii="Nirmala UI" w:hAnsi="Nirmala UI" w:eastAsia="Nirmala UI" w:cs="Nirmala UI"/>
        </w:rPr>
        <w:t xml:space="preserve"> </w:t>
      </w:r>
      <w:r>
        <w:rPr>
          <w:rFonts w:ascii="Times New Roman" w:hAnsi="Times New Roman" w:eastAsia="Times New Roman" w:cs="Times New Roman"/>
        </w:rPr>
        <w:t>беше</w:t>
      </w:r>
      <w:r>
        <w:rPr>
          <w:rFonts w:ascii="Nirmala UI" w:hAnsi="Nirmala UI" w:eastAsia="Nirmala UI" w:cs="Nirmala UI"/>
        </w:rPr>
        <w:t xml:space="preserve"> </w:t>
      </w:r>
      <w:r>
        <w:rPr>
          <w:rFonts w:ascii="Times New Roman" w:hAnsi="Times New Roman" w:eastAsia="Times New Roman" w:cs="Times New Roman"/>
        </w:rPr>
        <w:t>предобразено</w:t>
      </w:r>
      <w:r>
        <w:rPr>
          <w:rFonts w:ascii="Nirmala UI" w:hAnsi="Nirmala UI" w:eastAsia="Nirmala UI" w:cs="Nirmala UI"/>
        </w:rPr>
        <w:t xml:space="preserve"> </w:t>
      </w:r>
      <w:r>
        <w:rPr>
          <w:rFonts w:ascii="Times New Roman" w:hAnsi="Times New Roman" w:eastAsia="Times New Roman" w:cs="Times New Roman"/>
        </w:rPr>
        <w:t>от</w:t>
      </w:r>
      <w:r>
        <w:rPr>
          <w:rFonts w:ascii="Nirmala UI" w:hAnsi="Nirmala UI" w:eastAsia="Nirmala UI" w:cs="Nirmala UI"/>
        </w:rPr>
        <w:t xml:space="preserve"> 1798 </w:t>
      </w:r>
      <w:r>
        <w:rPr>
          <w:rFonts w:ascii="Times New Roman" w:hAnsi="Times New Roman" w:eastAsia="Times New Roman" w:cs="Times New Roman"/>
        </w:rPr>
        <w:t>година</w:t>
      </w:r>
      <w:r>
        <w:rPr>
          <w:rFonts w:ascii="Nirmala UI" w:hAnsi="Nirmala UI" w:eastAsia="Nirmala UI" w:cs="Nirmala UI"/>
        </w:rPr>
        <w:t xml:space="preserve">. </w:t>
      </w:r>
      <w:r>
        <w:rPr>
          <w:rFonts w:ascii="Times New Roman" w:hAnsi="Times New Roman" w:eastAsia="Times New Roman" w:cs="Times New Roman"/>
        </w:rPr>
        <w:t>Лъжепророкът</w:t>
      </w:r>
      <w:r>
        <w:rPr>
          <w:rFonts w:ascii="Nirmala UI" w:hAnsi="Nirmala UI" w:eastAsia="Nirmala UI" w:cs="Nirmala UI"/>
        </w:rPr>
        <w:t xml:space="preserve"> </w:t>
      </w:r>
      <w:r>
        <w:rPr>
          <w:rFonts w:ascii="Times New Roman" w:hAnsi="Times New Roman" w:eastAsia="Times New Roman" w:cs="Times New Roman"/>
        </w:rPr>
        <w:t>и</w:t>
      </w:r>
      <w:r>
        <w:rPr>
          <w:rFonts w:ascii="Nirmala UI" w:hAnsi="Nirmala UI" w:eastAsia="Nirmala UI" w:cs="Nirmala UI"/>
        </w:rPr>
        <w:t xml:space="preserve"> </w:t>
      </w:r>
      <w:r>
        <w:rPr>
          <w:rFonts w:ascii="Times New Roman" w:hAnsi="Times New Roman" w:eastAsia="Times New Roman" w:cs="Times New Roman"/>
        </w:rPr>
        <w:t>змеят</w:t>
      </w:r>
      <w:r>
        <w:rPr>
          <w:rFonts w:ascii="Nirmala UI" w:hAnsi="Nirmala UI" w:eastAsia="Nirmala UI" w:cs="Nirmala UI"/>
        </w:rPr>
        <w:t xml:space="preserve"> </w:t>
      </w:r>
      <w:r>
        <w:rPr>
          <w:rFonts w:ascii="Times New Roman" w:hAnsi="Times New Roman" w:eastAsia="Times New Roman" w:cs="Times New Roman"/>
        </w:rPr>
        <w:t>биват</w:t>
      </w:r>
      <w:r>
        <w:rPr>
          <w:rFonts w:ascii="Nirmala UI" w:hAnsi="Nirmala UI" w:eastAsia="Nirmala UI" w:cs="Nirmala UI"/>
        </w:rPr>
        <w:t xml:space="preserve"> </w:t>
      </w:r>
      <w:r>
        <w:rPr>
          <w:rFonts w:ascii="Times New Roman" w:hAnsi="Times New Roman" w:eastAsia="Times New Roman" w:cs="Times New Roman"/>
        </w:rPr>
        <w:t>съборени</w:t>
      </w:r>
      <w:r>
        <w:rPr>
          <w:rFonts w:ascii="Nirmala UI" w:hAnsi="Nirmala UI" w:eastAsia="Nirmala UI" w:cs="Nirmala UI"/>
        </w:rPr>
        <w:t xml:space="preserve"> </w:t>
      </w:r>
      <w:r>
        <w:rPr>
          <w:rFonts w:ascii="Times New Roman" w:hAnsi="Times New Roman" w:eastAsia="Times New Roman" w:cs="Times New Roman"/>
        </w:rPr>
        <w:t>от</w:t>
      </w:r>
      <w:r>
        <w:rPr>
          <w:rFonts w:ascii="Nirmala UI" w:hAnsi="Nirmala UI" w:eastAsia="Nirmala UI" w:cs="Nirmala UI"/>
        </w:rPr>
        <w:t xml:space="preserve"> </w:t>
      </w:r>
      <w:r>
        <w:rPr>
          <w:rFonts w:ascii="Times New Roman" w:hAnsi="Times New Roman" w:eastAsia="Times New Roman" w:cs="Times New Roman"/>
        </w:rPr>
        <w:t>силите</w:t>
      </w:r>
      <w:r>
        <w:rPr>
          <w:rFonts w:ascii="Nirmala UI" w:hAnsi="Nirmala UI" w:eastAsia="Nirmala UI" w:cs="Nirmala UI"/>
        </w:rPr>
        <w:t xml:space="preserve"> </w:t>
      </w:r>
      <w:r>
        <w:rPr>
          <w:rFonts w:ascii="Times New Roman" w:hAnsi="Times New Roman" w:eastAsia="Times New Roman" w:cs="Times New Roman"/>
        </w:rPr>
        <w:t>на</w:t>
      </w:r>
      <w:r>
        <w:rPr>
          <w:rFonts w:ascii="Nirmala UI" w:hAnsi="Nirmala UI" w:eastAsia="Nirmala UI" w:cs="Nirmala UI"/>
        </w:rPr>
        <w:t xml:space="preserve"> </w:t>
      </w:r>
      <w:r>
        <w:rPr>
          <w:rFonts w:ascii="Times New Roman" w:hAnsi="Times New Roman" w:eastAsia="Times New Roman" w:cs="Times New Roman"/>
        </w:rPr>
        <w:t>тръбите</w:t>
      </w:r>
      <w:r>
        <w:rPr>
          <w:rFonts w:ascii="Nirmala UI" w:hAnsi="Nirmala UI" w:eastAsia="Nirmala UI" w:cs="Nirmala UI"/>
        </w:rPr>
        <w:t xml:space="preserve">, </w:t>
      </w:r>
      <w:r>
        <w:rPr>
          <w:rFonts w:ascii="Times New Roman" w:hAnsi="Times New Roman" w:eastAsia="Times New Roman" w:cs="Times New Roman"/>
        </w:rPr>
        <w:t>а</w:t>
      </w:r>
      <w:r>
        <w:rPr>
          <w:rFonts w:ascii="Nirmala UI" w:hAnsi="Nirmala UI" w:eastAsia="Nirmala UI" w:cs="Nirmala UI"/>
        </w:rPr>
        <w:t xml:space="preserve"> </w:t>
      </w:r>
      <w:r>
        <w:rPr>
          <w:rFonts w:ascii="Times New Roman" w:hAnsi="Times New Roman" w:eastAsia="Times New Roman" w:cs="Times New Roman"/>
        </w:rPr>
        <w:t>звярът</w:t>
      </w:r>
      <w:r>
        <w:rPr>
          <w:rFonts w:ascii="Nirmala UI" w:hAnsi="Nirmala UI" w:eastAsia="Nirmala UI" w:cs="Nirmala UI"/>
        </w:rPr>
        <w:t xml:space="preserve"> </w:t>
      </w:r>
      <w:r>
        <w:rPr>
          <w:rFonts w:ascii="Times New Roman" w:hAnsi="Times New Roman" w:eastAsia="Times New Roman" w:cs="Times New Roman"/>
        </w:rPr>
        <w:t>бива</w:t>
      </w:r>
      <w:r>
        <w:rPr>
          <w:rFonts w:ascii="Nirmala UI" w:hAnsi="Nirmala UI" w:eastAsia="Nirmala UI" w:cs="Nirmala UI"/>
        </w:rPr>
        <w:t xml:space="preserve"> </w:t>
      </w:r>
      <w:r>
        <w:rPr>
          <w:rFonts w:ascii="Times New Roman" w:hAnsi="Times New Roman" w:eastAsia="Times New Roman" w:cs="Times New Roman"/>
        </w:rPr>
        <w:t>съборен</w:t>
      </w:r>
      <w:r>
        <w:rPr>
          <w:rFonts w:ascii="Nirmala UI" w:hAnsi="Nirmala UI" w:eastAsia="Nirmala UI" w:cs="Nirmala UI"/>
        </w:rPr>
        <w:t xml:space="preserve"> </w:t>
      </w:r>
      <w:r>
        <w:rPr>
          <w:rFonts w:ascii="Times New Roman" w:hAnsi="Times New Roman" w:eastAsia="Times New Roman" w:cs="Times New Roman"/>
        </w:rPr>
        <w:t>от</w:t>
      </w:r>
      <w:r>
        <w:rPr>
          <w:rFonts w:ascii="Nirmala UI" w:hAnsi="Nirmala UI" w:eastAsia="Nirmala UI" w:cs="Nirmala UI"/>
        </w:rPr>
        <w:t xml:space="preserve"> </w:t>
      </w:r>
      <w:r>
        <w:rPr>
          <w:rFonts w:ascii="Times New Roman" w:hAnsi="Times New Roman" w:eastAsia="Times New Roman" w:cs="Times New Roman"/>
        </w:rPr>
        <w:t>сила</w:t>
      </w:r>
      <w:r>
        <w:rPr>
          <w:rFonts w:ascii="Nirmala UI" w:hAnsi="Nirmala UI" w:eastAsia="Nirmala UI" w:cs="Nirmala UI"/>
        </w:rPr>
        <w:t xml:space="preserve"> </w:t>
      </w:r>
      <w:r>
        <w:rPr>
          <w:rFonts w:ascii="Times New Roman" w:hAnsi="Times New Roman" w:eastAsia="Times New Roman" w:cs="Times New Roman"/>
        </w:rPr>
        <w:t>на</w:t>
      </w:r>
      <w:r>
        <w:rPr>
          <w:rFonts w:ascii="Nirmala UI" w:hAnsi="Nirmala UI" w:eastAsia="Nirmala UI" w:cs="Nirmala UI"/>
        </w:rPr>
        <w:t xml:space="preserve"> </w:t>
      </w:r>
      <w:r>
        <w:rPr>
          <w:rFonts w:ascii="Times New Roman" w:hAnsi="Times New Roman" w:eastAsia="Times New Roman" w:cs="Times New Roman"/>
        </w:rPr>
        <w:t>змея</w:t>
      </w:r>
      <w:r>
        <w:rPr>
          <w:rFonts w:ascii="Nirmala UI" w:hAnsi="Nirmala UI" w:eastAsia="Nirmala UI" w:cs="Nirmala UI"/>
        </w:rPr>
        <w:t>.</w:t>
      </w:r>
    </w:p>
    <w:p>
      <w:pPr>
        <w:pStyle w:val="ArticleBody"/>
        <w:jc w:val="left"/>
      </w:pPr>
      <w:r>
        <w:rPr>
          <w:rFonts w:ascii="Nirmala UI" w:hAnsi="Nirmala UI" w:eastAsia="Nirmala UI" w:cs="Nirmala UI"/>
        </w:rPr>
        <w:t>ଚାରି ସଂଖ୍ୟାଟି ଏକ ରାଜ୍ୟର ବିଘଟନର ପ୍ରତୀକ। ଆଲେକ୍‌ଜାଣ୍ଡରଙ୍କ ରାଜ୍ୟ ଭାଙ୍ଗି ଚାରୋଟି ରାଜ୍ୟରେ ପରିଣତ ହେଲା, ଏବଂ ଚତୁର୍ଥ ପିଢ଼ିରେ ଲୋହିତ ସାଗରରେ ମିସରର ପତନ ଘଟିଲା, ଏବଂ ଯିହିଜିକଲ ୮ର ଚତୁର୍ଥ ଘୃଣ୍ୟକର୍ମରେ ଇସ୍ରାଏଲ ସୂର୍ଯ୍ୟକୁ ପ୍ରଣାମ କରୁଛି। ପୃଥିବୀରୁ ଉତ୍ଥିତ ପଶୁରେ ପ୍ରୋଟେଷ୍ଟାଣ୍ଟବାଦ ଓ ଗଣରାଜ୍ୟବାଦର ଚାରି ପିଢ଼ି ୧୭୯୮ ମସିହାରେ ଆରମ୍ଭ ହୋଇଥିଲା ଏବଂ ଉଭୟ ଶିଙ୍ଗ ପାଇଁ ଆସନ୍ନ ରବିବାର ଆଇନ ସମୟରେ ସମାପ୍ତ ହେବ। ଯିରୂଶାଲମ ଉପରେ ଯିହିଜିକଲଙ୍କ ବର୍ଣ୍ଣିତ ଚାରିଟି ଘୋର ବିଚାରଦଣ୍ଡ ଯୁକ୍ତରାଷ୍ଟ୍ର ଉପରେ ଚାରିଟି ବିଚାରଦଣ୍ଡର ଦୃଷ୍ଟାନ୍ତ ଅଟେ, ଏବଂ ବାଇବଲୀୟ ଭବିଷ୍ୟଦ୍‌ବାଣୀର ଷଷ୍ଠ ରାଜ୍ୟ ଉପରେ ସେହି ଚାରିଟି ବିଚାରଦଣ୍ଡ ୧୪୪୯ରୁ ୧୪୫୩ ପର୍ଯ୍ୟନ୍ତ ଚାରି ବର୍ଷର ପ୍ରତିରୂପ ଅଟେ, ଯେତେବେଳେ ବାଇବଲୀୟ ଭବିଷ୍ୟଦ୍‌ବାଣୀର ସପ୍ତମ ରାଜ୍ୟ ଚର୍ଚ୍ଚ ଓ ରାଷ୍ଟ୍ର ମଧ୍ୟର ଏପରି ଏକ ସମ୍ପର୍କରେ ନିଜ ରାଜ୍ୟର ଅର୍ଦ୍ଧେକ ପୋପତନ୍ତ୍ରକୁ ଦେବାକୁ ସମ୍ମତ ହୁଏ, ଯେଉଁ ସମ୍ପର୍କ ଉପରେ ସୋରର ବେଶ୍ୟା ରାଜତ୍ୱ କରେ।</w:t>
      </w:r>
    </w:p>
    <w:p>
      <w:pPr>
        <w:pStyle w:val="ArticleBody"/>
        <w:jc w:val="left"/>
      </w:pPr>
      <w:r>
        <w:rPr>
          <w:rFonts w:ascii="Nirmala UI" w:hAnsi="Nirmala UI" w:eastAsia="Nirmala UI" w:cs="Nirmala UI"/>
        </w:rPr>
        <w:t>Los cuatro años de 1449 a 1453 representan la desaparición del séptimo reino en la ley dominical, y también representan el período de la desaparición del octavo reino desde la ley dominical hasta el cierre del tiempo de gracia. La conquista de Egipto, que es el mundo y también el dragón que es dado al papado, es un fractal al comienzo del período simbolizado por los cuatro años de 1449 a 1453. Esto identifica la caída de Constantinopla en la ley dominical, y luego otra vez cuando Miguel se levante. Cuando Miguel se levante, los cuatro ángeles son plenamente soltados según la inspiración.</w:t>
      </w:r>
    </w:p>
    <w:p>
      <w:pPr>
        <w:pStyle w:val="ArticleScripture"/>
        <w:jc w:val="left"/>
      </w:pPr>
      <w:r>
        <w:rPr>
          <w:rFonts w:ascii="Nirmala UI" w:hAnsi="Nirmala UI" w:eastAsia="Nirmala UI" w:cs="Nirmala UI"/>
        </w:rPr>
        <w:t>“Am v</w:t>
      </w:r>
      <w:r>
        <w:rPr>
          <w:rFonts w:ascii="Times New Roman" w:hAnsi="Times New Roman" w:eastAsia="Times New Roman" w:cs="Times New Roman"/>
        </w:rPr>
        <w:t>ă</w:t>
      </w:r>
      <w:r>
        <w:rPr>
          <w:rFonts w:ascii="Nirmala UI" w:hAnsi="Nirmala UI" w:eastAsia="Nirmala UI" w:cs="Nirmala UI"/>
        </w:rPr>
        <w:t>zut c</w:t>
      </w:r>
      <w:r>
        <w:rPr>
          <w:rFonts w:ascii="Times New Roman" w:hAnsi="Times New Roman" w:eastAsia="Times New Roman" w:cs="Times New Roman"/>
        </w:rPr>
        <w:t>ă</w:t>
      </w:r>
      <w:r>
        <w:rPr>
          <w:rFonts w:ascii="Nirmala UI" w:hAnsi="Nirmala UI" w:eastAsia="Nirmala UI" w:cs="Nirmala UI"/>
        </w:rPr>
        <w:t xml:space="preserve"> cei patru îngeri vor </w:t>
      </w:r>
      <w:r>
        <w:rPr>
          <w:rFonts w:ascii="Times New Roman" w:hAnsi="Times New Roman" w:eastAsia="Times New Roman" w:cs="Times New Roman"/>
        </w:rPr>
        <w:t>ț</w:t>
      </w:r>
      <w:r>
        <w:rPr>
          <w:rFonts w:ascii="Nirmala UI" w:hAnsi="Nirmala UI" w:eastAsia="Nirmala UI" w:cs="Nirmala UI"/>
        </w:rPr>
        <w:t>ine cele patru vânturi pân</w:t>
      </w:r>
      <w:r>
        <w:rPr>
          <w:rFonts w:ascii="Times New Roman" w:hAnsi="Times New Roman" w:eastAsia="Times New Roman" w:cs="Times New Roman"/>
        </w:rPr>
        <w:t>ă</w:t>
      </w:r>
      <w:r>
        <w:rPr>
          <w:rFonts w:ascii="Nirmala UI" w:hAnsi="Nirmala UI" w:eastAsia="Nirmala UI" w:cs="Nirmala UI"/>
        </w:rPr>
        <w:t xml:space="preserve"> când lucrarea lui Isus va fi încheiat</w:t>
      </w:r>
      <w:r>
        <w:rPr>
          <w:rFonts w:ascii="Times New Roman" w:hAnsi="Times New Roman" w:eastAsia="Times New Roman" w:cs="Times New Roman"/>
        </w:rPr>
        <w:t>ă</w:t>
      </w:r>
      <w:r>
        <w:rPr>
          <w:rFonts w:ascii="Nirmala UI" w:hAnsi="Nirmala UI" w:eastAsia="Nirmala UI" w:cs="Nirmala UI"/>
        </w:rPr>
        <w:t xml:space="preserve"> în sanctuar, iar apoi vor veni cele </w:t>
      </w:r>
      <w:r>
        <w:rPr>
          <w:rFonts w:ascii="Times New Roman" w:hAnsi="Times New Roman" w:eastAsia="Times New Roman" w:cs="Times New Roman"/>
        </w:rPr>
        <w:t>ș</w:t>
      </w:r>
      <w:r>
        <w:rPr>
          <w:rFonts w:ascii="Nirmala UI" w:hAnsi="Nirmala UI" w:eastAsia="Nirmala UI" w:cs="Nirmala UI"/>
        </w:rPr>
        <w:t>apte pl</w:t>
      </w:r>
      <w:r>
        <w:rPr>
          <w:rFonts w:ascii="Times New Roman" w:hAnsi="Times New Roman" w:eastAsia="Times New Roman" w:cs="Times New Roman"/>
        </w:rPr>
        <w:t>ă</w:t>
      </w:r>
      <w:r>
        <w:rPr>
          <w:rFonts w:ascii="Nirmala UI" w:hAnsi="Nirmala UI" w:eastAsia="Nirmala UI" w:cs="Nirmala UI"/>
        </w:rPr>
        <w:t>gi de pe urm</w:t>
      </w:r>
      <w:r>
        <w:rPr>
          <w:rFonts w:ascii="Times New Roman" w:hAnsi="Times New Roman" w:eastAsia="Times New Roman" w:cs="Times New Roman"/>
        </w:rPr>
        <w:t>ă</w:t>
      </w:r>
      <w:r>
        <w:rPr>
          <w:rFonts w:ascii="Nirmala UI" w:hAnsi="Nirmala UI" w:eastAsia="Nirmala UI" w:cs="Nirmala UI"/>
        </w:rPr>
        <w:t>.” Scrieri timpurii, 36.</w:t>
      </w:r>
    </w:p>
    <w:p>
      <w:pPr>
        <w:pStyle w:val="ArticleBody"/>
        <w:jc w:val="left"/>
      </w:pPr>
      <w:r>
        <w:rPr>
          <w:rFonts w:ascii="Nirmala UI" w:hAnsi="Nirmala UI" w:eastAsia="Nirmala UI" w:cs="Nirmala UI"/>
        </w:rPr>
        <w:t>ଆଲେକ୍‌ଜାଣ୍ଡରଙ୍କ ରାଜ୍ୟର ଚାରି ବିଭାଗ, ପଶ୍ଚିମ ରୋମ ଉପରେ ଚାରି ତୂରୀ, ପୂର୍ବ ରୋମ ଉପରେ ଛାଡ଼ିଦିଆଯାଇଥିବା ଚାରି ବାୟୁ, ଯିରୂଶାଲମ ଉପରେ ଚାରି ଦାରୁଣ ଦଣ୍ଡ, ସାହାଯ୍ୟ କରିବାକୁ କେହି ନ ଥିବା ଅବସ୍ଥାରେ ପୋପତନ୍ତ୍ରର ଅନ୍ତ ଘଟିବାବେଳେ ଛାଡ଼ିଦିଆଯିବା ଚାରି ବାୟୁ। ଏହି ଭବିଷ୍ୟଦ୍‌ବାଣୀମୂଳକ ପ୍ରତୀକଗୁଡ଼ିକୁ ଉପସ୍ଥାପନ କରିବା ପରେ, ଆମେ ଦ୍ୱିତୀୟ ସନ୍ତାପକୁ ଅତିଶୀଘ୍ର ଆସୁଥିବା ରବିବାର ଆଇନ ସମୟରେ ତାହାର ପ୍ରୟୋଗ ପରିପ୍ରେକ୍ଷୀରେ ବିଚାର କରିବୁ।</w:t>
      </w:r>
    </w:p>
    <w:p>
      <w:pPr>
        <w:pStyle w:val="ArticleHeading"/>
        <w:jc w:val="left"/>
      </w:pPr>
      <w:r>
        <w:rPr>
          <w:rFonts w:ascii="Nirmala UI" w:hAnsi="Nirmala UI" w:eastAsia="Nirmala UI" w:cs="Nirmala UI"/>
        </w:rPr>
        <w:t>Firenze Konsili</w:t>
      </w:r>
    </w:p>
    <w:p>
      <w:pPr>
        <w:pStyle w:val="ArticleBody"/>
        <w:jc w:val="left"/>
      </w:pPr>
      <w:r>
        <w:rPr>
          <w:rFonts w:ascii="Nirmala UI" w:hAnsi="Nirmala UI" w:eastAsia="Nirmala UI" w:cs="Nirmala UI"/>
        </w:rPr>
        <w:t>În 1439, la Conciliul de la Floren</w:t>
      </w:r>
      <w:r>
        <w:rPr>
          <w:rFonts w:ascii="Times New Roman" w:hAnsi="Times New Roman" w:eastAsia="Times New Roman" w:cs="Times New Roman"/>
        </w:rPr>
        <w:t>ț</w:t>
      </w:r>
      <w:r>
        <w:rPr>
          <w:rFonts w:ascii="Nirmala UI" w:hAnsi="Nirmala UI" w:eastAsia="Nirmala UI" w:cs="Nirmala UI"/>
        </w:rPr>
        <w:t xml:space="preserve">a (numit </w:t>
      </w:r>
      <w:r>
        <w:rPr>
          <w:rFonts w:ascii="Times New Roman" w:hAnsi="Times New Roman" w:eastAsia="Times New Roman" w:cs="Times New Roman"/>
        </w:rPr>
        <w:t>ș</w:t>
      </w:r>
      <w:r>
        <w:rPr>
          <w:rFonts w:ascii="Nirmala UI" w:hAnsi="Nirmala UI" w:eastAsia="Nirmala UI" w:cs="Nirmala UI"/>
        </w:rPr>
        <w:t>i Uniunea de la Floren</w:t>
      </w:r>
      <w:r>
        <w:rPr>
          <w:rFonts w:ascii="Times New Roman" w:hAnsi="Times New Roman" w:eastAsia="Times New Roman" w:cs="Times New Roman"/>
        </w:rPr>
        <w:t>ț</w:t>
      </w:r>
      <w:r>
        <w:rPr>
          <w:rFonts w:ascii="Nirmala UI" w:hAnsi="Nirmala UI" w:eastAsia="Nirmala UI" w:cs="Nirmala UI"/>
        </w:rPr>
        <w:t>a), reprezentan</w:t>
      </w:r>
      <w:r>
        <w:rPr>
          <w:rFonts w:ascii="Times New Roman" w:hAnsi="Times New Roman" w:eastAsia="Times New Roman" w:cs="Times New Roman"/>
        </w:rPr>
        <w:t>ț</w:t>
      </w:r>
      <w:r>
        <w:rPr>
          <w:rFonts w:ascii="Nirmala UI" w:hAnsi="Nirmala UI" w:eastAsia="Nirmala UI" w:cs="Nirmala UI"/>
        </w:rPr>
        <w:t>ii Bisericii Ortodoxe R</w:t>
      </w:r>
      <w:r>
        <w:rPr>
          <w:rFonts w:ascii="Times New Roman" w:hAnsi="Times New Roman" w:eastAsia="Times New Roman" w:cs="Times New Roman"/>
        </w:rPr>
        <w:t>ă</w:t>
      </w:r>
      <w:r>
        <w:rPr>
          <w:rFonts w:ascii="Nirmala UI" w:hAnsi="Nirmala UI" w:eastAsia="Nirmala UI" w:cs="Nirmala UI"/>
        </w:rPr>
        <w:t>s</w:t>
      </w:r>
      <w:r>
        <w:rPr>
          <w:rFonts w:ascii="Times New Roman" w:hAnsi="Times New Roman" w:eastAsia="Times New Roman" w:cs="Times New Roman"/>
        </w:rPr>
        <w:t>ă</w:t>
      </w:r>
      <w:r>
        <w:rPr>
          <w:rFonts w:ascii="Nirmala UI" w:hAnsi="Nirmala UI" w:eastAsia="Nirmala UI" w:cs="Nirmala UI"/>
        </w:rPr>
        <w:t>ritene (condu</w:t>
      </w:r>
      <w:r>
        <w:rPr>
          <w:rFonts w:ascii="Times New Roman" w:hAnsi="Times New Roman" w:eastAsia="Times New Roman" w:cs="Times New Roman"/>
        </w:rPr>
        <w:t>ș</w:t>
      </w:r>
      <w:r>
        <w:rPr>
          <w:rFonts w:ascii="Nirmala UI" w:hAnsi="Nirmala UI" w:eastAsia="Nirmala UI" w:cs="Nirmala UI"/>
        </w:rPr>
        <w:t>i de împ</w:t>
      </w:r>
      <w:r>
        <w:rPr>
          <w:rFonts w:ascii="Times New Roman" w:hAnsi="Times New Roman" w:eastAsia="Times New Roman" w:cs="Times New Roman"/>
        </w:rPr>
        <w:t>ă</w:t>
      </w:r>
      <w:r>
        <w:rPr>
          <w:rFonts w:ascii="Nirmala UI" w:hAnsi="Nirmala UI" w:eastAsia="Nirmala UI" w:cs="Nirmala UI"/>
        </w:rPr>
        <w:t xml:space="preserve">ratul bizantin Ioan al VIII-lea Paleologul </w:t>
      </w:r>
      <w:r>
        <w:rPr>
          <w:rFonts w:ascii="Times New Roman" w:hAnsi="Times New Roman" w:eastAsia="Times New Roman" w:cs="Times New Roman"/>
        </w:rPr>
        <w:t>ș</w:t>
      </w:r>
      <w:r>
        <w:rPr>
          <w:rFonts w:ascii="Nirmala UI" w:hAnsi="Nirmala UI" w:eastAsia="Nirmala UI" w:cs="Nirmala UI"/>
        </w:rPr>
        <w:t>i de Patriarhul Constantinopolului) au semnat un decret formal de unire cu Biserica Romano-Catolic</w:t>
      </w:r>
      <w:r>
        <w:rPr>
          <w:rFonts w:ascii="Times New Roman" w:hAnsi="Times New Roman" w:eastAsia="Times New Roman" w:cs="Times New Roman"/>
        </w:rPr>
        <w:t>ă</w:t>
      </w:r>
      <w:r>
        <w:rPr>
          <w:rFonts w:ascii="Nirmala UI" w:hAnsi="Nirmala UI" w:eastAsia="Nirmala UI" w:cs="Nirmala UI"/>
        </w:rPr>
        <w:t>. Ei au fost de acord s</w:t>
      </w:r>
      <w:r>
        <w:rPr>
          <w:rFonts w:ascii="Times New Roman" w:hAnsi="Times New Roman" w:eastAsia="Times New Roman" w:cs="Times New Roman"/>
        </w:rPr>
        <w:t>ă</w:t>
      </w:r>
      <w:r>
        <w:rPr>
          <w:rFonts w:ascii="Nirmala UI" w:hAnsi="Nirmala UI" w:eastAsia="Nirmala UI" w:cs="Nirmala UI"/>
        </w:rPr>
        <w:t>-l recunoasc</w:t>
      </w:r>
      <w:r>
        <w:rPr>
          <w:rFonts w:ascii="Times New Roman" w:hAnsi="Times New Roman" w:eastAsia="Times New Roman" w:cs="Times New Roman"/>
        </w:rPr>
        <w:t>ă</w:t>
      </w:r>
      <w:r>
        <w:rPr>
          <w:rFonts w:ascii="Nirmala UI" w:hAnsi="Nirmala UI" w:eastAsia="Nirmala UI" w:cs="Nirmala UI"/>
        </w:rPr>
        <w:t xml:space="preserve"> pe Papa Romei drept capul (autoritatea suprem</w:t>
      </w:r>
      <w:r>
        <w:rPr>
          <w:rFonts w:ascii="Times New Roman" w:hAnsi="Times New Roman" w:eastAsia="Times New Roman" w:cs="Times New Roman"/>
        </w:rPr>
        <w:t>ă</w:t>
      </w:r>
      <w:r>
        <w:rPr>
          <w:rFonts w:ascii="Nirmala UI" w:hAnsi="Nirmala UI" w:eastAsia="Nirmala UI" w:cs="Nirmala UI"/>
        </w:rPr>
        <w:t>) întregii Biserici.</w:t>
      </w:r>
    </w:p>
    <w:p>
      <w:pPr>
        <w:pStyle w:val="ArticleScripture"/>
        <w:jc w:val="left"/>
      </w:pPr>
      <w:r>
        <w:rPr>
          <w:rFonts w:ascii="Nirmala UI" w:hAnsi="Nirmala UI" w:eastAsia="Nirmala UI" w:cs="Nirmala UI"/>
        </w:rPr>
        <w:t>Pois o marido é a cabeça da mulher, como também Cristo é a cabeça da igreja; sendo ele próprio o salvador do corpo. Efésios 5:23.</w:t>
      </w:r>
    </w:p>
    <w:p>
      <w:pPr>
        <w:pStyle w:val="ArticleHeading"/>
        <w:jc w:val="left"/>
      </w:pPr>
      <w:r>
        <w:rPr>
          <w:rFonts w:ascii="Nirmala UI" w:hAnsi="Nirmala UI" w:eastAsia="Nirmala UI" w:cs="Nirmala UI"/>
        </w:rPr>
        <w:t>Crezul de la Niceea</w:t>
      </w:r>
    </w:p>
    <w:p>
      <w:pPr>
        <w:pStyle w:val="ArticleBody"/>
        <w:jc w:val="left"/>
      </w:pPr>
      <w:r>
        <w:rPr>
          <w:rFonts w:ascii="Nirmala UI" w:hAnsi="Nirmala UI" w:eastAsia="Nirmala UI" w:cs="Nirmala UI"/>
        </w:rPr>
        <w:t>El Emperador y el Patriarca aceptaron la «cláusula Filioque» en el Credo Niceno, la cual fue una adición al Credo Niceno, afirmando que el Espíritu Santo procede del Padre y del Hijo. El Credo Niceno es una de las declaraciones más importantes y más ampliamente utilizadas en la historia de la fe católica. El Credo Niceno es un resumen formal de las creencias católicas fundamentales. Fue escrito originalmente para defender la verdad acerca de quién es Jesucristo. En el año 325 surgió una gran controversia porque un sacerdote llamado Arrio enseñaba que Jesús fue creado por Dios Padre y que no era plenamente Dios.</w:t>
      </w:r>
    </w:p>
    <w:p>
      <w:pPr>
        <w:pStyle w:val="ArticleBody"/>
        <w:jc w:val="left"/>
      </w:pPr>
      <w:r>
        <w:rPr>
          <w:rFonts w:ascii="Nirmala UI" w:hAnsi="Nirmala UI" w:eastAsia="Nirmala UI" w:cs="Nirmala UI"/>
        </w:rPr>
        <w:t>ସମ୍ରାଟ କନଷ୍ଟାଣ୍ଟାଇନ୍ ଏହି ପ୍ରସଙ୍ଗର ସମାଧାନ ପାଇଁ ନାଇସିଆର ପ୍ରଥମ ଧର୍ମସଭା ଆହ୍ୱାନ କଲେ। ଏହି ଧର୍ମସଭା ଦୃଢ଼ତାର ସହିତ ଘୋଷଣା କଲା ଯେ ଯୀଶୁ ପୂର୍ଣ୍ଣ ରୂପେ ଈଶ୍ୱର ଏବଂ ପିତାଙ୍କ ସହିତ “ଏକେ ସତ୍ତାବିଶିଷ୍ଟ”। ପରେ ୩୮୧ ମସିହାରେ କନଷ୍ଟାଣ୍ଟିନୋପଲ୍ ଧର୍ମସଭାରେ ଏହି ବିଶ୍ୱାସସୂତ୍ରକୁ ବିସ୍ତାରିତ କରାଯାଇଥିଲା। ଏଠାରେ ଲକ୍ଷ୍ୟ କରିବା ଉଚିତ ଯେ ନାଇସିଆର ବିଶ୍ୱାସସୂତ୍ର ପ୍ରଥମ କନଷ୍ଟାଣ୍ଟାଇନ୍‌ଙ୍କ ଐତିହାସିକ କାଳରେ ପ୍ରତିଷ୍ଠିତ ହୋଇଥିଲା, ଏବଂ ତାହା ଶେଷ କନଷ୍ଟାଣ୍ଟାଇନ୍‌ଙ୍କ ପାଇଁ ମଧ୍ୟ ଏକ ପ୍ରସଙ୍ଗ ହୋଇ ଉଭା ହେବାକୁ ଥିଲା; ସେ ଥିଲେ ଏକାଦଶ କନଷ୍ଟାଣ୍ଟାଇନ୍, ଯିଏ ପୂର୍ବାଞ୍ଚଳୀୟ ବାଇଜାଣ୍ଟାଇନ୍ ସାମ୍ରାଜ୍ୟର ଶେଷ ସମ୍ରାଟ ଥିଲେ। ମହାନ କନଷ୍ଟାଣ୍ଟାଇନ୍, ଯିଏ ପ୍ରଥମ କନଷ୍ଟାଣ୍ଟାଇନ୍ ଥିଲେ, ବାଇବଲର ଭବିଷ୍ୟଦ୍‌ବାଣୀରେ ବାରମ୍ବାର ଏକ ବିଷୟ ଭାବେ ଉପସ୍ଥାପିତ ହୋଇଛନ୍ତି। ସେ ପୂର୍ବାଞ୍ଚଳୀୟ ସାମ୍ରାଜ୍ୟର ପ୍ରାରମ୍ଭିକ ପର୍ବର ଶାସକ ଅଟନ୍ତି ଏବଂ ସେଥିପାଇଁ ସେ ପୂର୍ବାଞ୍ଚଳୀୟ ସାମ୍ରାଜ୍ୟର ଅନ୍ତିମ ପର୍ବର ଶାସକଙ୍କ ପୂର୍ବପ୍ରତିରୂପ ଅଟନ୍ତି। ଜଣେ ଭବିଷ୍ୟଦ୍‌ବାଣୀର ଅଧ୍ୟେତା ଯଦି ଆଲ୍‌ଫା ଓ ଓମେଗାର ନୀତି ବୁଝନ୍ତି, ତେବେ ନାଇସିଆର ବିଶ୍ୱାସସୂତ୍ର ଯେ ଆରମ୍ଭ ଓ ଅନ୍ତ ଉଭୟ ପର୍ବର ଇତିହାସର ଏକ ଉପାଦାନ, ଏହି ତଥ୍ୟକୁ ସେ ଅବଶ୍ୟ ଲକ୍ଷ୍ୟ କରିବା ଆବଶ୍ୟକ।</w:t>
      </w:r>
    </w:p>
    <w:p>
      <w:pPr>
        <w:pStyle w:val="ArticleBody"/>
        <w:jc w:val="left"/>
      </w:pPr>
      <w:r>
        <w:rPr>
          <w:rFonts w:ascii="Nirmala UI" w:hAnsi="Nirmala UI" w:eastAsia="Nirmala UI" w:cs="Nirmala UI"/>
        </w:rPr>
        <w:t>En 381, el Credo niceno fue actualizado con la doctrina del Purgatorio, la doctrina de la Eucaristía, con la aceptación del uso de pan sin levadura para la Eucaristía, lo cual era una práctica latina. El Credo de 381 también aceptó la comprensión católica del pecado original y de la vida futura. Terminaba con esta línea clave: «También definimos que la santa sede apostólica y el Romano Pontífice poseen la primacía sobre todo el mundo y son el verdadero vicario de Cristo».</w:t>
      </w:r>
    </w:p>
    <w:p>
      <w:pPr>
        <w:pStyle w:val="ArticleBody"/>
        <w:jc w:val="left"/>
      </w:pPr>
      <w:r>
        <w:rPr>
          <w:rFonts w:ascii="Segoe UI" w:hAnsi="Segoe UI" w:eastAsia="Segoe UI" w:cs="Segoe UI"/>
        </w:rPr>
        <w:t>په</w:t>
      </w:r>
      <w:r>
        <w:rPr>
          <w:rFonts w:ascii="Nirmala UI" w:hAnsi="Nirmala UI" w:eastAsia="Nirmala UI" w:cs="Nirmala UI"/>
        </w:rPr>
        <w:t xml:space="preserve"> </w:t>
      </w:r>
      <w:r>
        <w:rPr>
          <w:rFonts w:ascii="Segoe UI" w:hAnsi="Segoe UI" w:eastAsia="Segoe UI" w:cs="Segoe UI"/>
        </w:rPr>
        <w:t>فلورانس</w:t>
      </w:r>
      <w:r>
        <w:rPr>
          <w:rFonts w:ascii="Nirmala UI" w:hAnsi="Nirmala UI" w:eastAsia="Nirmala UI" w:cs="Nirmala UI"/>
        </w:rPr>
        <w:t xml:space="preserve"> </w:t>
      </w:r>
      <w:r>
        <w:rPr>
          <w:rFonts w:ascii="Segoe UI" w:hAnsi="Segoe UI" w:eastAsia="Segoe UI" w:cs="Segoe UI"/>
        </w:rPr>
        <w:t>شورا</w:t>
      </w:r>
      <w:r>
        <w:rPr>
          <w:rFonts w:ascii="Nirmala UI" w:hAnsi="Nirmala UI" w:eastAsia="Nirmala UI" w:cs="Nirmala UI"/>
        </w:rPr>
        <w:t xml:space="preserve"> </w:t>
      </w:r>
      <w:r>
        <w:rPr>
          <w:rFonts w:ascii="Segoe UI" w:hAnsi="Segoe UI" w:eastAsia="Segoe UI" w:cs="Segoe UI"/>
        </w:rPr>
        <w:t>کې</w:t>
      </w:r>
      <w:r>
        <w:rPr>
          <w:rFonts w:ascii="Nirmala UI" w:hAnsi="Nirmala UI" w:eastAsia="Nirmala UI" w:cs="Nirmala UI"/>
        </w:rPr>
        <w:t xml:space="preserve"> </w:t>
      </w:r>
      <w:r>
        <w:rPr>
          <w:rFonts w:ascii="Segoe UI" w:hAnsi="Segoe UI" w:eastAsia="Segoe UI" w:cs="Segoe UI"/>
        </w:rPr>
        <w:t>د</w:t>
      </w:r>
      <w:r>
        <w:rPr>
          <w:rFonts w:ascii="Nirmala UI" w:hAnsi="Nirmala UI" w:eastAsia="Nirmala UI" w:cs="Nirmala UI"/>
        </w:rPr>
        <w:t xml:space="preserve"> </w:t>
      </w:r>
      <w:r>
        <w:rPr>
          <w:rFonts w:ascii="Segoe UI" w:hAnsi="Segoe UI" w:eastAsia="Segoe UI" w:cs="Segoe UI"/>
        </w:rPr>
        <w:t>۱۴۳۹</w:t>
      </w:r>
      <w:r>
        <w:rPr>
          <w:rFonts w:ascii="Nirmala UI" w:hAnsi="Nirmala UI" w:eastAsia="Nirmala UI" w:cs="Nirmala UI"/>
        </w:rPr>
        <w:t xml:space="preserve"> </w:t>
      </w:r>
      <w:r>
        <w:rPr>
          <w:rFonts w:ascii="Segoe UI" w:hAnsi="Segoe UI" w:eastAsia="Segoe UI" w:cs="Segoe UI"/>
        </w:rPr>
        <w:t>کال</w:t>
      </w:r>
      <w:r>
        <w:rPr>
          <w:rFonts w:ascii="Nirmala UI" w:hAnsi="Nirmala UI" w:eastAsia="Nirmala UI" w:cs="Nirmala UI"/>
        </w:rPr>
        <w:t xml:space="preserve"> </w:t>
      </w:r>
      <w:r>
        <w:rPr>
          <w:rFonts w:ascii="Segoe UI" w:hAnsi="Segoe UI" w:eastAsia="Segoe UI" w:cs="Segoe UI"/>
        </w:rPr>
        <w:t>د</w:t>
      </w:r>
      <w:r>
        <w:rPr>
          <w:rFonts w:ascii="Nirmala UI" w:hAnsi="Nirmala UI" w:eastAsia="Nirmala UI" w:cs="Nirmala UI"/>
        </w:rPr>
        <w:t xml:space="preserve"> </w:t>
      </w:r>
      <w:r>
        <w:rPr>
          <w:rFonts w:ascii="Segoe UI" w:hAnsi="Segoe UI" w:eastAsia="Segoe UI" w:cs="Segoe UI"/>
        </w:rPr>
        <w:t>جولای</w:t>
      </w:r>
      <w:r>
        <w:rPr>
          <w:rFonts w:ascii="Nirmala UI" w:hAnsi="Nirmala UI" w:eastAsia="Nirmala UI" w:cs="Nirmala UI"/>
        </w:rPr>
        <w:t xml:space="preserve"> </w:t>
      </w:r>
      <w:r>
        <w:rPr>
          <w:rFonts w:ascii="Segoe UI" w:hAnsi="Segoe UI" w:eastAsia="Segoe UI" w:cs="Segoe UI"/>
        </w:rPr>
        <w:t>په</w:t>
      </w:r>
      <w:r>
        <w:rPr>
          <w:rFonts w:ascii="Nirmala UI" w:hAnsi="Nirmala UI" w:eastAsia="Nirmala UI" w:cs="Nirmala UI"/>
        </w:rPr>
        <w:t xml:space="preserve"> </w:t>
      </w:r>
      <w:r>
        <w:rPr>
          <w:rFonts w:ascii="Segoe UI" w:hAnsi="Segoe UI" w:eastAsia="Segoe UI" w:cs="Segoe UI"/>
        </w:rPr>
        <w:t>۶مه</w:t>
      </w:r>
      <w:r>
        <w:rPr>
          <w:rFonts w:ascii="Nirmala UI" w:hAnsi="Nirmala UI" w:eastAsia="Nirmala UI" w:cs="Nirmala UI"/>
        </w:rPr>
        <w:t xml:space="preserve"> </w:t>
      </w:r>
      <w:r>
        <w:rPr>
          <w:rFonts w:ascii="Segoe UI" w:hAnsi="Segoe UI" w:eastAsia="Segoe UI" w:cs="Segoe UI"/>
        </w:rPr>
        <w:t>نېټه</w:t>
      </w:r>
      <w:r>
        <w:rPr>
          <w:rFonts w:ascii="Nirmala UI" w:hAnsi="Nirmala UI" w:eastAsia="Nirmala UI" w:cs="Nirmala UI"/>
        </w:rPr>
        <w:t xml:space="preserve"> </w:t>
      </w:r>
      <w:r>
        <w:rPr>
          <w:rFonts w:ascii="Segoe UI" w:hAnsi="Segoe UI" w:eastAsia="Segoe UI" w:cs="Segoe UI"/>
        </w:rPr>
        <w:t>بله</w:t>
      </w:r>
      <w:r>
        <w:rPr>
          <w:rFonts w:ascii="Nirmala UI" w:hAnsi="Nirmala UI" w:eastAsia="Nirmala UI" w:cs="Nirmala UI"/>
        </w:rPr>
        <w:t xml:space="preserve"> </w:t>
      </w:r>
      <w:r>
        <w:rPr>
          <w:rFonts w:ascii="Segoe UI" w:hAnsi="Segoe UI" w:eastAsia="Segoe UI" w:cs="Segoe UI"/>
        </w:rPr>
        <w:t>نوې</w:t>
      </w:r>
      <w:r>
        <w:rPr>
          <w:rFonts w:ascii="Nirmala UI" w:hAnsi="Nirmala UI" w:eastAsia="Nirmala UI" w:cs="Nirmala UI"/>
        </w:rPr>
        <w:t xml:space="preserve"> </w:t>
      </w:r>
      <w:r>
        <w:rPr>
          <w:rFonts w:ascii="Segoe UI" w:hAnsi="Segoe UI" w:eastAsia="Segoe UI" w:cs="Segoe UI"/>
        </w:rPr>
        <w:t>شوې</w:t>
      </w:r>
      <w:r>
        <w:rPr>
          <w:rFonts w:ascii="Nirmala UI" w:hAnsi="Nirmala UI" w:eastAsia="Nirmala UI" w:cs="Nirmala UI"/>
        </w:rPr>
        <w:t xml:space="preserve"> </w:t>
      </w:r>
      <w:r>
        <w:rPr>
          <w:rFonts w:ascii="Segoe UI" w:hAnsi="Segoe UI" w:eastAsia="Segoe UI" w:cs="Segoe UI"/>
        </w:rPr>
        <w:t>بڼه</w:t>
      </w:r>
      <w:r>
        <w:rPr>
          <w:rFonts w:ascii="Nirmala UI" w:hAnsi="Nirmala UI" w:eastAsia="Nirmala UI" w:cs="Nirmala UI"/>
        </w:rPr>
        <w:t xml:space="preserve"> </w:t>
      </w:r>
      <w:r>
        <w:rPr>
          <w:rFonts w:ascii="Segoe UI" w:hAnsi="Segoe UI" w:eastAsia="Segoe UI" w:cs="Segoe UI"/>
        </w:rPr>
        <w:t>لاسليک</w:t>
      </w:r>
      <w:r>
        <w:rPr>
          <w:rFonts w:ascii="Nirmala UI" w:hAnsi="Nirmala UI" w:eastAsia="Nirmala UI" w:cs="Nirmala UI"/>
        </w:rPr>
        <w:t xml:space="preserve"> </w:t>
      </w:r>
      <w:r>
        <w:rPr>
          <w:rFonts w:ascii="Segoe UI" w:hAnsi="Segoe UI" w:eastAsia="Segoe UI" w:cs="Segoe UI"/>
        </w:rPr>
        <w:t>شوه،</w:t>
      </w:r>
      <w:r>
        <w:rPr>
          <w:rFonts w:ascii="Nirmala UI" w:hAnsi="Nirmala UI" w:eastAsia="Nirmala UI" w:cs="Nirmala UI"/>
        </w:rPr>
        <w:t xml:space="preserve"> </w:t>
      </w:r>
      <w:r>
        <w:rPr>
          <w:rFonts w:ascii="Segoe UI" w:hAnsi="Segoe UI" w:eastAsia="Segoe UI" w:cs="Segoe UI"/>
        </w:rPr>
        <w:t>يعنې</w:t>
      </w:r>
      <w:r>
        <w:rPr>
          <w:rFonts w:ascii="Nirmala UI" w:hAnsi="Nirmala UI" w:eastAsia="Nirmala UI" w:cs="Nirmala UI"/>
        </w:rPr>
        <w:t xml:space="preserve"> </w:t>
      </w:r>
      <w:r>
        <w:rPr>
          <w:rFonts w:ascii="Segoe UI" w:hAnsi="Segoe UI" w:eastAsia="Segoe UI" w:cs="Segoe UI"/>
        </w:rPr>
        <w:t>۱۴</w:t>
      </w:r>
      <w:r>
        <w:rPr>
          <w:rFonts w:ascii="Nirmala UI" w:hAnsi="Nirmala UI" w:eastAsia="Nirmala UI" w:cs="Nirmala UI"/>
        </w:rPr>
        <w:t xml:space="preserve"> </w:t>
      </w:r>
      <w:r>
        <w:rPr>
          <w:rFonts w:ascii="Segoe UI" w:hAnsi="Segoe UI" w:eastAsia="Segoe UI" w:cs="Segoe UI"/>
        </w:rPr>
        <w:t>کاله</w:t>
      </w:r>
      <w:r>
        <w:rPr>
          <w:rFonts w:ascii="Nirmala UI" w:hAnsi="Nirmala UI" w:eastAsia="Nirmala UI" w:cs="Nirmala UI"/>
        </w:rPr>
        <w:t xml:space="preserve"> </w:t>
      </w:r>
      <w:r>
        <w:rPr>
          <w:rFonts w:ascii="Segoe UI" w:hAnsi="Segoe UI" w:eastAsia="Segoe UI" w:cs="Segoe UI"/>
        </w:rPr>
        <w:t>مخکې</w:t>
      </w:r>
      <w:r>
        <w:rPr>
          <w:rFonts w:ascii="Nirmala UI" w:hAnsi="Nirmala UI" w:eastAsia="Nirmala UI" w:cs="Nirmala UI"/>
        </w:rPr>
        <w:t xml:space="preserve"> </w:t>
      </w:r>
      <w:r>
        <w:rPr>
          <w:rFonts w:ascii="Segoe UI" w:hAnsi="Segoe UI" w:eastAsia="Segoe UI" w:cs="Segoe UI"/>
        </w:rPr>
        <w:t>له</w:t>
      </w:r>
      <w:r>
        <w:rPr>
          <w:rFonts w:ascii="Nirmala UI" w:hAnsi="Nirmala UI" w:eastAsia="Nirmala UI" w:cs="Nirmala UI"/>
        </w:rPr>
        <w:t xml:space="preserve"> </w:t>
      </w:r>
      <w:r>
        <w:rPr>
          <w:rFonts w:ascii="Segoe UI" w:hAnsi="Segoe UI" w:eastAsia="Segoe UI" w:cs="Segoe UI"/>
        </w:rPr>
        <w:t>هغې</w:t>
      </w:r>
      <w:r>
        <w:rPr>
          <w:rFonts w:ascii="Nirmala UI" w:hAnsi="Nirmala UI" w:eastAsia="Nirmala UI" w:cs="Nirmala UI"/>
        </w:rPr>
        <w:t xml:space="preserve"> </w:t>
      </w:r>
      <w:r>
        <w:rPr>
          <w:rFonts w:ascii="Segoe UI" w:hAnsi="Segoe UI" w:eastAsia="Segoe UI" w:cs="Segoe UI"/>
        </w:rPr>
        <w:t>چې</w:t>
      </w:r>
      <w:r>
        <w:rPr>
          <w:rFonts w:ascii="Nirmala UI" w:hAnsi="Nirmala UI" w:eastAsia="Nirmala UI" w:cs="Nirmala UI"/>
        </w:rPr>
        <w:t xml:space="preserve"> </w:t>
      </w:r>
      <w:r>
        <w:rPr>
          <w:rFonts w:ascii="Segoe UI" w:hAnsi="Segoe UI" w:eastAsia="Segoe UI" w:cs="Segoe UI"/>
        </w:rPr>
        <w:t>قسطنطنيه</w:t>
      </w:r>
      <w:r>
        <w:rPr>
          <w:rFonts w:ascii="Nirmala UI" w:hAnsi="Nirmala UI" w:eastAsia="Nirmala UI" w:cs="Nirmala UI"/>
        </w:rPr>
        <w:t xml:space="preserve"> </w:t>
      </w:r>
      <w:r>
        <w:rPr>
          <w:rFonts w:ascii="Segoe UI" w:hAnsi="Segoe UI" w:eastAsia="Segoe UI" w:cs="Segoe UI"/>
        </w:rPr>
        <w:t>په</w:t>
      </w:r>
      <w:r>
        <w:rPr>
          <w:rFonts w:ascii="Nirmala UI" w:hAnsi="Nirmala UI" w:eastAsia="Nirmala UI" w:cs="Nirmala UI"/>
        </w:rPr>
        <w:t xml:space="preserve"> </w:t>
      </w:r>
      <w:r>
        <w:rPr>
          <w:rFonts w:ascii="Segoe UI" w:hAnsi="Segoe UI" w:eastAsia="Segoe UI" w:cs="Segoe UI"/>
        </w:rPr>
        <w:t>۱۴۵۳</w:t>
      </w:r>
      <w:r>
        <w:rPr>
          <w:rFonts w:ascii="Nirmala UI" w:hAnsi="Nirmala UI" w:eastAsia="Nirmala UI" w:cs="Nirmala UI"/>
        </w:rPr>
        <w:t xml:space="preserve"> </w:t>
      </w:r>
      <w:r>
        <w:rPr>
          <w:rFonts w:ascii="Segoe UI" w:hAnsi="Segoe UI" w:eastAsia="Segoe UI" w:cs="Segoe UI"/>
        </w:rPr>
        <w:t>کې</w:t>
      </w:r>
      <w:r>
        <w:rPr>
          <w:rFonts w:ascii="Nirmala UI" w:hAnsi="Nirmala UI" w:eastAsia="Nirmala UI" w:cs="Nirmala UI"/>
        </w:rPr>
        <w:t xml:space="preserve"> </w:t>
      </w:r>
      <w:r>
        <w:rPr>
          <w:rFonts w:ascii="Segoe UI" w:hAnsi="Segoe UI" w:eastAsia="Segoe UI" w:cs="Segoe UI"/>
        </w:rPr>
        <w:t>د</w:t>
      </w:r>
      <w:r>
        <w:rPr>
          <w:rFonts w:ascii="Nirmala UI" w:hAnsi="Nirmala UI" w:eastAsia="Nirmala UI" w:cs="Nirmala UI"/>
        </w:rPr>
        <w:t xml:space="preserve"> </w:t>
      </w:r>
      <w:r>
        <w:rPr>
          <w:rFonts w:ascii="Segoe UI" w:hAnsi="Segoe UI" w:eastAsia="Segoe UI" w:cs="Segoe UI"/>
        </w:rPr>
        <w:t>عثماني</w:t>
      </w:r>
      <w:r>
        <w:rPr>
          <w:rFonts w:ascii="Nirmala UI" w:hAnsi="Nirmala UI" w:eastAsia="Nirmala UI" w:cs="Nirmala UI"/>
        </w:rPr>
        <w:t xml:space="preserve"> </w:t>
      </w:r>
      <w:r>
        <w:rPr>
          <w:rFonts w:ascii="Segoe UI" w:hAnsi="Segoe UI" w:eastAsia="Segoe UI" w:cs="Segoe UI"/>
        </w:rPr>
        <w:t>ترکانو</w:t>
      </w:r>
      <w:r>
        <w:rPr>
          <w:rFonts w:ascii="Nirmala UI" w:hAnsi="Nirmala UI" w:eastAsia="Nirmala UI" w:cs="Nirmala UI"/>
        </w:rPr>
        <w:t xml:space="preserve"> </w:t>
      </w:r>
      <w:r>
        <w:rPr>
          <w:rFonts w:ascii="Segoe UI" w:hAnsi="Segoe UI" w:eastAsia="Segoe UI" w:cs="Segoe UI"/>
        </w:rPr>
        <w:t>لاس</w:t>
      </w:r>
      <w:r>
        <w:rPr>
          <w:rFonts w:ascii="Nirmala UI" w:hAnsi="Nirmala UI" w:eastAsia="Nirmala UI" w:cs="Nirmala UI"/>
        </w:rPr>
        <w:t xml:space="preserve"> </w:t>
      </w:r>
      <w:r>
        <w:rPr>
          <w:rFonts w:ascii="Segoe UI" w:hAnsi="Segoe UI" w:eastAsia="Segoe UI" w:cs="Segoe UI"/>
        </w:rPr>
        <w:t>ته</w:t>
      </w:r>
      <w:r>
        <w:rPr>
          <w:rFonts w:ascii="Nirmala UI" w:hAnsi="Nirmala UI" w:eastAsia="Nirmala UI" w:cs="Nirmala UI"/>
        </w:rPr>
        <w:t xml:space="preserve"> </w:t>
      </w:r>
      <w:r>
        <w:rPr>
          <w:rFonts w:ascii="Segoe UI" w:hAnsi="Segoe UI" w:eastAsia="Segoe UI" w:cs="Segoe UI"/>
        </w:rPr>
        <w:t>ولوېده</w:t>
      </w:r>
      <w:r>
        <w:rPr>
          <w:rFonts w:ascii="Nirmala UI" w:hAnsi="Nirmala UI" w:eastAsia="Nirmala UI" w:cs="Nirmala UI"/>
        </w:rPr>
        <w:t xml:space="preserve">. </w:t>
      </w:r>
      <w:r>
        <w:rPr>
          <w:rFonts w:ascii="Segoe UI" w:hAnsi="Segoe UI" w:eastAsia="Segoe UI" w:cs="Segoe UI"/>
        </w:rPr>
        <w:t>دا</w:t>
      </w:r>
      <w:r>
        <w:rPr>
          <w:rFonts w:ascii="Nirmala UI" w:hAnsi="Nirmala UI" w:eastAsia="Nirmala UI" w:cs="Nirmala UI"/>
        </w:rPr>
        <w:t xml:space="preserve"> </w:t>
      </w:r>
      <w:r>
        <w:rPr>
          <w:rFonts w:ascii="Segoe UI" w:hAnsi="Segoe UI" w:eastAsia="Segoe UI" w:cs="Segoe UI"/>
        </w:rPr>
        <w:t>اتحاد</w:t>
      </w:r>
      <w:r>
        <w:rPr>
          <w:rFonts w:ascii="Nirmala UI" w:hAnsi="Nirmala UI" w:eastAsia="Nirmala UI" w:cs="Nirmala UI"/>
        </w:rPr>
        <w:t xml:space="preserve"> </w:t>
      </w:r>
      <w:r>
        <w:rPr>
          <w:rFonts w:ascii="Segoe UI" w:hAnsi="Segoe UI" w:eastAsia="Segoe UI" w:cs="Segoe UI"/>
        </w:rPr>
        <w:t>د</w:t>
      </w:r>
      <w:r>
        <w:rPr>
          <w:rFonts w:ascii="Nirmala UI" w:hAnsi="Nirmala UI" w:eastAsia="Nirmala UI" w:cs="Nirmala UI"/>
        </w:rPr>
        <w:t xml:space="preserve"> </w:t>
      </w:r>
      <w:r>
        <w:rPr>
          <w:rFonts w:ascii="Segoe UI" w:hAnsi="Segoe UI" w:eastAsia="Segoe UI" w:cs="Segoe UI"/>
        </w:rPr>
        <w:t>سخت</w:t>
      </w:r>
      <w:r>
        <w:rPr>
          <w:rFonts w:ascii="Nirmala UI" w:hAnsi="Nirmala UI" w:eastAsia="Nirmala UI" w:cs="Nirmala UI"/>
        </w:rPr>
        <w:t xml:space="preserve"> </w:t>
      </w:r>
      <w:r>
        <w:rPr>
          <w:rFonts w:ascii="Segoe UI" w:hAnsi="Segoe UI" w:eastAsia="Segoe UI" w:cs="Segoe UI"/>
        </w:rPr>
        <w:t>سياسي</w:t>
      </w:r>
      <w:r>
        <w:rPr>
          <w:rFonts w:ascii="Nirmala UI" w:hAnsi="Nirmala UI" w:eastAsia="Nirmala UI" w:cs="Nirmala UI"/>
        </w:rPr>
        <w:t xml:space="preserve"> </w:t>
      </w:r>
      <w:r>
        <w:rPr>
          <w:rFonts w:ascii="Segoe UI" w:hAnsi="Segoe UI" w:eastAsia="Segoe UI" w:cs="Segoe UI"/>
        </w:rPr>
        <w:t>فشار</w:t>
      </w:r>
      <w:r>
        <w:rPr>
          <w:rFonts w:ascii="Nirmala UI" w:hAnsi="Nirmala UI" w:eastAsia="Nirmala UI" w:cs="Nirmala UI"/>
        </w:rPr>
        <w:t xml:space="preserve"> </w:t>
      </w:r>
      <w:r>
        <w:rPr>
          <w:rFonts w:ascii="Segoe UI" w:hAnsi="Segoe UI" w:eastAsia="Segoe UI" w:cs="Segoe UI"/>
        </w:rPr>
        <w:t>لاندې</w:t>
      </w:r>
      <w:r>
        <w:rPr>
          <w:rFonts w:ascii="Nirmala UI" w:hAnsi="Nirmala UI" w:eastAsia="Nirmala UI" w:cs="Nirmala UI"/>
        </w:rPr>
        <w:t xml:space="preserve"> </w:t>
      </w:r>
      <w:r>
        <w:rPr>
          <w:rFonts w:ascii="Segoe UI" w:hAnsi="Segoe UI" w:eastAsia="Segoe UI" w:cs="Segoe UI"/>
        </w:rPr>
        <w:t>لاسليک</w:t>
      </w:r>
      <w:r>
        <w:rPr>
          <w:rFonts w:ascii="Nirmala UI" w:hAnsi="Nirmala UI" w:eastAsia="Nirmala UI" w:cs="Nirmala UI"/>
        </w:rPr>
        <w:t xml:space="preserve"> </w:t>
      </w:r>
      <w:r>
        <w:rPr>
          <w:rFonts w:ascii="Segoe UI" w:hAnsi="Segoe UI" w:eastAsia="Segoe UI" w:cs="Segoe UI"/>
        </w:rPr>
        <w:t>شو</w:t>
      </w:r>
      <w:r>
        <w:rPr>
          <w:rFonts w:ascii="Nirmala UI" w:hAnsi="Nirmala UI" w:eastAsia="Nirmala UI" w:cs="Nirmala UI"/>
        </w:rPr>
        <w:t xml:space="preserve">. </w:t>
      </w:r>
      <w:r>
        <w:rPr>
          <w:rFonts w:ascii="Segoe UI" w:hAnsi="Segoe UI" w:eastAsia="Segoe UI" w:cs="Segoe UI"/>
        </w:rPr>
        <w:t>د</w:t>
      </w:r>
      <w:r>
        <w:rPr>
          <w:rFonts w:ascii="Nirmala UI" w:hAnsi="Nirmala UI" w:eastAsia="Nirmala UI" w:cs="Nirmala UI"/>
        </w:rPr>
        <w:t xml:space="preserve"> </w:t>
      </w:r>
      <w:r>
        <w:rPr>
          <w:rFonts w:ascii="Segoe UI" w:hAnsi="Segoe UI" w:eastAsia="Segoe UI" w:cs="Segoe UI"/>
        </w:rPr>
        <w:t>بیزانطین</w:t>
      </w:r>
      <w:r>
        <w:rPr>
          <w:rFonts w:ascii="Nirmala UI" w:hAnsi="Nirmala UI" w:eastAsia="Nirmala UI" w:cs="Nirmala UI"/>
        </w:rPr>
        <w:t xml:space="preserve"> </w:t>
      </w:r>
      <w:r>
        <w:rPr>
          <w:rFonts w:ascii="Segoe UI" w:hAnsi="Segoe UI" w:eastAsia="Segoe UI" w:cs="Segoe UI"/>
        </w:rPr>
        <w:t>امپراتوري</w:t>
      </w:r>
      <w:r>
        <w:rPr>
          <w:rFonts w:ascii="Nirmala UI" w:hAnsi="Nirmala UI" w:eastAsia="Nirmala UI" w:cs="Nirmala UI"/>
        </w:rPr>
        <w:t xml:space="preserve"> </w:t>
      </w:r>
      <w:r>
        <w:rPr>
          <w:rFonts w:ascii="Segoe UI" w:hAnsi="Segoe UI" w:eastAsia="Segoe UI" w:cs="Segoe UI"/>
        </w:rPr>
        <w:t>د</w:t>
      </w:r>
      <w:r>
        <w:rPr>
          <w:rFonts w:ascii="Nirmala UI" w:hAnsi="Nirmala UI" w:eastAsia="Nirmala UI" w:cs="Nirmala UI"/>
        </w:rPr>
        <w:t xml:space="preserve"> </w:t>
      </w:r>
      <w:r>
        <w:rPr>
          <w:rFonts w:ascii="Segoe UI" w:hAnsi="Segoe UI" w:eastAsia="Segoe UI" w:cs="Segoe UI"/>
        </w:rPr>
        <w:t>لوېديځ</w:t>
      </w:r>
      <w:r>
        <w:rPr>
          <w:rFonts w:ascii="Nirmala UI" w:hAnsi="Nirmala UI" w:eastAsia="Nirmala UI" w:cs="Nirmala UI"/>
        </w:rPr>
        <w:t xml:space="preserve"> </w:t>
      </w:r>
      <w:r>
        <w:rPr>
          <w:rFonts w:ascii="Segoe UI" w:hAnsi="Segoe UI" w:eastAsia="Segoe UI" w:cs="Segoe UI"/>
        </w:rPr>
        <w:t>له</w:t>
      </w:r>
      <w:r>
        <w:rPr>
          <w:rFonts w:ascii="Nirmala UI" w:hAnsi="Nirmala UI" w:eastAsia="Nirmala UI" w:cs="Nirmala UI"/>
        </w:rPr>
        <w:t xml:space="preserve"> </w:t>
      </w:r>
      <w:r>
        <w:rPr>
          <w:rFonts w:ascii="Segoe UI" w:hAnsi="Segoe UI" w:eastAsia="Segoe UI" w:cs="Segoe UI"/>
        </w:rPr>
        <w:t>خوا</w:t>
      </w:r>
      <w:r>
        <w:rPr>
          <w:rFonts w:ascii="Nirmala UI" w:hAnsi="Nirmala UI" w:eastAsia="Nirmala UI" w:cs="Nirmala UI"/>
        </w:rPr>
        <w:t xml:space="preserve"> </w:t>
      </w:r>
      <w:r>
        <w:rPr>
          <w:rFonts w:ascii="Segoe UI" w:hAnsi="Segoe UI" w:eastAsia="Segoe UI" w:cs="Segoe UI"/>
        </w:rPr>
        <w:t>د</w:t>
      </w:r>
      <w:r>
        <w:rPr>
          <w:rFonts w:ascii="Nirmala UI" w:hAnsi="Nirmala UI" w:eastAsia="Nirmala UI" w:cs="Nirmala UI"/>
        </w:rPr>
        <w:t xml:space="preserve"> </w:t>
      </w:r>
      <w:r>
        <w:rPr>
          <w:rFonts w:ascii="Segoe UI" w:hAnsi="Segoe UI" w:eastAsia="Segoe UI" w:cs="Segoe UI"/>
        </w:rPr>
        <w:t>مخ</w:t>
      </w:r>
      <w:r>
        <w:rPr>
          <w:rFonts w:ascii="Nirmala UI" w:hAnsi="Nirmala UI" w:eastAsia="Nirmala UI" w:cs="Nirmala UI"/>
        </w:rPr>
        <w:t xml:space="preserve"> </w:t>
      </w:r>
      <w:r>
        <w:rPr>
          <w:rFonts w:ascii="Segoe UI" w:hAnsi="Segoe UI" w:eastAsia="Segoe UI" w:cs="Segoe UI"/>
        </w:rPr>
        <w:t>پر</w:t>
      </w:r>
      <w:r>
        <w:rPr>
          <w:rFonts w:ascii="Nirmala UI" w:hAnsi="Nirmala UI" w:eastAsia="Nirmala UI" w:cs="Nirmala UI"/>
        </w:rPr>
        <w:t xml:space="preserve"> </w:t>
      </w:r>
      <w:r>
        <w:rPr>
          <w:rFonts w:ascii="Segoe UI" w:hAnsi="Segoe UI" w:eastAsia="Segoe UI" w:cs="Segoe UI"/>
        </w:rPr>
        <w:t>وړاندې</w:t>
      </w:r>
      <w:r>
        <w:rPr>
          <w:rFonts w:ascii="Nirmala UI" w:hAnsi="Nirmala UI" w:eastAsia="Nirmala UI" w:cs="Nirmala UI"/>
        </w:rPr>
        <w:t xml:space="preserve"> </w:t>
      </w:r>
      <w:r>
        <w:rPr>
          <w:rFonts w:ascii="Segoe UI" w:hAnsi="Segoe UI" w:eastAsia="Segoe UI" w:cs="Segoe UI"/>
        </w:rPr>
        <w:t>راتلونکو</w:t>
      </w:r>
      <w:r>
        <w:rPr>
          <w:rFonts w:ascii="Nirmala UI" w:hAnsi="Nirmala UI" w:eastAsia="Nirmala UI" w:cs="Nirmala UI"/>
        </w:rPr>
        <w:t xml:space="preserve"> </w:t>
      </w:r>
      <w:r>
        <w:rPr>
          <w:rFonts w:ascii="Segoe UI" w:hAnsi="Segoe UI" w:eastAsia="Segoe UI" w:cs="Segoe UI"/>
        </w:rPr>
        <w:t>عثمانيانو</w:t>
      </w:r>
      <w:r>
        <w:rPr>
          <w:rFonts w:ascii="Nirmala UI" w:hAnsi="Nirmala UI" w:eastAsia="Nirmala UI" w:cs="Nirmala UI"/>
        </w:rPr>
        <w:t xml:space="preserve"> </w:t>
      </w:r>
      <w:r>
        <w:rPr>
          <w:rFonts w:ascii="Segoe UI" w:hAnsi="Segoe UI" w:eastAsia="Segoe UI" w:cs="Segoe UI"/>
        </w:rPr>
        <w:t>پر</w:t>
      </w:r>
      <w:r>
        <w:rPr>
          <w:rFonts w:ascii="Nirmala UI" w:hAnsi="Nirmala UI" w:eastAsia="Nirmala UI" w:cs="Nirmala UI"/>
        </w:rPr>
        <w:t xml:space="preserve"> </w:t>
      </w:r>
      <w:r>
        <w:rPr>
          <w:rFonts w:ascii="Segoe UI" w:hAnsi="Segoe UI" w:eastAsia="Segoe UI" w:cs="Segoe UI"/>
        </w:rPr>
        <w:t>ضد</w:t>
      </w:r>
      <w:r>
        <w:rPr>
          <w:rFonts w:ascii="Nirmala UI" w:hAnsi="Nirmala UI" w:eastAsia="Nirmala UI" w:cs="Nirmala UI"/>
        </w:rPr>
        <w:t xml:space="preserve"> </w:t>
      </w:r>
      <w:r>
        <w:rPr>
          <w:rFonts w:ascii="Segoe UI" w:hAnsi="Segoe UI" w:eastAsia="Segoe UI" w:cs="Segoe UI"/>
        </w:rPr>
        <w:t>پوځي</w:t>
      </w:r>
      <w:r>
        <w:rPr>
          <w:rFonts w:ascii="Nirmala UI" w:hAnsi="Nirmala UI" w:eastAsia="Nirmala UI" w:cs="Nirmala UI"/>
        </w:rPr>
        <w:t xml:space="preserve"> </w:t>
      </w:r>
      <w:r>
        <w:rPr>
          <w:rFonts w:ascii="Segoe UI" w:hAnsi="Segoe UI" w:eastAsia="Segoe UI" w:cs="Segoe UI"/>
        </w:rPr>
        <w:t>مرستې</w:t>
      </w:r>
      <w:r>
        <w:rPr>
          <w:rFonts w:ascii="Nirmala UI" w:hAnsi="Nirmala UI" w:eastAsia="Nirmala UI" w:cs="Nirmala UI"/>
        </w:rPr>
        <w:t xml:space="preserve"> </w:t>
      </w:r>
      <w:r>
        <w:rPr>
          <w:rFonts w:ascii="Segoe UI" w:hAnsi="Segoe UI" w:eastAsia="Segoe UI" w:cs="Segoe UI"/>
        </w:rPr>
        <w:t>ته</w:t>
      </w:r>
      <w:r>
        <w:rPr>
          <w:rFonts w:ascii="Nirmala UI" w:hAnsi="Nirmala UI" w:eastAsia="Nirmala UI" w:cs="Nirmala UI"/>
        </w:rPr>
        <w:t xml:space="preserve"> </w:t>
      </w:r>
      <w:r>
        <w:rPr>
          <w:rFonts w:ascii="Segoe UI" w:hAnsi="Segoe UI" w:eastAsia="Segoe UI" w:cs="Segoe UI"/>
        </w:rPr>
        <w:t>سخته</w:t>
      </w:r>
      <w:r>
        <w:rPr>
          <w:rFonts w:ascii="Nirmala UI" w:hAnsi="Nirmala UI" w:eastAsia="Nirmala UI" w:cs="Nirmala UI"/>
        </w:rPr>
        <w:t xml:space="preserve"> </w:t>
      </w:r>
      <w:r>
        <w:rPr>
          <w:rFonts w:ascii="Segoe UI" w:hAnsi="Segoe UI" w:eastAsia="Segoe UI" w:cs="Segoe UI"/>
        </w:rPr>
        <w:t>اړتيا</w:t>
      </w:r>
      <w:r>
        <w:rPr>
          <w:rFonts w:ascii="Nirmala UI" w:hAnsi="Nirmala UI" w:eastAsia="Nirmala UI" w:cs="Nirmala UI"/>
        </w:rPr>
        <w:t xml:space="preserve"> </w:t>
      </w:r>
      <w:r>
        <w:rPr>
          <w:rFonts w:ascii="Segoe UI" w:hAnsi="Segoe UI" w:eastAsia="Segoe UI" w:cs="Segoe UI"/>
        </w:rPr>
        <w:t>لرله</w:t>
      </w:r>
      <w:r>
        <w:rPr>
          <w:rFonts w:ascii="Nirmala UI" w:hAnsi="Nirmala UI" w:eastAsia="Nirmala UI" w:cs="Nirmala UI"/>
        </w:rPr>
        <w:t xml:space="preserve">. </w:t>
      </w:r>
      <w:r>
        <w:rPr>
          <w:rFonts w:ascii="Segoe UI" w:hAnsi="Segoe UI" w:eastAsia="Segoe UI" w:cs="Segoe UI"/>
        </w:rPr>
        <w:t>کله</w:t>
      </w:r>
      <w:r>
        <w:rPr>
          <w:rFonts w:ascii="Nirmala UI" w:hAnsi="Nirmala UI" w:eastAsia="Nirmala UI" w:cs="Nirmala UI"/>
        </w:rPr>
        <w:t xml:space="preserve"> </w:t>
      </w:r>
      <w:r>
        <w:rPr>
          <w:rFonts w:ascii="Segoe UI" w:hAnsi="Segoe UI" w:eastAsia="Segoe UI" w:cs="Segoe UI"/>
        </w:rPr>
        <w:t>چې</w:t>
      </w:r>
      <w:r>
        <w:rPr>
          <w:rFonts w:ascii="Nirmala UI" w:hAnsi="Nirmala UI" w:eastAsia="Nirmala UI" w:cs="Nirmala UI"/>
        </w:rPr>
        <w:t xml:space="preserve"> </w:t>
      </w:r>
      <w:r>
        <w:rPr>
          <w:rFonts w:ascii="Segoe UI" w:hAnsi="Segoe UI" w:eastAsia="Segoe UI" w:cs="Segoe UI"/>
        </w:rPr>
        <w:t>يوناني</w:t>
      </w:r>
      <w:r>
        <w:rPr>
          <w:rFonts w:ascii="Nirmala UI" w:hAnsi="Nirmala UI" w:eastAsia="Nirmala UI" w:cs="Nirmala UI"/>
        </w:rPr>
        <w:t xml:space="preserve"> </w:t>
      </w:r>
      <w:r>
        <w:rPr>
          <w:rFonts w:ascii="Segoe UI" w:hAnsi="Segoe UI" w:eastAsia="Segoe UI" w:cs="Segoe UI"/>
        </w:rPr>
        <w:t>استازي</w:t>
      </w:r>
      <w:r>
        <w:rPr>
          <w:rFonts w:ascii="Nirmala UI" w:hAnsi="Nirmala UI" w:eastAsia="Nirmala UI" w:cs="Nirmala UI"/>
        </w:rPr>
        <w:t xml:space="preserve"> </w:t>
      </w:r>
      <w:r>
        <w:rPr>
          <w:rFonts w:ascii="Segoe UI" w:hAnsi="Segoe UI" w:eastAsia="Segoe UI" w:cs="Segoe UI"/>
        </w:rPr>
        <w:t>بېرته</w:t>
      </w:r>
      <w:r>
        <w:rPr>
          <w:rFonts w:ascii="Nirmala UI" w:hAnsi="Nirmala UI" w:eastAsia="Nirmala UI" w:cs="Nirmala UI"/>
        </w:rPr>
        <w:t xml:space="preserve"> </w:t>
      </w:r>
      <w:r>
        <w:rPr>
          <w:rFonts w:ascii="Segoe UI" w:hAnsi="Segoe UI" w:eastAsia="Segoe UI" w:cs="Segoe UI"/>
        </w:rPr>
        <w:t>خپلو</w:t>
      </w:r>
      <w:r>
        <w:rPr>
          <w:rFonts w:ascii="Nirmala UI" w:hAnsi="Nirmala UI" w:eastAsia="Nirmala UI" w:cs="Nirmala UI"/>
        </w:rPr>
        <w:t xml:space="preserve"> </w:t>
      </w:r>
      <w:r>
        <w:rPr>
          <w:rFonts w:ascii="Segoe UI" w:hAnsi="Segoe UI" w:eastAsia="Segoe UI" w:cs="Segoe UI"/>
        </w:rPr>
        <w:t>هېوادونو</w:t>
      </w:r>
      <w:r>
        <w:rPr>
          <w:rFonts w:ascii="Nirmala UI" w:hAnsi="Nirmala UI" w:eastAsia="Nirmala UI" w:cs="Nirmala UI"/>
        </w:rPr>
        <w:t xml:space="preserve"> </w:t>
      </w:r>
      <w:r>
        <w:rPr>
          <w:rFonts w:ascii="Segoe UI" w:hAnsi="Segoe UI" w:eastAsia="Segoe UI" w:cs="Segoe UI"/>
        </w:rPr>
        <w:t>ته</w:t>
      </w:r>
      <w:r>
        <w:rPr>
          <w:rFonts w:ascii="Nirmala UI" w:hAnsi="Nirmala UI" w:eastAsia="Nirmala UI" w:cs="Nirmala UI"/>
        </w:rPr>
        <w:t xml:space="preserve"> </w:t>
      </w:r>
      <w:r>
        <w:rPr>
          <w:rFonts w:ascii="Segoe UI" w:hAnsi="Segoe UI" w:eastAsia="Segoe UI" w:cs="Segoe UI"/>
        </w:rPr>
        <w:t>ستانه</w:t>
      </w:r>
      <w:r>
        <w:rPr>
          <w:rFonts w:ascii="Nirmala UI" w:hAnsi="Nirmala UI" w:eastAsia="Nirmala UI" w:cs="Nirmala UI"/>
        </w:rPr>
        <w:t xml:space="preserve"> </w:t>
      </w:r>
      <w:r>
        <w:rPr>
          <w:rFonts w:ascii="Segoe UI" w:hAnsi="Segoe UI" w:eastAsia="Segoe UI" w:cs="Segoe UI"/>
        </w:rPr>
        <w:t>شول،</w:t>
      </w:r>
      <w:r>
        <w:rPr>
          <w:rFonts w:ascii="Nirmala UI" w:hAnsi="Nirmala UI" w:eastAsia="Nirmala UI" w:cs="Nirmala UI"/>
        </w:rPr>
        <w:t xml:space="preserve"> </w:t>
      </w:r>
      <w:r>
        <w:rPr>
          <w:rFonts w:ascii="Segoe UI" w:hAnsi="Segoe UI" w:eastAsia="Segoe UI" w:cs="Segoe UI"/>
        </w:rPr>
        <w:t>دغه</w:t>
      </w:r>
      <w:r>
        <w:rPr>
          <w:rFonts w:ascii="Nirmala UI" w:hAnsi="Nirmala UI" w:eastAsia="Nirmala UI" w:cs="Nirmala UI"/>
        </w:rPr>
        <w:t xml:space="preserve"> </w:t>
      </w:r>
      <w:r>
        <w:rPr>
          <w:rFonts w:ascii="Segoe UI" w:hAnsi="Segoe UI" w:eastAsia="Segoe UI" w:cs="Segoe UI"/>
        </w:rPr>
        <w:t>تړون</w:t>
      </w:r>
      <w:r>
        <w:rPr>
          <w:rFonts w:ascii="Nirmala UI" w:hAnsi="Nirmala UI" w:eastAsia="Nirmala UI" w:cs="Nirmala UI"/>
        </w:rPr>
        <w:t xml:space="preserve"> </w:t>
      </w:r>
      <w:r>
        <w:rPr>
          <w:rFonts w:ascii="Segoe UI" w:hAnsi="Segoe UI" w:eastAsia="Segoe UI" w:cs="Segoe UI"/>
        </w:rPr>
        <w:t>په</w:t>
      </w:r>
      <w:r>
        <w:rPr>
          <w:rFonts w:ascii="Nirmala UI" w:hAnsi="Nirmala UI" w:eastAsia="Nirmala UI" w:cs="Nirmala UI"/>
        </w:rPr>
        <w:t xml:space="preserve"> </w:t>
      </w:r>
      <w:r>
        <w:rPr>
          <w:rFonts w:ascii="Segoe UI" w:hAnsi="Segoe UI" w:eastAsia="Segoe UI" w:cs="Segoe UI"/>
        </w:rPr>
        <w:t>ختيځ</w:t>
      </w:r>
      <w:r>
        <w:rPr>
          <w:rFonts w:ascii="Nirmala UI" w:hAnsi="Nirmala UI" w:eastAsia="Nirmala UI" w:cs="Nirmala UI"/>
        </w:rPr>
        <w:t xml:space="preserve"> </w:t>
      </w:r>
      <w:r>
        <w:rPr>
          <w:rFonts w:ascii="Segoe UI" w:hAnsi="Segoe UI" w:eastAsia="Segoe UI" w:cs="Segoe UI"/>
        </w:rPr>
        <w:t>کې</w:t>
      </w:r>
      <w:r>
        <w:rPr>
          <w:rFonts w:ascii="Nirmala UI" w:hAnsi="Nirmala UI" w:eastAsia="Nirmala UI" w:cs="Nirmala UI"/>
        </w:rPr>
        <w:t xml:space="preserve"> </w:t>
      </w:r>
      <w:r>
        <w:rPr>
          <w:rFonts w:ascii="Segoe UI" w:hAnsi="Segoe UI" w:eastAsia="Segoe UI" w:cs="Segoe UI"/>
        </w:rPr>
        <w:t>د</w:t>
      </w:r>
      <w:r>
        <w:rPr>
          <w:rFonts w:ascii="Nirmala UI" w:hAnsi="Nirmala UI" w:eastAsia="Nirmala UI" w:cs="Nirmala UI"/>
        </w:rPr>
        <w:t xml:space="preserve"> </w:t>
      </w:r>
      <w:r>
        <w:rPr>
          <w:rFonts w:ascii="Segoe UI" w:hAnsi="Segoe UI" w:eastAsia="Segoe UI" w:cs="Segoe UI"/>
        </w:rPr>
        <w:t>روحانيانو،</w:t>
      </w:r>
      <w:r>
        <w:rPr>
          <w:rFonts w:ascii="Nirmala UI" w:hAnsi="Nirmala UI" w:eastAsia="Nirmala UI" w:cs="Nirmala UI"/>
        </w:rPr>
        <w:t xml:space="preserve"> </w:t>
      </w:r>
      <w:r>
        <w:rPr>
          <w:rFonts w:ascii="Segoe UI" w:hAnsi="Segoe UI" w:eastAsia="Segoe UI" w:cs="Segoe UI"/>
        </w:rPr>
        <w:t>راهبانو،</w:t>
      </w:r>
      <w:r>
        <w:rPr>
          <w:rFonts w:ascii="Nirmala UI" w:hAnsi="Nirmala UI" w:eastAsia="Nirmala UI" w:cs="Nirmala UI"/>
        </w:rPr>
        <w:t xml:space="preserve"> </w:t>
      </w:r>
      <w:r>
        <w:rPr>
          <w:rFonts w:ascii="Segoe UI" w:hAnsi="Segoe UI" w:eastAsia="Segoe UI" w:cs="Segoe UI"/>
        </w:rPr>
        <w:t>او</w:t>
      </w:r>
      <w:r>
        <w:rPr>
          <w:rFonts w:ascii="Nirmala UI" w:hAnsi="Nirmala UI" w:eastAsia="Nirmala UI" w:cs="Nirmala UI"/>
        </w:rPr>
        <w:t xml:space="preserve"> </w:t>
      </w:r>
      <w:r>
        <w:rPr>
          <w:rFonts w:ascii="Segoe UI" w:hAnsi="Segoe UI" w:eastAsia="Segoe UI" w:cs="Segoe UI"/>
        </w:rPr>
        <w:t>عامو</w:t>
      </w:r>
      <w:r>
        <w:rPr>
          <w:rFonts w:ascii="Nirmala UI" w:hAnsi="Nirmala UI" w:eastAsia="Nirmala UI" w:cs="Nirmala UI"/>
        </w:rPr>
        <w:t xml:space="preserve"> </w:t>
      </w:r>
      <w:r>
        <w:rPr>
          <w:rFonts w:ascii="Segoe UI" w:hAnsi="Segoe UI" w:eastAsia="Segoe UI" w:cs="Segoe UI"/>
        </w:rPr>
        <w:t>خلکو</w:t>
      </w:r>
      <w:r>
        <w:rPr>
          <w:rFonts w:ascii="Nirmala UI" w:hAnsi="Nirmala UI" w:eastAsia="Nirmala UI" w:cs="Nirmala UI"/>
        </w:rPr>
        <w:t xml:space="preserve"> </w:t>
      </w:r>
      <w:r>
        <w:rPr>
          <w:rFonts w:ascii="Segoe UI" w:hAnsi="Segoe UI" w:eastAsia="Segoe UI" w:cs="Segoe UI"/>
        </w:rPr>
        <w:t>د</w:t>
      </w:r>
      <w:r>
        <w:rPr>
          <w:rFonts w:ascii="Nirmala UI" w:hAnsi="Nirmala UI" w:eastAsia="Nirmala UI" w:cs="Nirmala UI"/>
        </w:rPr>
        <w:t xml:space="preserve"> </w:t>
      </w:r>
      <w:r>
        <w:rPr>
          <w:rFonts w:ascii="Segoe UI" w:hAnsi="Segoe UI" w:eastAsia="Segoe UI" w:cs="Segoe UI"/>
        </w:rPr>
        <w:t>اکثريت</w:t>
      </w:r>
      <w:r>
        <w:rPr>
          <w:rFonts w:ascii="Nirmala UI" w:hAnsi="Nirmala UI" w:eastAsia="Nirmala UI" w:cs="Nirmala UI"/>
        </w:rPr>
        <w:t xml:space="preserve"> </w:t>
      </w:r>
      <w:r>
        <w:rPr>
          <w:rFonts w:ascii="Segoe UI" w:hAnsi="Segoe UI" w:eastAsia="Segoe UI" w:cs="Segoe UI"/>
        </w:rPr>
        <w:t>له</w:t>
      </w:r>
      <w:r>
        <w:rPr>
          <w:rFonts w:ascii="Nirmala UI" w:hAnsi="Nirmala UI" w:eastAsia="Nirmala UI" w:cs="Nirmala UI"/>
        </w:rPr>
        <w:t xml:space="preserve"> </w:t>
      </w:r>
      <w:r>
        <w:rPr>
          <w:rFonts w:ascii="Segoe UI" w:hAnsi="Segoe UI" w:eastAsia="Segoe UI" w:cs="Segoe UI"/>
        </w:rPr>
        <w:t>خوا</w:t>
      </w:r>
      <w:r>
        <w:rPr>
          <w:rFonts w:ascii="Nirmala UI" w:hAnsi="Nirmala UI" w:eastAsia="Nirmala UI" w:cs="Nirmala UI"/>
        </w:rPr>
        <w:t xml:space="preserve"> </w:t>
      </w:r>
      <w:r>
        <w:rPr>
          <w:rFonts w:ascii="Segoe UI" w:hAnsi="Segoe UI" w:eastAsia="Segoe UI" w:cs="Segoe UI"/>
        </w:rPr>
        <w:t>په</w:t>
      </w:r>
      <w:r>
        <w:rPr>
          <w:rFonts w:ascii="Nirmala UI" w:hAnsi="Nirmala UI" w:eastAsia="Nirmala UI" w:cs="Nirmala UI"/>
        </w:rPr>
        <w:t xml:space="preserve"> </w:t>
      </w:r>
      <w:r>
        <w:rPr>
          <w:rFonts w:ascii="Segoe UI" w:hAnsi="Segoe UI" w:eastAsia="Segoe UI" w:cs="Segoe UI"/>
        </w:rPr>
        <w:t>کلکه</w:t>
      </w:r>
      <w:r>
        <w:rPr>
          <w:rFonts w:ascii="Nirmala UI" w:hAnsi="Nirmala UI" w:eastAsia="Nirmala UI" w:cs="Nirmala UI"/>
        </w:rPr>
        <w:t xml:space="preserve"> </w:t>
      </w:r>
      <w:r>
        <w:rPr>
          <w:rFonts w:ascii="Segoe UI" w:hAnsi="Segoe UI" w:eastAsia="Segoe UI" w:cs="Segoe UI"/>
        </w:rPr>
        <w:t>رد</w:t>
      </w:r>
      <w:r>
        <w:rPr>
          <w:rFonts w:ascii="Nirmala UI" w:hAnsi="Nirmala UI" w:eastAsia="Nirmala UI" w:cs="Nirmala UI"/>
        </w:rPr>
        <w:t xml:space="preserve"> </w:t>
      </w:r>
      <w:r>
        <w:rPr>
          <w:rFonts w:ascii="Segoe UI" w:hAnsi="Segoe UI" w:eastAsia="Segoe UI" w:cs="Segoe UI"/>
        </w:rPr>
        <w:t>شو</w:t>
      </w:r>
      <w:r>
        <w:rPr>
          <w:rFonts w:ascii="Nirmala UI" w:hAnsi="Nirmala UI" w:eastAsia="Nirmala UI" w:cs="Nirmala UI"/>
        </w:rPr>
        <w:t xml:space="preserve">. </w:t>
      </w:r>
      <w:r>
        <w:rPr>
          <w:rFonts w:ascii="Segoe UI" w:hAnsi="Segoe UI" w:eastAsia="Segoe UI" w:cs="Segoe UI"/>
        </w:rPr>
        <w:t>ډېری</w:t>
      </w:r>
      <w:r>
        <w:rPr>
          <w:rFonts w:ascii="Nirmala UI" w:hAnsi="Nirmala UI" w:eastAsia="Nirmala UI" w:cs="Nirmala UI"/>
        </w:rPr>
        <w:t xml:space="preserve"> </w:t>
      </w:r>
      <w:r>
        <w:rPr>
          <w:rFonts w:ascii="Segoe UI" w:hAnsi="Segoe UI" w:eastAsia="Segoe UI" w:cs="Segoe UI"/>
        </w:rPr>
        <w:t>هغو</w:t>
      </w:r>
      <w:r>
        <w:rPr>
          <w:rFonts w:ascii="Nirmala UI" w:hAnsi="Nirmala UI" w:eastAsia="Nirmala UI" w:cs="Nirmala UI"/>
        </w:rPr>
        <w:t xml:space="preserve"> </w:t>
      </w:r>
      <w:r>
        <w:rPr>
          <w:rFonts w:ascii="Segoe UI" w:hAnsi="Segoe UI" w:eastAsia="Segoe UI" w:cs="Segoe UI"/>
        </w:rPr>
        <w:t>اسقفانو</w:t>
      </w:r>
      <w:r>
        <w:rPr>
          <w:rFonts w:ascii="Nirmala UI" w:hAnsi="Nirmala UI" w:eastAsia="Nirmala UI" w:cs="Nirmala UI"/>
        </w:rPr>
        <w:t xml:space="preserve"> </w:t>
      </w:r>
      <w:r>
        <w:rPr>
          <w:rFonts w:ascii="Segoe UI" w:hAnsi="Segoe UI" w:eastAsia="Segoe UI" w:cs="Segoe UI"/>
        </w:rPr>
        <w:t>چې</w:t>
      </w:r>
      <w:r>
        <w:rPr>
          <w:rFonts w:ascii="Nirmala UI" w:hAnsi="Nirmala UI" w:eastAsia="Nirmala UI" w:cs="Nirmala UI"/>
        </w:rPr>
        <w:t xml:space="preserve"> </w:t>
      </w:r>
      <w:r>
        <w:rPr>
          <w:rFonts w:ascii="Segoe UI" w:hAnsi="Segoe UI" w:eastAsia="Segoe UI" w:cs="Segoe UI"/>
        </w:rPr>
        <w:t>دا</w:t>
      </w:r>
      <w:r>
        <w:rPr>
          <w:rFonts w:ascii="Nirmala UI" w:hAnsi="Nirmala UI" w:eastAsia="Nirmala UI" w:cs="Nirmala UI"/>
        </w:rPr>
        <w:t xml:space="preserve"> </w:t>
      </w:r>
      <w:r>
        <w:rPr>
          <w:rFonts w:ascii="Segoe UI" w:hAnsi="Segoe UI" w:eastAsia="Segoe UI" w:cs="Segoe UI"/>
        </w:rPr>
        <w:t>يې</w:t>
      </w:r>
      <w:r>
        <w:rPr>
          <w:rFonts w:ascii="Nirmala UI" w:hAnsi="Nirmala UI" w:eastAsia="Nirmala UI" w:cs="Nirmala UI"/>
        </w:rPr>
        <w:t xml:space="preserve"> </w:t>
      </w:r>
      <w:r>
        <w:rPr>
          <w:rFonts w:ascii="Segoe UI" w:hAnsi="Segoe UI" w:eastAsia="Segoe UI" w:cs="Segoe UI"/>
        </w:rPr>
        <w:t>لاسليک</w:t>
      </w:r>
      <w:r>
        <w:rPr>
          <w:rFonts w:ascii="Nirmala UI" w:hAnsi="Nirmala UI" w:eastAsia="Nirmala UI" w:cs="Nirmala UI"/>
        </w:rPr>
        <w:t xml:space="preserve"> </w:t>
      </w:r>
      <w:r>
        <w:rPr>
          <w:rFonts w:ascii="Segoe UI" w:hAnsi="Segoe UI" w:eastAsia="Segoe UI" w:cs="Segoe UI"/>
        </w:rPr>
        <w:t>کړی</w:t>
      </w:r>
      <w:r>
        <w:rPr>
          <w:rFonts w:ascii="Nirmala UI" w:hAnsi="Nirmala UI" w:eastAsia="Nirmala UI" w:cs="Nirmala UI"/>
        </w:rPr>
        <w:t xml:space="preserve"> </w:t>
      </w:r>
      <w:r>
        <w:rPr>
          <w:rFonts w:ascii="Segoe UI" w:hAnsi="Segoe UI" w:eastAsia="Segoe UI" w:cs="Segoe UI"/>
        </w:rPr>
        <w:t>و،</w:t>
      </w:r>
      <w:r>
        <w:rPr>
          <w:rFonts w:ascii="Nirmala UI" w:hAnsi="Nirmala UI" w:eastAsia="Nirmala UI" w:cs="Nirmala UI"/>
        </w:rPr>
        <w:t xml:space="preserve"> </w:t>
      </w:r>
      <w:r>
        <w:rPr>
          <w:rFonts w:ascii="Segoe UI" w:hAnsi="Segoe UI" w:eastAsia="Segoe UI" w:cs="Segoe UI"/>
        </w:rPr>
        <w:t>وروسته</w:t>
      </w:r>
      <w:r>
        <w:rPr>
          <w:rFonts w:ascii="Nirmala UI" w:hAnsi="Nirmala UI" w:eastAsia="Nirmala UI" w:cs="Nirmala UI"/>
        </w:rPr>
        <w:t xml:space="preserve"> </w:t>
      </w:r>
      <w:r>
        <w:rPr>
          <w:rFonts w:ascii="Segoe UI" w:hAnsi="Segoe UI" w:eastAsia="Segoe UI" w:cs="Segoe UI"/>
        </w:rPr>
        <w:t>خپل</w:t>
      </w:r>
      <w:r>
        <w:rPr>
          <w:rFonts w:ascii="Nirmala UI" w:hAnsi="Nirmala UI" w:eastAsia="Nirmala UI" w:cs="Nirmala UI"/>
        </w:rPr>
        <w:t xml:space="preserve"> </w:t>
      </w:r>
      <w:r>
        <w:rPr>
          <w:rFonts w:ascii="Segoe UI" w:hAnsi="Segoe UI" w:eastAsia="Segoe UI" w:cs="Segoe UI"/>
        </w:rPr>
        <w:t>ملاتړ</w:t>
      </w:r>
      <w:r>
        <w:rPr>
          <w:rFonts w:ascii="Nirmala UI" w:hAnsi="Nirmala UI" w:eastAsia="Nirmala UI" w:cs="Nirmala UI"/>
        </w:rPr>
        <w:t xml:space="preserve"> </w:t>
      </w:r>
      <w:r>
        <w:rPr>
          <w:rFonts w:ascii="Segoe UI" w:hAnsi="Segoe UI" w:eastAsia="Segoe UI" w:cs="Segoe UI"/>
        </w:rPr>
        <w:t>ترې</w:t>
      </w:r>
      <w:r>
        <w:rPr>
          <w:rFonts w:ascii="Nirmala UI" w:hAnsi="Nirmala UI" w:eastAsia="Nirmala UI" w:cs="Nirmala UI"/>
        </w:rPr>
        <w:t xml:space="preserve"> </w:t>
      </w:r>
      <w:r>
        <w:rPr>
          <w:rFonts w:ascii="Segoe UI" w:hAnsi="Segoe UI" w:eastAsia="Segoe UI" w:cs="Segoe UI"/>
        </w:rPr>
        <w:t>بېرته</w:t>
      </w:r>
      <w:r>
        <w:rPr>
          <w:rFonts w:ascii="Nirmala UI" w:hAnsi="Nirmala UI" w:eastAsia="Nirmala UI" w:cs="Nirmala UI"/>
        </w:rPr>
        <w:t xml:space="preserve"> </w:t>
      </w:r>
      <w:r>
        <w:rPr>
          <w:rFonts w:ascii="Segoe UI" w:hAnsi="Segoe UI" w:eastAsia="Segoe UI" w:cs="Segoe UI"/>
        </w:rPr>
        <w:t>واخيست</w:t>
      </w:r>
      <w:r>
        <w:rPr>
          <w:rFonts w:ascii="Nirmala UI" w:hAnsi="Nirmala UI" w:eastAsia="Nirmala UI" w:cs="Nirmala UI"/>
        </w:rPr>
        <w:t xml:space="preserve">. </w:t>
      </w:r>
      <w:r>
        <w:rPr>
          <w:rFonts w:ascii="Segoe UI" w:hAnsi="Segoe UI" w:eastAsia="Segoe UI" w:cs="Segoe UI"/>
        </w:rPr>
        <w:t>دا</w:t>
      </w:r>
      <w:r>
        <w:rPr>
          <w:rFonts w:ascii="Nirmala UI" w:hAnsi="Nirmala UI" w:eastAsia="Nirmala UI" w:cs="Nirmala UI"/>
        </w:rPr>
        <w:t xml:space="preserve"> </w:t>
      </w:r>
      <w:r>
        <w:rPr>
          <w:rFonts w:ascii="Segoe UI" w:hAnsi="Segoe UI" w:eastAsia="Segoe UI" w:cs="Segoe UI"/>
        </w:rPr>
        <w:t>اتحاد</w:t>
      </w:r>
      <w:r>
        <w:rPr>
          <w:rFonts w:ascii="Nirmala UI" w:hAnsi="Nirmala UI" w:eastAsia="Nirmala UI" w:cs="Nirmala UI"/>
        </w:rPr>
        <w:t xml:space="preserve"> </w:t>
      </w:r>
      <w:r>
        <w:rPr>
          <w:rFonts w:ascii="Segoe UI" w:hAnsi="Segoe UI" w:eastAsia="Segoe UI" w:cs="Segoe UI"/>
        </w:rPr>
        <w:t>هېڅکله</w:t>
      </w:r>
      <w:r>
        <w:rPr>
          <w:rFonts w:ascii="Nirmala UI" w:hAnsi="Nirmala UI" w:eastAsia="Nirmala UI" w:cs="Nirmala UI"/>
        </w:rPr>
        <w:t xml:space="preserve"> </w:t>
      </w:r>
      <w:r>
        <w:rPr>
          <w:rFonts w:ascii="Segoe UI" w:hAnsi="Segoe UI" w:eastAsia="Segoe UI" w:cs="Segoe UI"/>
        </w:rPr>
        <w:t>په</w:t>
      </w:r>
      <w:r>
        <w:rPr>
          <w:rFonts w:ascii="Nirmala UI" w:hAnsi="Nirmala UI" w:eastAsia="Nirmala UI" w:cs="Nirmala UI"/>
        </w:rPr>
        <w:t xml:space="preserve"> </w:t>
      </w:r>
      <w:r>
        <w:rPr>
          <w:rFonts w:ascii="Segoe UI" w:hAnsi="Segoe UI" w:eastAsia="Segoe UI" w:cs="Segoe UI"/>
        </w:rPr>
        <w:t>بشپړه</w:t>
      </w:r>
      <w:r>
        <w:rPr>
          <w:rFonts w:ascii="Nirmala UI" w:hAnsi="Nirmala UI" w:eastAsia="Nirmala UI" w:cs="Nirmala UI"/>
        </w:rPr>
        <w:t xml:space="preserve"> </w:t>
      </w:r>
      <w:r>
        <w:rPr>
          <w:rFonts w:ascii="Segoe UI" w:hAnsi="Segoe UI" w:eastAsia="Segoe UI" w:cs="Segoe UI"/>
        </w:rPr>
        <w:t>توګه</w:t>
      </w:r>
      <w:r>
        <w:rPr>
          <w:rFonts w:ascii="Nirmala UI" w:hAnsi="Nirmala UI" w:eastAsia="Nirmala UI" w:cs="Nirmala UI"/>
        </w:rPr>
        <w:t xml:space="preserve"> </w:t>
      </w:r>
      <w:r>
        <w:rPr>
          <w:rFonts w:ascii="Segoe UI" w:hAnsi="Segoe UI" w:eastAsia="Segoe UI" w:cs="Segoe UI"/>
        </w:rPr>
        <w:t>عملي</w:t>
      </w:r>
      <w:r>
        <w:rPr>
          <w:rFonts w:ascii="Nirmala UI" w:hAnsi="Nirmala UI" w:eastAsia="Nirmala UI" w:cs="Nirmala UI"/>
        </w:rPr>
        <w:t xml:space="preserve"> </w:t>
      </w:r>
      <w:r>
        <w:rPr>
          <w:rFonts w:ascii="Segoe UI" w:hAnsi="Segoe UI" w:eastAsia="Segoe UI" w:cs="Segoe UI"/>
        </w:rPr>
        <w:t>نه</w:t>
      </w:r>
      <w:r>
        <w:rPr>
          <w:rFonts w:ascii="Nirmala UI" w:hAnsi="Nirmala UI" w:eastAsia="Nirmala UI" w:cs="Nirmala UI"/>
        </w:rPr>
        <w:t xml:space="preserve"> </w:t>
      </w:r>
      <w:r>
        <w:rPr>
          <w:rFonts w:ascii="Segoe UI" w:hAnsi="Segoe UI" w:eastAsia="Segoe UI" w:cs="Segoe UI"/>
        </w:rPr>
        <w:t>شو</w:t>
      </w:r>
      <w:r>
        <w:rPr>
          <w:rFonts w:ascii="Nirmala UI" w:hAnsi="Nirmala UI" w:eastAsia="Nirmala UI" w:cs="Nirmala UI"/>
        </w:rPr>
        <w:t xml:space="preserve"> </w:t>
      </w:r>
      <w:r>
        <w:rPr>
          <w:rFonts w:ascii="Segoe UI" w:hAnsi="Segoe UI" w:eastAsia="Segoe UI" w:cs="Segoe UI"/>
        </w:rPr>
        <w:t>او</w:t>
      </w:r>
      <w:r>
        <w:rPr>
          <w:rFonts w:ascii="Nirmala UI" w:hAnsi="Nirmala UI" w:eastAsia="Nirmala UI" w:cs="Nirmala UI"/>
        </w:rPr>
        <w:t xml:space="preserve"> </w:t>
      </w:r>
      <w:r>
        <w:rPr>
          <w:rFonts w:ascii="Segoe UI" w:hAnsi="Segoe UI" w:eastAsia="Segoe UI" w:cs="Segoe UI"/>
        </w:rPr>
        <w:t>په</w:t>
      </w:r>
      <w:r>
        <w:rPr>
          <w:rFonts w:ascii="Nirmala UI" w:hAnsi="Nirmala UI" w:eastAsia="Nirmala UI" w:cs="Nirmala UI"/>
        </w:rPr>
        <w:t xml:space="preserve"> </w:t>
      </w:r>
      <w:r>
        <w:rPr>
          <w:rFonts w:ascii="Segoe UI" w:hAnsi="Segoe UI" w:eastAsia="Segoe UI" w:cs="Segoe UI"/>
        </w:rPr>
        <w:t>ورپسې</w:t>
      </w:r>
      <w:r>
        <w:rPr>
          <w:rFonts w:ascii="Nirmala UI" w:hAnsi="Nirmala UI" w:eastAsia="Nirmala UI" w:cs="Nirmala UI"/>
        </w:rPr>
        <w:t xml:space="preserve"> </w:t>
      </w:r>
      <w:r>
        <w:rPr>
          <w:rFonts w:ascii="Segoe UI" w:hAnsi="Segoe UI" w:eastAsia="Segoe UI" w:cs="Segoe UI"/>
        </w:rPr>
        <w:t>کلونو</w:t>
      </w:r>
      <w:r>
        <w:rPr>
          <w:rFonts w:ascii="Nirmala UI" w:hAnsi="Nirmala UI" w:eastAsia="Nirmala UI" w:cs="Nirmala UI"/>
        </w:rPr>
        <w:t xml:space="preserve"> </w:t>
      </w:r>
      <w:r>
        <w:rPr>
          <w:rFonts w:ascii="Segoe UI" w:hAnsi="Segoe UI" w:eastAsia="Segoe UI" w:cs="Segoe UI"/>
        </w:rPr>
        <w:t>کې</w:t>
      </w:r>
      <w:r>
        <w:rPr>
          <w:rFonts w:ascii="Nirmala UI" w:hAnsi="Nirmala UI" w:eastAsia="Nirmala UI" w:cs="Nirmala UI"/>
        </w:rPr>
        <w:t xml:space="preserve"> </w:t>
      </w:r>
      <w:r>
        <w:rPr>
          <w:rFonts w:ascii="Segoe UI" w:hAnsi="Segoe UI" w:eastAsia="Segoe UI" w:cs="Segoe UI"/>
        </w:rPr>
        <w:t>د</w:t>
      </w:r>
      <w:r>
        <w:rPr>
          <w:rFonts w:ascii="Nirmala UI" w:hAnsi="Nirmala UI" w:eastAsia="Nirmala UI" w:cs="Nirmala UI"/>
        </w:rPr>
        <w:t xml:space="preserve"> </w:t>
      </w:r>
      <w:r>
        <w:rPr>
          <w:rFonts w:ascii="Segoe UI" w:hAnsi="Segoe UI" w:eastAsia="Segoe UI" w:cs="Segoe UI"/>
        </w:rPr>
        <w:t>ختيځ</w:t>
      </w:r>
      <w:r>
        <w:rPr>
          <w:rFonts w:ascii="Nirmala UI" w:hAnsi="Nirmala UI" w:eastAsia="Nirmala UI" w:cs="Nirmala UI"/>
        </w:rPr>
        <w:t xml:space="preserve"> </w:t>
      </w:r>
      <w:r>
        <w:rPr>
          <w:rFonts w:ascii="Segoe UI" w:hAnsi="Segoe UI" w:eastAsia="Segoe UI" w:cs="Segoe UI"/>
        </w:rPr>
        <w:t>ارتودوکسې</w:t>
      </w:r>
      <w:r>
        <w:rPr>
          <w:rFonts w:ascii="Nirmala UI" w:hAnsi="Nirmala UI" w:eastAsia="Nirmala UI" w:cs="Nirmala UI"/>
        </w:rPr>
        <w:t xml:space="preserve"> </w:t>
      </w:r>
      <w:r>
        <w:rPr>
          <w:rFonts w:ascii="Segoe UI" w:hAnsi="Segoe UI" w:eastAsia="Segoe UI" w:cs="Segoe UI"/>
        </w:rPr>
        <w:t>کليسا</w:t>
      </w:r>
      <w:r>
        <w:rPr>
          <w:rFonts w:ascii="Nirmala UI" w:hAnsi="Nirmala UI" w:eastAsia="Nirmala UI" w:cs="Nirmala UI"/>
        </w:rPr>
        <w:t xml:space="preserve"> </w:t>
      </w:r>
      <w:r>
        <w:rPr>
          <w:rFonts w:ascii="Segoe UI" w:hAnsi="Segoe UI" w:eastAsia="Segoe UI" w:cs="Segoe UI"/>
        </w:rPr>
        <w:t>له</w:t>
      </w:r>
      <w:r>
        <w:rPr>
          <w:rFonts w:ascii="Nirmala UI" w:hAnsi="Nirmala UI" w:eastAsia="Nirmala UI" w:cs="Nirmala UI"/>
        </w:rPr>
        <w:t xml:space="preserve"> </w:t>
      </w:r>
      <w:r>
        <w:rPr>
          <w:rFonts w:ascii="Segoe UI" w:hAnsi="Segoe UI" w:eastAsia="Segoe UI" w:cs="Segoe UI"/>
        </w:rPr>
        <w:t>خوا</w:t>
      </w:r>
      <w:r>
        <w:rPr>
          <w:rFonts w:ascii="Nirmala UI" w:hAnsi="Nirmala UI" w:eastAsia="Nirmala UI" w:cs="Nirmala UI"/>
        </w:rPr>
        <w:t xml:space="preserve"> </w:t>
      </w:r>
      <w:r>
        <w:rPr>
          <w:rFonts w:ascii="Segoe UI" w:hAnsi="Segoe UI" w:eastAsia="Segoe UI" w:cs="Segoe UI"/>
        </w:rPr>
        <w:t>په</w:t>
      </w:r>
      <w:r>
        <w:rPr>
          <w:rFonts w:ascii="Nirmala UI" w:hAnsi="Nirmala UI" w:eastAsia="Nirmala UI" w:cs="Nirmala UI"/>
        </w:rPr>
        <w:t xml:space="preserve"> </w:t>
      </w:r>
      <w:r>
        <w:rPr>
          <w:rFonts w:ascii="Segoe UI" w:hAnsi="Segoe UI" w:eastAsia="Segoe UI" w:cs="Segoe UI"/>
        </w:rPr>
        <w:t>رسمي</w:t>
      </w:r>
      <w:r>
        <w:rPr>
          <w:rFonts w:ascii="Nirmala UI" w:hAnsi="Nirmala UI" w:eastAsia="Nirmala UI" w:cs="Nirmala UI"/>
        </w:rPr>
        <w:t xml:space="preserve"> </w:t>
      </w:r>
      <w:r>
        <w:rPr>
          <w:rFonts w:ascii="Segoe UI" w:hAnsi="Segoe UI" w:eastAsia="Segoe UI" w:cs="Segoe UI"/>
        </w:rPr>
        <w:t>ډول</w:t>
      </w:r>
      <w:r>
        <w:rPr>
          <w:rFonts w:ascii="Nirmala UI" w:hAnsi="Nirmala UI" w:eastAsia="Nirmala UI" w:cs="Nirmala UI"/>
        </w:rPr>
        <w:t xml:space="preserve"> </w:t>
      </w:r>
      <w:r>
        <w:rPr>
          <w:rFonts w:ascii="Segoe UI" w:hAnsi="Segoe UI" w:eastAsia="Segoe UI" w:cs="Segoe UI"/>
        </w:rPr>
        <w:t>رد</w:t>
      </w:r>
      <w:r>
        <w:rPr>
          <w:rFonts w:ascii="Nirmala UI" w:hAnsi="Nirmala UI" w:eastAsia="Nirmala UI" w:cs="Nirmala UI"/>
        </w:rPr>
        <w:t xml:space="preserve"> </w:t>
      </w:r>
      <w:r>
        <w:rPr>
          <w:rFonts w:ascii="Segoe UI" w:hAnsi="Segoe UI" w:eastAsia="Segoe UI" w:cs="Segoe UI"/>
        </w:rPr>
        <w:t>کړای</w:t>
      </w:r>
      <w:r>
        <w:rPr>
          <w:rFonts w:ascii="Nirmala UI" w:hAnsi="Nirmala UI" w:eastAsia="Nirmala UI" w:cs="Nirmala UI"/>
        </w:rPr>
        <w:t xml:space="preserve"> </w:t>
      </w:r>
      <w:r>
        <w:rPr>
          <w:rFonts w:ascii="Segoe UI" w:hAnsi="Segoe UI" w:eastAsia="Segoe UI" w:cs="Segoe UI"/>
        </w:rPr>
        <w:t>شو</w:t>
      </w:r>
      <w:r>
        <w:rPr>
          <w:rFonts w:ascii="Nirmala UI" w:hAnsi="Nirmala UI" w:eastAsia="Nirmala UI" w:cs="Nirmala UI"/>
        </w:rPr>
        <w:t xml:space="preserve">. </w:t>
      </w:r>
      <w:r>
        <w:rPr>
          <w:rFonts w:ascii="Segoe UI" w:hAnsi="Segoe UI" w:eastAsia="Segoe UI" w:cs="Segoe UI"/>
        </w:rPr>
        <w:t>تر</w:t>
      </w:r>
      <w:r>
        <w:rPr>
          <w:rFonts w:ascii="Nirmala UI" w:hAnsi="Nirmala UI" w:eastAsia="Nirmala UI" w:cs="Nirmala UI"/>
        </w:rPr>
        <w:t xml:space="preserve"> </w:t>
      </w:r>
      <w:r>
        <w:rPr>
          <w:rFonts w:ascii="Segoe UI" w:hAnsi="Segoe UI" w:eastAsia="Segoe UI" w:cs="Segoe UI"/>
        </w:rPr>
        <w:t>هغه</w:t>
      </w:r>
      <w:r>
        <w:rPr>
          <w:rFonts w:ascii="Nirmala UI" w:hAnsi="Nirmala UI" w:eastAsia="Nirmala UI" w:cs="Nirmala UI"/>
        </w:rPr>
        <w:t xml:space="preserve"> </w:t>
      </w:r>
      <w:r>
        <w:rPr>
          <w:rFonts w:ascii="Segoe UI" w:hAnsi="Segoe UI" w:eastAsia="Segoe UI" w:cs="Segoe UI"/>
        </w:rPr>
        <w:t>وخته</w:t>
      </w:r>
      <w:r>
        <w:rPr>
          <w:rFonts w:ascii="Nirmala UI" w:hAnsi="Nirmala UI" w:eastAsia="Nirmala UI" w:cs="Nirmala UI"/>
        </w:rPr>
        <w:t xml:space="preserve"> </w:t>
      </w:r>
      <w:r>
        <w:rPr>
          <w:rFonts w:ascii="Segoe UI" w:hAnsi="Segoe UI" w:eastAsia="Segoe UI" w:cs="Segoe UI"/>
        </w:rPr>
        <w:t>چې</w:t>
      </w:r>
      <w:r>
        <w:rPr>
          <w:rFonts w:ascii="Nirmala UI" w:hAnsi="Nirmala UI" w:eastAsia="Nirmala UI" w:cs="Nirmala UI"/>
        </w:rPr>
        <w:t xml:space="preserve"> </w:t>
      </w:r>
      <w:r>
        <w:rPr>
          <w:rFonts w:ascii="Segoe UI" w:hAnsi="Segoe UI" w:eastAsia="Segoe UI" w:cs="Segoe UI"/>
        </w:rPr>
        <w:t>قسطنطنيه</w:t>
      </w:r>
      <w:r>
        <w:rPr>
          <w:rFonts w:ascii="Nirmala UI" w:hAnsi="Nirmala UI" w:eastAsia="Nirmala UI" w:cs="Nirmala UI"/>
        </w:rPr>
        <w:t xml:space="preserve"> </w:t>
      </w:r>
      <w:r>
        <w:rPr>
          <w:rFonts w:ascii="Segoe UI" w:hAnsi="Segoe UI" w:eastAsia="Segoe UI" w:cs="Segoe UI"/>
        </w:rPr>
        <w:t>په</w:t>
      </w:r>
      <w:r>
        <w:rPr>
          <w:rFonts w:ascii="Nirmala UI" w:hAnsi="Nirmala UI" w:eastAsia="Nirmala UI" w:cs="Nirmala UI"/>
        </w:rPr>
        <w:t xml:space="preserve"> </w:t>
      </w:r>
      <w:r>
        <w:rPr>
          <w:rFonts w:ascii="Segoe UI" w:hAnsi="Segoe UI" w:eastAsia="Segoe UI" w:cs="Segoe UI"/>
        </w:rPr>
        <w:t>۱۴۵۳</w:t>
      </w:r>
      <w:r>
        <w:rPr>
          <w:rFonts w:ascii="Nirmala UI" w:hAnsi="Nirmala UI" w:eastAsia="Nirmala UI" w:cs="Nirmala UI"/>
        </w:rPr>
        <w:t xml:space="preserve"> </w:t>
      </w:r>
      <w:r>
        <w:rPr>
          <w:rFonts w:ascii="Segoe UI" w:hAnsi="Segoe UI" w:eastAsia="Segoe UI" w:cs="Segoe UI"/>
        </w:rPr>
        <w:t>کې</w:t>
      </w:r>
      <w:r>
        <w:rPr>
          <w:rFonts w:ascii="Nirmala UI" w:hAnsi="Nirmala UI" w:eastAsia="Nirmala UI" w:cs="Nirmala UI"/>
        </w:rPr>
        <w:t xml:space="preserve"> </w:t>
      </w:r>
      <w:r>
        <w:rPr>
          <w:rFonts w:ascii="Segoe UI" w:hAnsi="Segoe UI" w:eastAsia="Segoe UI" w:cs="Segoe UI"/>
        </w:rPr>
        <w:t>سقوط</w:t>
      </w:r>
      <w:r>
        <w:rPr>
          <w:rFonts w:ascii="Nirmala UI" w:hAnsi="Nirmala UI" w:eastAsia="Nirmala UI" w:cs="Nirmala UI"/>
        </w:rPr>
        <w:t xml:space="preserve"> </w:t>
      </w:r>
      <w:r>
        <w:rPr>
          <w:rFonts w:ascii="Segoe UI" w:hAnsi="Segoe UI" w:eastAsia="Segoe UI" w:cs="Segoe UI"/>
        </w:rPr>
        <w:t>وکړ،</w:t>
      </w:r>
      <w:r>
        <w:rPr>
          <w:rFonts w:ascii="Nirmala UI" w:hAnsi="Nirmala UI" w:eastAsia="Nirmala UI" w:cs="Nirmala UI"/>
        </w:rPr>
        <w:t xml:space="preserve"> </w:t>
      </w:r>
      <w:r>
        <w:rPr>
          <w:rFonts w:ascii="Segoe UI" w:hAnsi="Segoe UI" w:eastAsia="Segoe UI" w:cs="Segoe UI"/>
        </w:rPr>
        <w:t>دا</w:t>
      </w:r>
      <w:r>
        <w:rPr>
          <w:rFonts w:ascii="Nirmala UI" w:hAnsi="Nirmala UI" w:eastAsia="Nirmala UI" w:cs="Nirmala UI"/>
        </w:rPr>
        <w:t xml:space="preserve"> </w:t>
      </w:r>
      <w:r>
        <w:rPr>
          <w:rFonts w:ascii="Segoe UI" w:hAnsi="Segoe UI" w:eastAsia="Segoe UI" w:cs="Segoe UI"/>
        </w:rPr>
        <w:t>اتحاد</w:t>
      </w:r>
      <w:r>
        <w:rPr>
          <w:rFonts w:ascii="Nirmala UI" w:hAnsi="Nirmala UI" w:eastAsia="Nirmala UI" w:cs="Nirmala UI"/>
        </w:rPr>
        <w:t xml:space="preserve"> </w:t>
      </w:r>
      <w:r>
        <w:rPr>
          <w:rFonts w:ascii="Segoe UI" w:hAnsi="Segoe UI" w:eastAsia="Segoe UI" w:cs="Segoe UI"/>
        </w:rPr>
        <w:t>لا</w:t>
      </w:r>
      <w:r>
        <w:rPr>
          <w:rFonts w:ascii="Nirmala UI" w:hAnsi="Nirmala UI" w:eastAsia="Nirmala UI" w:cs="Nirmala UI"/>
        </w:rPr>
        <w:t xml:space="preserve"> </w:t>
      </w:r>
      <w:r>
        <w:rPr>
          <w:rFonts w:ascii="Segoe UI" w:hAnsi="Segoe UI" w:eastAsia="Segoe UI" w:cs="Segoe UI"/>
        </w:rPr>
        <w:t>له</w:t>
      </w:r>
      <w:r>
        <w:rPr>
          <w:rFonts w:ascii="Nirmala UI" w:hAnsi="Nirmala UI" w:eastAsia="Nirmala UI" w:cs="Nirmala UI"/>
        </w:rPr>
        <w:t xml:space="preserve"> </w:t>
      </w:r>
      <w:r>
        <w:rPr>
          <w:rFonts w:ascii="Segoe UI" w:hAnsi="Segoe UI" w:eastAsia="Segoe UI" w:cs="Segoe UI"/>
        </w:rPr>
        <w:t>وړاندې</w:t>
      </w:r>
      <w:r>
        <w:rPr>
          <w:rFonts w:ascii="Nirmala UI" w:hAnsi="Nirmala UI" w:eastAsia="Nirmala UI" w:cs="Nirmala UI"/>
        </w:rPr>
        <w:t xml:space="preserve"> </w:t>
      </w:r>
      <w:r>
        <w:rPr>
          <w:rFonts w:ascii="Segoe UI" w:hAnsi="Segoe UI" w:eastAsia="Segoe UI" w:cs="Segoe UI"/>
        </w:rPr>
        <w:t>په</w:t>
      </w:r>
      <w:r>
        <w:rPr>
          <w:rFonts w:ascii="Nirmala UI" w:hAnsi="Nirmala UI" w:eastAsia="Nirmala UI" w:cs="Nirmala UI"/>
        </w:rPr>
        <w:t xml:space="preserve"> </w:t>
      </w:r>
      <w:r>
        <w:rPr>
          <w:rFonts w:ascii="Segoe UI" w:hAnsi="Segoe UI" w:eastAsia="Segoe UI" w:cs="Segoe UI"/>
        </w:rPr>
        <w:t>عملي</w:t>
      </w:r>
      <w:r>
        <w:rPr>
          <w:rFonts w:ascii="Nirmala UI" w:hAnsi="Nirmala UI" w:eastAsia="Nirmala UI" w:cs="Nirmala UI"/>
        </w:rPr>
        <w:t xml:space="preserve"> </w:t>
      </w:r>
      <w:r>
        <w:rPr>
          <w:rFonts w:ascii="Segoe UI" w:hAnsi="Segoe UI" w:eastAsia="Segoe UI" w:cs="Segoe UI"/>
        </w:rPr>
        <w:t>توګه</w:t>
      </w:r>
      <w:r>
        <w:rPr>
          <w:rFonts w:ascii="Nirmala UI" w:hAnsi="Nirmala UI" w:eastAsia="Nirmala UI" w:cs="Nirmala UI"/>
        </w:rPr>
        <w:t xml:space="preserve"> </w:t>
      </w:r>
      <w:r>
        <w:rPr>
          <w:rFonts w:ascii="Segoe UI" w:hAnsi="Segoe UI" w:eastAsia="Segoe UI" w:cs="Segoe UI"/>
        </w:rPr>
        <w:t>ړنګ</w:t>
      </w:r>
      <w:r>
        <w:rPr>
          <w:rFonts w:ascii="Nirmala UI" w:hAnsi="Nirmala UI" w:eastAsia="Nirmala UI" w:cs="Nirmala UI"/>
        </w:rPr>
        <w:t xml:space="preserve"> </w:t>
      </w:r>
      <w:r>
        <w:rPr>
          <w:rFonts w:ascii="Segoe UI" w:hAnsi="Segoe UI" w:eastAsia="Segoe UI" w:cs="Segoe UI"/>
        </w:rPr>
        <w:t>شوی</w:t>
      </w:r>
      <w:r>
        <w:rPr>
          <w:rFonts w:ascii="Nirmala UI" w:hAnsi="Nirmala UI" w:eastAsia="Nirmala UI" w:cs="Nirmala UI"/>
        </w:rPr>
        <w:t xml:space="preserve"> </w:t>
      </w:r>
      <w:r>
        <w:rPr>
          <w:rFonts w:ascii="Segoe UI" w:hAnsi="Segoe UI" w:eastAsia="Segoe UI" w:cs="Segoe UI"/>
        </w:rPr>
        <w:t>و</w:t>
      </w:r>
      <w:r>
        <w:rPr>
          <w:rFonts w:ascii="Nirmala UI" w:hAnsi="Nirmala UI" w:eastAsia="Nirmala UI" w:cs="Nirmala UI"/>
        </w:rPr>
        <w:t xml:space="preserve">. </w:t>
      </w:r>
      <w:r>
        <w:rPr>
          <w:rFonts w:ascii="Segoe UI" w:hAnsi="Segoe UI" w:eastAsia="Segoe UI" w:cs="Segoe UI"/>
        </w:rPr>
        <w:t>تاريخپوهان</w:t>
      </w:r>
      <w:r>
        <w:rPr>
          <w:rFonts w:ascii="Nirmala UI" w:hAnsi="Nirmala UI" w:eastAsia="Nirmala UI" w:cs="Nirmala UI"/>
        </w:rPr>
        <w:t xml:space="preserve"> </w:t>
      </w:r>
      <w:r>
        <w:rPr>
          <w:rFonts w:ascii="Segoe UI" w:hAnsi="Segoe UI" w:eastAsia="Segoe UI" w:cs="Segoe UI"/>
        </w:rPr>
        <w:t>ډېر</w:t>
      </w:r>
      <w:r>
        <w:rPr>
          <w:rFonts w:ascii="Nirmala UI" w:hAnsi="Nirmala UI" w:eastAsia="Nirmala UI" w:cs="Nirmala UI"/>
        </w:rPr>
        <w:t xml:space="preserve"> </w:t>
      </w:r>
      <w:r>
        <w:rPr>
          <w:rFonts w:ascii="Segoe UI" w:hAnsi="Segoe UI" w:eastAsia="Segoe UI" w:cs="Segoe UI"/>
        </w:rPr>
        <w:t>ځله</w:t>
      </w:r>
      <w:r>
        <w:rPr>
          <w:rFonts w:ascii="Nirmala UI" w:hAnsi="Nirmala UI" w:eastAsia="Nirmala UI" w:cs="Nirmala UI"/>
        </w:rPr>
        <w:t xml:space="preserve"> </w:t>
      </w:r>
      <w:r>
        <w:rPr>
          <w:rFonts w:ascii="Segoe UI" w:hAnsi="Segoe UI" w:eastAsia="Segoe UI" w:cs="Segoe UI"/>
        </w:rPr>
        <w:t>دا</w:t>
      </w:r>
      <w:r>
        <w:rPr>
          <w:rFonts w:ascii="Nirmala UI" w:hAnsi="Nirmala UI" w:eastAsia="Nirmala UI" w:cs="Nirmala UI"/>
        </w:rPr>
        <w:t xml:space="preserve"> </w:t>
      </w:r>
      <w:r>
        <w:rPr>
          <w:rFonts w:ascii="Segoe UI" w:hAnsi="Segoe UI" w:eastAsia="Segoe UI" w:cs="Segoe UI"/>
        </w:rPr>
        <w:t>د</w:t>
      </w:r>
      <w:r>
        <w:rPr>
          <w:rFonts w:ascii="Nirmala UI" w:hAnsi="Nirmala UI" w:eastAsia="Nirmala UI" w:cs="Nirmala UI"/>
        </w:rPr>
        <w:t xml:space="preserve"> </w:t>
      </w:r>
      <w:r>
        <w:rPr>
          <w:rFonts w:ascii="Segoe UI" w:hAnsi="Segoe UI" w:eastAsia="Segoe UI" w:cs="Segoe UI"/>
        </w:rPr>
        <w:t>يوه</w:t>
      </w:r>
      <w:r>
        <w:rPr>
          <w:rFonts w:ascii="Nirmala UI" w:hAnsi="Nirmala UI" w:eastAsia="Nirmala UI" w:cs="Nirmala UI"/>
        </w:rPr>
        <w:t xml:space="preserve"> </w:t>
      </w:r>
      <w:r>
        <w:rPr>
          <w:rFonts w:ascii="Segoe UI" w:hAnsi="Segoe UI" w:eastAsia="Segoe UI" w:cs="Segoe UI"/>
        </w:rPr>
        <w:t>سياسي</w:t>
      </w:r>
      <w:r>
        <w:rPr>
          <w:rFonts w:ascii="Nirmala UI" w:hAnsi="Nirmala UI" w:eastAsia="Nirmala UI" w:cs="Nirmala UI"/>
        </w:rPr>
        <w:t xml:space="preserve"> </w:t>
      </w:r>
      <w:r>
        <w:rPr>
          <w:rFonts w:ascii="Segoe UI" w:hAnsi="Segoe UI" w:eastAsia="Segoe UI" w:cs="Segoe UI"/>
        </w:rPr>
        <w:t>اتحاد</w:t>
      </w:r>
      <w:r>
        <w:rPr>
          <w:rFonts w:ascii="Nirmala UI" w:hAnsi="Nirmala UI" w:eastAsia="Nirmala UI" w:cs="Nirmala UI"/>
        </w:rPr>
        <w:t xml:space="preserve"> </w:t>
      </w:r>
      <w:r>
        <w:rPr>
          <w:rFonts w:ascii="Segoe UI" w:hAnsi="Segoe UI" w:eastAsia="Segoe UI" w:cs="Segoe UI"/>
        </w:rPr>
        <w:t>په</w:t>
      </w:r>
      <w:r>
        <w:rPr>
          <w:rFonts w:ascii="Nirmala UI" w:hAnsi="Nirmala UI" w:eastAsia="Nirmala UI" w:cs="Nirmala UI"/>
        </w:rPr>
        <w:t xml:space="preserve"> </w:t>
      </w:r>
      <w:r>
        <w:rPr>
          <w:rFonts w:ascii="Segoe UI" w:hAnsi="Segoe UI" w:eastAsia="Segoe UI" w:cs="Segoe UI"/>
        </w:rPr>
        <w:t>توګه</w:t>
      </w:r>
      <w:r>
        <w:rPr>
          <w:rFonts w:ascii="Nirmala UI" w:hAnsi="Nirmala UI" w:eastAsia="Nirmala UI" w:cs="Nirmala UI"/>
        </w:rPr>
        <w:t xml:space="preserve"> </w:t>
      </w:r>
      <w:r>
        <w:rPr>
          <w:rFonts w:ascii="Segoe UI" w:hAnsi="Segoe UI" w:eastAsia="Segoe UI" w:cs="Segoe UI"/>
        </w:rPr>
        <w:t>يادوي</w:t>
      </w:r>
      <w:r>
        <w:rPr>
          <w:rFonts w:ascii="Nirmala UI" w:hAnsi="Nirmala UI" w:eastAsia="Nirmala UI" w:cs="Nirmala UI"/>
        </w:rPr>
        <w:t xml:space="preserve"> </w:t>
      </w:r>
      <w:r>
        <w:rPr>
          <w:rFonts w:ascii="Segoe UI" w:hAnsi="Segoe UI" w:eastAsia="Segoe UI" w:cs="Segoe UI"/>
        </w:rPr>
        <w:t>چې</w:t>
      </w:r>
      <w:r>
        <w:rPr>
          <w:rFonts w:ascii="Nirmala UI" w:hAnsi="Nirmala UI" w:eastAsia="Nirmala UI" w:cs="Nirmala UI"/>
        </w:rPr>
        <w:t xml:space="preserve"> </w:t>
      </w:r>
      <w:r>
        <w:rPr>
          <w:rFonts w:ascii="Segoe UI" w:hAnsi="Segoe UI" w:eastAsia="Segoe UI" w:cs="Segoe UI"/>
        </w:rPr>
        <w:t>د</w:t>
      </w:r>
      <w:r>
        <w:rPr>
          <w:rFonts w:ascii="Nirmala UI" w:hAnsi="Nirmala UI" w:eastAsia="Nirmala UI" w:cs="Nirmala UI"/>
        </w:rPr>
        <w:t xml:space="preserve"> </w:t>
      </w:r>
      <w:r>
        <w:rPr>
          <w:rFonts w:ascii="Segoe UI" w:hAnsi="Segoe UI" w:eastAsia="Segoe UI" w:cs="Segoe UI"/>
        </w:rPr>
        <w:t>ژور</w:t>
      </w:r>
      <w:r>
        <w:rPr>
          <w:rFonts w:ascii="Nirmala UI" w:hAnsi="Nirmala UI" w:eastAsia="Nirmala UI" w:cs="Nirmala UI"/>
        </w:rPr>
        <w:t xml:space="preserve"> </w:t>
      </w:r>
      <w:r>
        <w:rPr>
          <w:rFonts w:ascii="Segoe UI" w:hAnsi="Segoe UI" w:eastAsia="Segoe UI" w:cs="Segoe UI"/>
        </w:rPr>
        <w:t>الهياتي،</w:t>
      </w:r>
      <w:r>
        <w:rPr>
          <w:rFonts w:ascii="Nirmala UI" w:hAnsi="Nirmala UI" w:eastAsia="Nirmala UI" w:cs="Nirmala UI"/>
        </w:rPr>
        <w:t xml:space="preserve"> </w:t>
      </w:r>
      <w:r>
        <w:rPr>
          <w:rFonts w:ascii="Segoe UI" w:hAnsi="Segoe UI" w:eastAsia="Segoe UI" w:cs="Segoe UI"/>
        </w:rPr>
        <w:t>فرهنګي،</w:t>
      </w:r>
      <w:r>
        <w:rPr>
          <w:rFonts w:ascii="Nirmala UI" w:hAnsi="Nirmala UI" w:eastAsia="Nirmala UI" w:cs="Nirmala UI"/>
        </w:rPr>
        <w:t xml:space="preserve"> </w:t>
      </w:r>
      <w:r>
        <w:rPr>
          <w:rFonts w:ascii="Segoe UI" w:hAnsi="Segoe UI" w:eastAsia="Segoe UI" w:cs="Segoe UI"/>
        </w:rPr>
        <w:t>او</w:t>
      </w:r>
      <w:r>
        <w:rPr>
          <w:rFonts w:ascii="Nirmala UI" w:hAnsi="Nirmala UI" w:eastAsia="Nirmala UI" w:cs="Nirmala UI"/>
        </w:rPr>
        <w:t xml:space="preserve"> </w:t>
      </w:r>
      <w:r>
        <w:rPr>
          <w:rFonts w:ascii="Segoe UI" w:hAnsi="Segoe UI" w:eastAsia="Segoe UI" w:cs="Segoe UI"/>
        </w:rPr>
        <w:t>ولسي</w:t>
      </w:r>
      <w:r>
        <w:rPr>
          <w:rFonts w:ascii="Nirmala UI" w:hAnsi="Nirmala UI" w:eastAsia="Nirmala UI" w:cs="Nirmala UI"/>
        </w:rPr>
        <w:t xml:space="preserve"> </w:t>
      </w:r>
      <w:r>
        <w:rPr>
          <w:rFonts w:ascii="Segoe UI" w:hAnsi="Segoe UI" w:eastAsia="Segoe UI" w:cs="Segoe UI"/>
        </w:rPr>
        <w:t>مقاومت</w:t>
      </w:r>
      <w:r>
        <w:rPr>
          <w:rFonts w:ascii="Nirmala UI" w:hAnsi="Nirmala UI" w:eastAsia="Nirmala UI" w:cs="Nirmala UI"/>
        </w:rPr>
        <w:t xml:space="preserve"> </w:t>
      </w:r>
      <w:r>
        <w:rPr>
          <w:rFonts w:ascii="Segoe UI" w:hAnsi="Segoe UI" w:eastAsia="Segoe UI" w:cs="Segoe UI"/>
        </w:rPr>
        <w:t>له</w:t>
      </w:r>
      <w:r>
        <w:rPr>
          <w:rFonts w:ascii="Nirmala UI" w:hAnsi="Nirmala UI" w:eastAsia="Nirmala UI" w:cs="Nirmala UI"/>
        </w:rPr>
        <w:t xml:space="preserve"> </w:t>
      </w:r>
      <w:r>
        <w:rPr>
          <w:rFonts w:ascii="Segoe UI" w:hAnsi="Segoe UI" w:eastAsia="Segoe UI" w:cs="Segoe UI"/>
        </w:rPr>
        <w:t>امله</w:t>
      </w:r>
      <w:r>
        <w:rPr>
          <w:rFonts w:ascii="Nirmala UI" w:hAnsi="Nirmala UI" w:eastAsia="Nirmala UI" w:cs="Nirmala UI"/>
        </w:rPr>
        <w:t xml:space="preserve"> </w:t>
      </w:r>
      <w:r>
        <w:rPr>
          <w:rFonts w:ascii="Segoe UI" w:hAnsi="Segoe UI" w:eastAsia="Segoe UI" w:cs="Segoe UI"/>
        </w:rPr>
        <w:t>ناکام</w:t>
      </w:r>
      <w:r>
        <w:rPr>
          <w:rFonts w:ascii="Nirmala UI" w:hAnsi="Nirmala UI" w:eastAsia="Nirmala UI" w:cs="Nirmala UI"/>
        </w:rPr>
        <w:t xml:space="preserve"> </w:t>
      </w:r>
      <w:r>
        <w:rPr>
          <w:rFonts w:ascii="Segoe UI" w:hAnsi="Segoe UI" w:eastAsia="Segoe UI" w:cs="Segoe UI"/>
        </w:rPr>
        <w:t>شو</w:t>
      </w:r>
      <w:r>
        <w:rPr>
          <w:rFonts w:ascii="Nirmala UI" w:hAnsi="Nirmala UI" w:eastAsia="Nirmala UI" w:cs="Nirmala UI"/>
        </w:rPr>
        <w:t>.</w:t>
      </w:r>
    </w:p>
    <w:p>
      <w:pPr>
        <w:pStyle w:val="ArticleBody"/>
        <w:jc w:val="left"/>
      </w:pPr>
      <w:r>
        <w:rPr>
          <w:rFonts w:ascii="Nirmala UI" w:hAnsi="Nirmala UI" w:eastAsia="Nirmala UI" w:cs="Nirmala UI"/>
        </w:rPr>
        <w:t>ଖ୍ରୀଷ୍ଟାବ୍ଦ ୩୨୫ରେ ନାଇସିଆର ପ୍ରଥମ ଧର୍ମସଭାରେ ନାଇସିନ୍ ବିଶ୍ୱାସଘୋଷଣା ଗୃହୀତ ହୋଇଥିଲା। ଏହା ଖ୍ରୀଷ୍ଟାବ୍ଦ ୩୩୦ର ପାଞ୍ଚ ବର୍ଷ ପୂର୍ବେ ଚିହ୍ନିତ ହୋଇଛି; ସେହି ୩୩୦ ମସିହାରେ ଦାନିୟେଲ ପୁସ୍ତକର ଏକାଦଶ ଅଧ୍ୟାୟ, ଚବିଶତମ ପଦରେ ଏକ “କାଳ” ରୂପେ ଦର୍ଶାଯାଇଥିବା ୩୬୦ ବର୍ଷ ସମାପ୍ତ ହୋଇଥିଲା।</w:t>
      </w:r>
    </w:p>
    <w:p>
      <w:pPr>
        <w:pStyle w:val="ArticleScripture"/>
        <w:jc w:val="left"/>
      </w:pPr>
      <w:r>
        <w:rPr>
          <w:rFonts w:ascii="Nirmala UI" w:hAnsi="Nirmala UI" w:eastAsia="Nirmala UI" w:cs="Nirmala UI"/>
        </w:rPr>
        <w:t>Niha na amani hata katika mahali penye unono mwingi wa jimbo; naye atafanya mambo ambayo baba zake hawakuyafanya, wala baba za baba zake; naye atawatawanya nyara, na mateka, na mali; naam, atafanya hila zake juu ya ngome zilizo imara, hata kwa muda. Danieli 11:24.</w:t>
      </w:r>
    </w:p>
    <w:p>
      <w:pPr>
        <w:pStyle w:val="ArticleBody"/>
        <w:jc w:val="left"/>
      </w:pPr>
      <w:r>
        <w:rPr>
          <w:rFonts w:ascii="Nirmala UI" w:hAnsi="Nirmala UI" w:eastAsia="Nirmala UI" w:cs="Nirmala UI"/>
        </w:rPr>
        <w:t>ଖ୍ରୀଷ୍ଟପୂର୍ବ ୩୧ ମସିହା ଓ ୩୩୦ ମସିହା ଉଭୟ ଦାନିୟେଲ ପୁସ୍ତକର ଏକାଦଶ ଅଧ୍ୟାୟର ୨୭ ଓ ୨୯ ପଦରେ ଉଲ୍ଲିଖିତ “ନିରୂପିତ ସମୟ”କୁ ସୂଚିତ କରେ।</w:t>
      </w:r>
    </w:p>
    <w:p>
      <w:pPr>
        <w:pStyle w:val="ArticleScripture"/>
        <w:jc w:val="left"/>
      </w:pPr>
      <w:r>
        <w:rPr>
          <w:rFonts w:ascii="Malgun Gothic" w:hAnsi="Malgun Gothic" w:eastAsia="Malgun Gothic" w:cs="Malgun Gothic"/>
        </w:rPr>
        <w:t>그리고</w:t>
      </w:r>
      <w:r>
        <w:rPr>
          <w:rFonts w:ascii="Nirmala UI" w:hAnsi="Nirmala UI" w:eastAsia="Nirmala UI" w:cs="Nirmala UI"/>
        </w:rPr>
        <w:t xml:space="preserve"> </w:t>
      </w:r>
      <w:r>
        <w:rPr>
          <w:rFonts w:ascii="Malgun Gothic" w:hAnsi="Malgun Gothic" w:eastAsia="Malgun Gothic" w:cs="Malgun Gothic"/>
        </w:rPr>
        <w:t>이</w:t>
      </w:r>
      <w:r>
        <w:rPr>
          <w:rFonts w:ascii="Nirmala UI" w:hAnsi="Nirmala UI" w:eastAsia="Nirmala UI" w:cs="Nirmala UI"/>
        </w:rPr>
        <w:t xml:space="preserve"> </w:t>
      </w:r>
      <w:r>
        <w:rPr>
          <w:rFonts w:ascii="Malgun Gothic" w:hAnsi="Malgun Gothic" w:eastAsia="Malgun Gothic" w:cs="Malgun Gothic"/>
        </w:rPr>
        <w:t>두</w:t>
      </w:r>
      <w:r>
        <w:rPr>
          <w:rFonts w:ascii="Nirmala UI" w:hAnsi="Nirmala UI" w:eastAsia="Nirmala UI" w:cs="Nirmala UI"/>
        </w:rPr>
        <w:t xml:space="preserve"> </w:t>
      </w:r>
      <w:r>
        <w:rPr>
          <w:rFonts w:ascii="Malgun Gothic" w:hAnsi="Malgun Gothic" w:eastAsia="Malgun Gothic" w:cs="Malgun Gothic"/>
        </w:rPr>
        <w:t>왕의</w:t>
      </w:r>
      <w:r>
        <w:rPr>
          <w:rFonts w:ascii="Nirmala UI" w:hAnsi="Nirmala UI" w:eastAsia="Nirmala UI" w:cs="Nirmala UI"/>
        </w:rPr>
        <w:t xml:space="preserve"> </w:t>
      </w:r>
      <w:r>
        <w:rPr>
          <w:rFonts w:ascii="Malgun Gothic" w:hAnsi="Malgun Gothic" w:eastAsia="Malgun Gothic" w:cs="Malgun Gothic"/>
        </w:rPr>
        <w:t>마음은</w:t>
      </w:r>
      <w:r>
        <w:rPr>
          <w:rFonts w:ascii="Nirmala UI" w:hAnsi="Nirmala UI" w:eastAsia="Nirmala UI" w:cs="Nirmala UI"/>
        </w:rPr>
        <w:t xml:space="preserve"> </w:t>
      </w:r>
      <w:r>
        <w:rPr>
          <w:rFonts w:ascii="Malgun Gothic" w:hAnsi="Malgun Gothic" w:eastAsia="Malgun Gothic" w:cs="Malgun Gothic"/>
        </w:rPr>
        <w:t>해악을</w:t>
      </w:r>
      <w:r>
        <w:rPr>
          <w:rFonts w:ascii="Nirmala UI" w:hAnsi="Nirmala UI" w:eastAsia="Nirmala UI" w:cs="Nirmala UI"/>
        </w:rPr>
        <w:t xml:space="preserve"> </w:t>
      </w:r>
      <w:r>
        <w:rPr>
          <w:rFonts w:ascii="Malgun Gothic" w:hAnsi="Malgun Gothic" w:eastAsia="Malgun Gothic" w:cs="Malgun Gothic"/>
        </w:rPr>
        <w:t>행하려는</w:t>
      </w:r>
      <w:r>
        <w:rPr>
          <w:rFonts w:ascii="Nirmala UI" w:hAnsi="Nirmala UI" w:eastAsia="Nirmala UI" w:cs="Nirmala UI"/>
        </w:rPr>
        <w:t xml:space="preserve"> </w:t>
      </w:r>
      <w:r>
        <w:rPr>
          <w:rFonts w:ascii="Malgun Gothic" w:hAnsi="Malgun Gothic" w:eastAsia="Malgun Gothic" w:cs="Malgun Gothic"/>
        </w:rPr>
        <w:t>데</w:t>
      </w:r>
      <w:r>
        <w:rPr>
          <w:rFonts w:ascii="Nirmala UI" w:hAnsi="Nirmala UI" w:eastAsia="Nirmala UI" w:cs="Nirmala UI"/>
        </w:rPr>
        <w:t xml:space="preserve"> </w:t>
      </w:r>
      <w:r>
        <w:rPr>
          <w:rFonts w:ascii="Malgun Gothic" w:hAnsi="Malgun Gothic" w:eastAsia="Malgun Gothic" w:cs="Malgun Gothic"/>
        </w:rPr>
        <w:t>있을</w:t>
      </w:r>
      <w:r>
        <w:rPr>
          <w:rFonts w:ascii="Nirmala UI" w:hAnsi="Nirmala UI" w:eastAsia="Nirmala UI" w:cs="Nirmala UI"/>
        </w:rPr>
        <w:t xml:space="preserve"> </w:t>
      </w:r>
      <w:r>
        <w:rPr>
          <w:rFonts w:ascii="Malgun Gothic" w:hAnsi="Malgun Gothic" w:eastAsia="Malgun Gothic" w:cs="Malgun Gothic"/>
        </w:rPr>
        <w:t>것이며</w:t>
      </w:r>
      <w:r>
        <w:rPr>
          <w:rFonts w:ascii="Nirmala UI" w:hAnsi="Nirmala UI" w:eastAsia="Nirmala UI" w:cs="Nirmala UI"/>
        </w:rPr>
        <w:t xml:space="preserve">, </w:t>
      </w:r>
      <w:r>
        <w:rPr>
          <w:rFonts w:ascii="Malgun Gothic" w:hAnsi="Malgun Gothic" w:eastAsia="Malgun Gothic" w:cs="Malgun Gothic"/>
        </w:rPr>
        <w:t>그들은</w:t>
      </w:r>
      <w:r>
        <w:rPr>
          <w:rFonts w:ascii="Nirmala UI" w:hAnsi="Nirmala UI" w:eastAsia="Nirmala UI" w:cs="Nirmala UI"/>
        </w:rPr>
        <w:t xml:space="preserve"> </w:t>
      </w:r>
      <w:r>
        <w:rPr>
          <w:rFonts w:ascii="Malgun Gothic" w:hAnsi="Malgun Gothic" w:eastAsia="Malgun Gothic" w:cs="Malgun Gothic"/>
        </w:rPr>
        <w:t>한</w:t>
      </w:r>
      <w:r>
        <w:rPr>
          <w:rFonts w:ascii="Nirmala UI" w:hAnsi="Nirmala UI" w:eastAsia="Nirmala UI" w:cs="Nirmala UI"/>
        </w:rPr>
        <w:t xml:space="preserve"> </w:t>
      </w:r>
      <w:r>
        <w:rPr>
          <w:rFonts w:ascii="Malgun Gothic" w:hAnsi="Malgun Gothic" w:eastAsia="Malgun Gothic" w:cs="Malgun Gothic"/>
        </w:rPr>
        <w:t>상에서</w:t>
      </w:r>
      <w:r>
        <w:rPr>
          <w:rFonts w:ascii="Nirmala UI" w:hAnsi="Nirmala UI" w:eastAsia="Nirmala UI" w:cs="Nirmala UI"/>
        </w:rPr>
        <w:t xml:space="preserve"> </w:t>
      </w:r>
      <w:r>
        <w:rPr>
          <w:rFonts w:ascii="Malgun Gothic" w:hAnsi="Malgun Gothic" w:eastAsia="Malgun Gothic" w:cs="Malgun Gothic"/>
        </w:rPr>
        <w:t>거짓을</w:t>
      </w:r>
      <w:r>
        <w:rPr>
          <w:rFonts w:ascii="Nirmala UI" w:hAnsi="Nirmala UI" w:eastAsia="Nirmala UI" w:cs="Nirmala UI"/>
        </w:rPr>
        <w:t xml:space="preserve"> </w:t>
      </w:r>
      <w:r>
        <w:rPr>
          <w:rFonts w:ascii="Malgun Gothic" w:hAnsi="Malgun Gothic" w:eastAsia="Malgun Gothic" w:cs="Malgun Gothic"/>
        </w:rPr>
        <w:t>말할</w:t>
      </w:r>
      <w:r>
        <w:rPr>
          <w:rFonts w:ascii="Nirmala UI" w:hAnsi="Nirmala UI" w:eastAsia="Nirmala UI" w:cs="Nirmala UI"/>
        </w:rPr>
        <w:t xml:space="preserve"> </w:t>
      </w:r>
      <w:r>
        <w:rPr>
          <w:rFonts w:ascii="Malgun Gothic" w:hAnsi="Malgun Gothic" w:eastAsia="Malgun Gothic" w:cs="Malgun Gothic"/>
        </w:rPr>
        <w:t>것이나</w:t>
      </w:r>
      <w:r>
        <w:rPr>
          <w:rFonts w:ascii="Nirmala UI" w:hAnsi="Nirmala UI" w:eastAsia="Nirmala UI" w:cs="Nirmala UI"/>
        </w:rPr>
        <w:t xml:space="preserve">, </w:t>
      </w:r>
      <w:r>
        <w:rPr>
          <w:rFonts w:ascii="Malgun Gothic" w:hAnsi="Malgun Gothic" w:eastAsia="Malgun Gothic" w:cs="Malgun Gothic"/>
        </w:rPr>
        <w:t>그</w:t>
      </w:r>
      <w:r>
        <w:rPr>
          <w:rFonts w:ascii="Nirmala UI" w:hAnsi="Nirmala UI" w:eastAsia="Nirmala UI" w:cs="Nirmala UI"/>
        </w:rPr>
        <w:t xml:space="preserve"> </w:t>
      </w:r>
      <w:r>
        <w:rPr>
          <w:rFonts w:ascii="Malgun Gothic" w:hAnsi="Malgun Gothic" w:eastAsia="Malgun Gothic" w:cs="Malgun Gothic"/>
        </w:rPr>
        <w:t>일이</w:t>
      </w:r>
      <w:r>
        <w:rPr>
          <w:rFonts w:ascii="Nirmala UI" w:hAnsi="Nirmala UI" w:eastAsia="Nirmala UI" w:cs="Nirmala UI"/>
        </w:rPr>
        <w:t xml:space="preserve"> </w:t>
      </w:r>
      <w:r>
        <w:rPr>
          <w:rFonts w:ascii="Malgun Gothic" w:hAnsi="Malgun Gothic" w:eastAsia="Malgun Gothic" w:cs="Malgun Gothic"/>
        </w:rPr>
        <w:t>형통하지</w:t>
      </w:r>
      <w:r>
        <w:rPr>
          <w:rFonts w:ascii="Nirmala UI" w:hAnsi="Nirmala UI" w:eastAsia="Nirmala UI" w:cs="Nirmala UI"/>
        </w:rPr>
        <w:t xml:space="preserve"> </w:t>
      </w:r>
      <w:r>
        <w:rPr>
          <w:rFonts w:ascii="Malgun Gothic" w:hAnsi="Malgun Gothic" w:eastAsia="Malgun Gothic" w:cs="Malgun Gothic"/>
        </w:rPr>
        <w:t>못하리니</w:t>
      </w:r>
      <w:r>
        <w:rPr>
          <w:rFonts w:ascii="Nirmala UI" w:hAnsi="Nirmala UI" w:eastAsia="Nirmala UI" w:cs="Nirmala UI"/>
        </w:rPr>
        <w:t xml:space="preserve">, </w:t>
      </w:r>
      <w:r>
        <w:rPr>
          <w:rFonts w:ascii="Malgun Gothic" w:hAnsi="Malgun Gothic" w:eastAsia="Malgun Gothic" w:cs="Malgun Gothic"/>
        </w:rPr>
        <w:t>이는</w:t>
      </w:r>
      <w:r>
        <w:rPr>
          <w:rFonts w:ascii="Nirmala UI" w:hAnsi="Nirmala UI" w:eastAsia="Nirmala UI" w:cs="Nirmala UI"/>
        </w:rPr>
        <w:t xml:space="preserve"> </w:t>
      </w:r>
      <w:r>
        <w:rPr>
          <w:rFonts w:ascii="Malgun Gothic" w:hAnsi="Malgun Gothic" w:eastAsia="Malgun Gothic" w:cs="Malgun Gothic"/>
        </w:rPr>
        <w:t>아직</w:t>
      </w:r>
      <w:r>
        <w:rPr>
          <w:rFonts w:ascii="Nirmala UI" w:hAnsi="Nirmala UI" w:eastAsia="Nirmala UI" w:cs="Nirmala UI"/>
        </w:rPr>
        <w:t xml:space="preserve"> </w:t>
      </w:r>
      <w:r>
        <w:rPr>
          <w:rFonts w:ascii="Malgun Gothic" w:hAnsi="Malgun Gothic" w:eastAsia="Malgun Gothic" w:cs="Malgun Gothic"/>
        </w:rPr>
        <w:t>끝이</w:t>
      </w:r>
      <w:r>
        <w:rPr>
          <w:rFonts w:ascii="Nirmala UI" w:hAnsi="Nirmala UI" w:eastAsia="Nirmala UI" w:cs="Nirmala UI"/>
        </w:rPr>
        <w:t xml:space="preserve"> </w:t>
      </w:r>
      <w:r>
        <w:rPr>
          <w:rFonts w:ascii="Malgun Gothic" w:hAnsi="Malgun Gothic" w:eastAsia="Malgun Gothic" w:cs="Malgun Gothic"/>
        </w:rPr>
        <w:t>정한</w:t>
      </w:r>
      <w:r>
        <w:rPr>
          <w:rFonts w:ascii="Nirmala UI" w:hAnsi="Nirmala UI" w:eastAsia="Nirmala UI" w:cs="Nirmala UI"/>
        </w:rPr>
        <w:t xml:space="preserve"> </w:t>
      </w:r>
      <w:r>
        <w:rPr>
          <w:rFonts w:ascii="Malgun Gothic" w:hAnsi="Malgun Gothic" w:eastAsia="Malgun Gothic" w:cs="Malgun Gothic"/>
        </w:rPr>
        <w:t>때에</w:t>
      </w:r>
      <w:r>
        <w:rPr>
          <w:rFonts w:ascii="Nirmala UI" w:hAnsi="Nirmala UI" w:eastAsia="Nirmala UI" w:cs="Nirmala UI"/>
        </w:rPr>
        <w:t xml:space="preserve"> </w:t>
      </w:r>
      <w:r>
        <w:rPr>
          <w:rFonts w:ascii="Malgun Gothic" w:hAnsi="Malgun Gothic" w:eastAsia="Malgun Gothic" w:cs="Malgun Gothic"/>
        </w:rPr>
        <w:t>이를</w:t>
      </w:r>
      <w:r>
        <w:rPr>
          <w:rFonts w:ascii="Nirmala UI" w:hAnsi="Nirmala UI" w:eastAsia="Nirmala UI" w:cs="Nirmala UI"/>
        </w:rPr>
        <w:t xml:space="preserve"> </w:t>
      </w:r>
      <w:r>
        <w:rPr>
          <w:rFonts w:ascii="Malgun Gothic" w:hAnsi="Malgun Gothic" w:eastAsia="Malgun Gothic" w:cs="Malgun Gothic"/>
        </w:rPr>
        <w:t>것이기</w:t>
      </w:r>
      <w:r>
        <w:rPr>
          <w:rFonts w:ascii="Nirmala UI" w:hAnsi="Nirmala UI" w:eastAsia="Nirmala UI" w:cs="Nirmala UI"/>
        </w:rPr>
        <w:t xml:space="preserve"> </w:t>
      </w:r>
      <w:r>
        <w:rPr>
          <w:rFonts w:ascii="Malgun Gothic" w:hAnsi="Malgun Gothic" w:eastAsia="Malgun Gothic" w:cs="Malgun Gothic"/>
        </w:rPr>
        <w:t>때문이다</w:t>
      </w:r>
      <w:r>
        <w:rPr>
          <w:rFonts w:ascii="Nirmala UI" w:hAnsi="Nirmala UI" w:eastAsia="Nirmala UI" w:cs="Nirmala UI"/>
        </w:rPr>
        <w:t xml:space="preserve">. … </w:t>
      </w:r>
      <w:r>
        <w:rPr>
          <w:rFonts w:ascii="Malgun Gothic" w:hAnsi="Malgun Gothic" w:eastAsia="Malgun Gothic" w:cs="Malgun Gothic"/>
        </w:rPr>
        <w:t>정한</w:t>
      </w:r>
      <w:r>
        <w:rPr>
          <w:rFonts w:ascii="Nirmala UI" w:hAnsi="Nirmala UI" w:eastAsia="Nirmala UI" w:cs="Nirmala UI"/>
        </w:rPr>
        <w:t xml:space="preserve"> </w:t>
      </w:r>
      <w:r>
        <w:rPr>
          <w:rFonts w:ascii="Malgun Gothic" w:hAnsi="Malgun Gothic" w:eastAsia="Malgun Gothic" w:cs="Malgun Gothic"/>
        </w:rPr>
        <w:t>때에</w:t>
      </w:r>
      <w:r>
        <w:rPr>
          <w:rFonts w:ascii="Nirmala UI" w:hAnsi="Nirmala UI" w:eastAsia="Nirmala UI" w:cs="Nirmala UI"/>
        </w:rPr>
        <w:t xml:space="preserve"> </w:t>
      </w:r>
      <w:r>
        <w:rPr>
          <w:rFonts w:ascii="Malgun Gothic" w:hAnsi="Malgun Gothic" w:eastAsia="Malgun Gothic" w:cs="Malgun Gothic"/>
        </w:rPr>
        <w:t>그가</w:t>
      </w:r>
      <w:r>
        <w:rPr>
          <w:rFonts w:ascii="Nirmala UI" w:hAnsi="Nirmala UI" w:eastAsia="Nirmala UI" w:cs="Nirmala UI"/>
        </w:rPr>
        <w:t xml:space="preserve"> </w:t>
      </w:r>
      <w:r>
        <w:rPr>
          <w:rFonts w:ascii="Malgun Gothic" w:hAnsi="Malgun Gothic" w:eastAsia="Malgun Gothic" w:cs="Malgun Gothic"/>
        </w:rPr>
        <w:t>다시</w:t>
      </w:r>
      <w:r>
        <w:rPr>
          <w:rFonts w:ascii="Nirmala UI" w:hAnsi="Nirmala UI" w:eastAsia="Nirmala UI" w:cs="Nirmala UI"/>
        </w:rPr>
        <w:t xml:space="preserve"> </w:t>
      </w:r>
      <w:r>
        <w:rPr>
          <w:rFonts w:ascii="Malgun Gothic" w:hAnsi="Malgun Gothic" w:eastAsia="Malgun Gothic" w:cs="Malgun Gothic"/>
        </w:rPr>
        <w:t>돌아와</w:t>
      </w:r>
      <w:r>
        <w:rPr>
          <w:rFonts w:ascii="Nirmala UI" w:hAnsi="Nirmala UI" w:eastAsia="Nirmala UI" w:cs="Nirmala UI"/>
        </w:rPr>
        <w:t xml:space="preserve"> </w:t>
      </w:r>
      <w:r>
        <w:rPr>
          <w:rFonts w:ascii="Malgun Gothic" w:hAnsi="Malgun Gothic" w:eastAsia="Malgun Gothic" w:cs="Malgun Gothic"/>
        </w:rPr>
        <w:t>남쪽으로</w:t>
      </w:r>
      <w:r>
        <w:rPr>
          <w:rFonts w:ascii="Nirmala UI" w:hAnsi="Nirmala UI" w:eastAsia="Nirmala UI" w:cs="Nirmala UI"/>
        </w:rPr>
        <w:t xml:space="preserve"> </w:t>
      </w:r>
      <w:r>
        <w:rPr>
          <w:rFonts w:ascii="Malgun Gothic" w:hAnsi="Malgun Gothic" w:eastAsia="Malgun Gothic" w:cs="Malgun Gothic"/>
        </w:rPr>
        <w:t>나아갈</w:t>
      </w:r>
      <w:r>
        <w:rPr>
          <w:rFonts w:ascii="Nirmala UI" w:hAnsi="Nirmala UI" w:eastAsia="Nirmala UI" w:cs="Nirmala UI"/>
        </w:rPr>
        <w:t xml:space="preserve"> </w:t>
      </w:r>
      <w:r>
        <w:rPr>
          <w:rFonts w:ascii="Malgun Gothic" w:hAnsi="Malgun Gothic" w:eastAsia="Malgun Gothic" w:cs="Malgun Gothic"/>
        </w:rPr>
        <w:t>것이나</w:t>
      </w:r>
      <w:r>
        <w:rPr>
          <w:rFonts w:ascii="Nirmala UI" w:hAnsi="Nirmala UI" w:eastAsia="Nirmala UI" w:cs="Nirmala UI"/>
        </w:rPr>
        <w:t xml:space="preserve">, </w:t>
      </w:r>
      <w:r>
        <w:rPr>
          <w:rFonts w:ascii="Malgun Gothic" w:hAnsi="Malgun Gothic" w:eastAsia="Malgun Gothic" w:cs="Malgun Gothic"/>
        </w:rPr>
        <w:t>이번에는</w:t>
      </w:r>
      <w:r>
        <w:rPr>
          <w:rFonts w:ascii="Nirmala UI" w:hAnsi="Nirmala UI" w:eastAsia="Nirmala UI" w:cs="Nirmala UI"/>
        </w:rPr>
        <w:t xml:space="preserve"> </w:t>
      </w:r>
      <w:r>
        <w:rPr>
          <w:rFonts w:ascii="Malgun Gothic" w:hAnsi="Malgun Gothic" w:eastAsia="Malgun Gothic" w:cs="Malgun Gothic"/>
        </w:rPr>
        <w:t>이전과</w:t>
      </w:r>
      <w:r>
        <w:rPr>
          <w:rFonts w:ascii="Nirmala UI" w:hAnsi="Nirmala UI" w:eastAsia="Nirmala UI" w:cs="Nirmala UI"/>
        </w:rPr>
        <w:t xml:space="preserve"> </w:t>
      </w:r>
      <w:r>
        <w:rPr>
          <w:rFonts w:ascii="Malgun Gothic" w:hAnsi="Malgun Gothic" w:eastAsia="Malgun Gothic" w:cs="Malgun Gothic"/>
        </w:rPr>
        <w:t>같지도</w:t>
      </w:r>
      <w:r>
        <w:rPr>
          <w:rFonts w:ascii="Nirmala UI" w:hAnsi="Nirmala UI" w:eastAsia="Nirmala UI" w:cs="Nirmala UI"/>
        </w:rPr>
        <w:t xml:space="preserve"> </w:t>
      </w:r>
      <w:r>
        <w:rPr>
          <w:rFonts w:ascii="Malgun Gothic" w:hAnsi="Malgun Gothic" w:eastAsia="Malgun Gothic" w:cs="Malgun Gothic"/>
        </w:rPr>
        <w:t>아니하고</w:t>
      </w:r>
      <w:r>
        <w:rPr>
          <w:rFonts w:ascii="Nirmala UI" w:hAnsi="Nirmala UI" w:eastAsia="Nirmala UI" w:cs="Nirmala UI"/>
        </w:rPr>
        <w:t xml:space="preserve"> </w:t>
      </w:r>
      <w:r>
        <w:rPr>
          <w:rFonts w:ascii="Malgun Gothic" w:hAnsi="Malgun Gothic" w:eastAsia="Malgun Gothic" w:cs="Malgun Gothic"/>
        </w:rPr>
        <w:t>나중과</w:t>
      </w:r>
      <w:r>
        <w:rPr>
          <w:rFonts w:ascii="Nirmala UI" w:hAnsi="Nirmala UI" w:eastAsia="Nirmala UI" w:cs="Nirmala UI"/>
        </w:rPr>
        <w:t xml:space="preserve"> </w:t>
      </w:r>
      <w:r>
        <w:rPr>
          <w:rFonts w:ascii="Malgun Gothic" w:hAnsi="Malgun Gothic" w:eastAsia="Malgun Gothic" w:cs="Malgun Gothic"/>
        </w:rPr>
        <w:t>같지도</w:t>
      </w:r>
      <w:r>
        <w:rPr>
          <w:rFonts w:ascii="Nirmala UI" w:hAnsi="Nirmala UI" w:eastAsia="Nirmala UI" w:cs="Nirmala UI"/>
        </w:rPr>
        <w:t xml:space="preserve"> </w:t>
      </w:r>
      <w:r>
        <w:rPr>
          <w:rFonts w:ascii="Malgun Gothic" w:hAnsi="Malgun Gothic" w:eastAsia="Malgun Gothic" w:cs="Malgun Gothic"/>
        </w:rPr>
        <w:t>아니하리라</w:t>
      </w:r>
      <w:r>
        <w:rPr>
          <w:rFonts w:ascii="Nirmala UI" w:hAnsi="Nirmala UI" w:eastAsia="Nirmala UI" w:cs="Nirmala UI"/>
        </w:rPr>
        <w:t xml:space="preserve">. </w:t>
      </w:r>
      <w:r>
        <w:rPr>
          <w:rFonts w:ascii="Malgun Gothic" w:hAnsi="Malgun Gothic" w:eastAsia="Malgun Gothic" w:cs="Malgun Gothic"/>
        </w:rPr>
        <w:t>다니엘</w:t>
      </w:r>
      <w:r>
        <w:rPr>
          <w:rFonts w:ascii="Nirmala UI" w:hAnsi="Nirmala UI" w:eastAsia="Nirmala UI" w:cs="Nirmala UI"/>
        </w:rPr>
        <w:t xml:space="preserve"> 11:27, 29.</w:t>
      </w:r>
    </w:p>
    <w:p>
      <w:pPr>
        <w:pStyle w:val="ArticleBody"/>
        <w:jc w:val="left"/>
      </w:pPr>
      <w:r>
        <w:rPr>
          <w:rFonts w:ascii="Nirmala UI" w:hAnsi="Nirmala UI" w:eastAsia="Nirmala UI" w:cs="Nirmala UI"/>
        </w:rPr>
        <w:t>ପୂର୍ବ ରୋମର ଭବିଷ୍ୟଦ୍‌ବାଣୀମୂଳକ କାଳରେଖାର ଆରମ୍ଭ (330) ଓ ସମାପ୍ତି (1449–1453)କୁ କନ୍‌ଷ୍ଟାଣ୍ଟାଇନ୍ ନାମଧାରୀ ପ୍ରଥମ ଓ ଅନ୍ତିମ ସମ୍ରାଟଦ୍ୱୟ ପ୍ରତିନିଧିତ୍ୱ କରନ୍ତି। ବାଇଜାଣ୍ଟାଇନ୍ ସାମ୍ରାଜ୍ୟ ନାମରେ ପରିଚିତ ପୂର୍ବ ରୋମର ଭବିଷ୍ୟଦ୍‌ବାଣୀମୂଳକ କାଳରେଖାର ଆଲ୍‌ଫା ଓ ଓମେଗା, ଖ୍ରୀଷ୍ଟପୂର୍ବ 31 ମସିହାର ଆକ୍ଟିଅମ୍ ଯୁଦ୍ଧଠାରୁ 330 ମସିହା ପର୍ଯ୍ୟନ୍ତ ସାମ୍ରାଜ୍ୟିକ ରୋମ ସର୍ବୋଚ୍ଚ ପ୍ରାଧାନ୍ୟ ସହ ଶାସନ କରିଥିବା ତିନି ଶହ ଷାଠିଏ ବର୍ଷର ସମାପ୍ତି ସହିତ ଏବଂ ତା’ପରେ 1453 ମସିହା ପର୍ଯ୍ୟନ୍ତର ଅଗ୍ରଗତି ସହିତ ସଂଯୁକ୍ତ। ଖ୍ରୀଷ୍ଟପୂର୍ବ 31 ମସିହାର ଆକ୍ଟିଅମ୍ ଯୁଦ୍ଧ ପୂର୍ବରୁ ମାର୍କ ଆଣ୍ଟୋନି ଓ ଅଗଷ୍ଟସ୍ ସିଜର୍ ଏକେ ମେଜରେ ବସି ମିଥ୍ୟା କହିଥିଲେ, ଯାହା ସଫଳ ହୋଇନଥିଲା। 330 ମସିହା ପୂର୍ବରୁ, 325 ମସିହାରେ, ନାଇସିନ୍ ବିଶ୍ୱାସଘୋଷଣା ଗ୍ରହଣ କରାଯାଇଥିଲା। 1453 ମସିହା ପୂର୍ବରୁ ସେହି ଏକା ନାଇସିନ୍ ବିଶ୍ୱାସଘୋଷଣାର ଅଦ୍ୟତନ ସଂସ୍କରଣ ଗ୍ରହଣ କରାଯାଇଥିଲା। ଖ୍ରୀଷ୍ଟପୂର୍ବ 31 ମସିହା ପୂର୍ବରୁ ଦୁଇଜଣ ରାଜନୈତିକ ବ୍ୟକ୍ତିତ୍ୱ ଏକେ ମେଜରେ ବସି ମିଥ୍ୟା କହିଥିଲେ। 325 ମସିହାରେ ଆତ୍ମିକ ମିଥ୍ୟାଗୁଡ଼ିକ ଏକେ ମେଜରେ କୁହାଯାଇଥିଲା। ସେହି ଦୁଇ ସାକ୍ଷୀ, 1439 ମସିହାରେ ଫ୍ଲୋରେନ୍ସ ଧର୍ମପରିଷଦରେ ଗ୍ରହଣ କରାଯାଇଥିବା ରାଜନୈତିକ ଓ ଆତ୍ମିକ ମିଥ୍ୟାଗୁଡ଼ିକୁ ଚିହ୍ନଟ କରନ୍ତି। ସେହି ଅଦ୍ୟତନ ନାଇସିନ୍ ବିଶ୍ୱାସଘୋଷଣାକୁ ଐକ୍ୟର ଆଦେଶନାମା ବୋଲି କୁହାଯାଉଥିଲା।</w:t>
      </w:r>
    </w:p>
    <w:p>
      <w:pPr>
        <w:pStyle w:val="ArticleBody"/>
        <w:jc w:val="left"/>
      </w:pPr>
      <w:r>
        <w:rPr>
          <w:rFonts w:ascii="Nirmala UI" w:hAnsi="Nirmala UI" w:eastAsia="Nirmala UI" w:cs="Nirmala UI"/>
        </w:rPr>
        <w:t>ଗୋଟିଏ ମେଜରେ ମିଥ୍ୟା କହିବାର ପ୍ରଥମ ପଥଚିହ୍ନ ଖ୍ରୀଷ୍ଟପୂର୍ବ ୩୧ ମସିହା ପୂର୍ବରୁ ଘଟିଥିଲା ଏବଂ ତାହା ପୌତ୍ତଳିକ ରୋମର ଦୁଇଟି ରାଜନୈତିକ ଗୋଷ୍ଠୀ ମଧ୍ୟରେ ଥିଲା। ସେହି ମିଥ୍ୟାଗୁଡ଼ିକ ପାଇଁ ନିର୍ଦ୍ଧାରିତ ସମୟ ଥିଲା ଖ୍ରୀଷ୍ଟପୂର୍ବ ୩୧ ମସିହା, ଏବଂ ଏଥିରେ ରୋମର ପ୍ରତୀକ ଅଗଷ୍ଟସ୍, ମିସରର ପ୍ରତିନିଧିତ୍ୱ କରୁଥିବା ଜଣେ ପୁରୁଷ ଓ ଜଣେ ନାରୀଙ୍କ ମେଣ୍ଟର ବିପକ୍ଷରେ ଥିଲେ। ଦ୍ୱିତୀୟ ପର୍ଯ୍ୟାୟର ମିଥ୍ୟା କଥନ ୩୨୫ ମସିହାରେ ହୋଇଥିଲା, ଏବଂ ନିର୍ଦ୍ଧାରିତ ସମୟ ଥିଲା ୩୩୦ ମସିହା। ତୃତୀୟ ପର୍ଯ୍ୟାୟର ମିଥ୍ୟା କଥନ ୧୪୩୯ ମସିହାରେ ହୋଇଥିଲା, ଏବଂ ନିର୍ଦ୍ଧାରିତ ସମୟ ଥିଲା ୧୪୪୯–୧୪୫୩ ମସିହା। ୧୪୩୯ ମସିହାରେ ମେଜରେ ଥିବା ବ୍ୟକ୍ତିମାନେ ପଶ୍ଚିମ ଓ ପୂର୍ବ ରୋମର ପ୍ରତିନିଧିତ୍ୱ କରୁଥିଲେ; ପୂର୍ବ ରୋମ ଏକ ଧର୍ମସମ୍ବନ୍ଧୀୟ ଯୁକ୍ତିରେ ସହମତ ହୋଇ ଏକ ରାଜନୈତିକ ଲକ୍ଷ୍ୟ ହାସଲ କରିବାକୁ ପ୍ରୟାସ କରୁଥିଲା। ଖ୍ରୀଷ୍ଟପୂର୍ବ ୩୧ ମସିହା, ତାହା ପରେ ୩୩୦ ଏବଂ ପୁଣି ୧୪୫୩ ମସିହା, ରୋମର ରେଖାର ତ୍ରିବିଧ ପ୍ରୟୋଗକୁ ସୂଚିତ କରେ।</w:t>
      </w:r>
    </w:p>
    <w:p>
      <w:pPr>
        <w:pStyle w:val="ArticleBody"/>
        <w:jc w:val="left"/>
      </w:pPr>
      <w:r>
        <w:rPr>
          <w:rFonts w:ascii="Nirmala UI" w:hAnsi="Nirmala UI" w:eastAsia="Nirmala UI" w:cs="Nirmala UI"/>
        </w:rPr>
        <w:t>ମାର୍କ ଆଣ୍ଟୋନି ଓ କ୍ଲିଓପାଟ୍ରାଙ୍କ ମେଣ୍ଟରୁ ଉତ୍ପନ୍ନ ରାଜନୈତିକ ବିପଦ ୩୨୫ ମସିହାରେ ଏରିୟବାଦ ନାମକ ଭ୍ରାନ୍ତମତରୁ ଉତ୍ପନ୍ନ ଆତ୍ମିକ ବିପଦର ପ୍ରତୀକୀୟ ପୂର୍ବରୂପ ଥିଲା, ଯାହା ପୁଣି ୧୪୩୯ ମସିହାରେ ଇସଲାମୀ ତୁର୍କମାନଙ୍କଠାରୁ ଉତ୍ପନ୍ନ ରାଜନୈତିକ ଓ ଧାର୍ମିକ ବିପଦର ପ୍ରତୀକୀୟ ପୂର୍ବରୂପ ଥିଲା।</w:t>
      </w:r>
    </w:p>
    <w:p>
      <w:pPr>
        <w:pStyle w:val="ArticleBody"/>
        <w:jc w:val="left"/>
      </w:pPr>
      <w:r>
        <w:rPr>
          <w:rFonts w:ascii="Nirmala UI" w:hAnsi="Nirmala UI" w:eastAsia="Nirmala UI" w:cs="Nirmala UI"/>
        </w:rPr>
        <w:t>Les doctrines du Credo de Nicée sont des mensonges, et il n’y a en elles aucune vérité. Le document signé le 6 juillet 1439, au Concile de Florence, fut appelé le Décret d’Union et représentait les mêmes mensonges, et davantage encore. Lorsque les délégués retournèrent à Constantinople en 1439, ils furent accueillis avec colère et avec des accusations de trahison. Ce mot se répandit : « Mieux vaut le turban turc que la mitre du Pape. »</w:t>
      </w:r>
    </w:p>
    <w:p>
      <w:pPr>
        <w:pStyle w:val="ArticleBody"/>
        <w:jc w:val="left"/>
      </w:pPr>
      <w:r>
        <w:rPr>
          <w:rFonts w:ascii="Segoe UI" w:hAnsi="Segoe UI" w:eastAsia="Segoe UI" w:cs="Segoe UI"/>
        </w:rPr>
        <w:t>یکپارچگی</w:t>
      </w:r>
      <w:r>
        <w:rPr>
          <w:rFonts w:ascii="Nirmala UI" w:hAnsi="Nirmala UI" w:eastAsia="Nirmala UI" w:cs="Nirmala UI"/>
        </w:rPr>
        <w:t xml:space="preserve"> </w:t>
      </w:r>
      <w:r>
        <w:rPr>
          <w:rFonts w:ascii="Segoe UI" w:hAnsi="Segoe UI" w:eastAsia="Segoe UI" w:cs="Segoe UI"/>
        </w:rPr>
        <w:t>عمدتاً</w:t>
      </w:r>
      <w:r>
        <w:rPr>
          <w:rFonts w:ascii="Nirmala UI" w:hAnsi="Nirmala UI" w:eastAsia="Nirmala UI" w:cs="Nirmala UI"/>
        </w:rPr>
        <w:t xml:space="preserve"> </w:t>
      </w:r>
      <w:r>
        <w:rPr>
          <w:rFonts w:ascii="Segoe UI" w:hAnsi="Segoe UI" w:eastAsia="Segoe UI" w:cs="Segoe UI"/>
        </w:rPr>
        <w:t>از</w:t>
      </w:r>
      <w:r>
        <w:rPr>
          <w:rFonts w:ascii="Nirmala UI" w:hAnsi="Nirmala UI" w:eastAsia="Nirmala UI" w:cs="Nirmala UI"/>
        </w:rPr>
        <w:t xml:space="preserve"> </w:t>
      </w:r>
      <w:r>
        <w:rPr>
          <w:rFonts w:ascii="Segoe UI" w:hAnsi="Segoe UI" w:eastAsia="Segoe UI" w:cs="Segoe UI"/>
        </w:rPr>
        <w:t>آن</w:t>
      </w:r>
      <w:r>
        <w:rPr>
          <w:rFonts w:ascii="Nirmala UI" w:hAnsi="Nirmala UI" w:eastAsia="Nirmala UI" w:cs="Nirmala UI"/>
        </w:rPr>
        <w:t xml:space="preserve"> </w:t>
      </w:r>
      <w:r>
        <w:rPr>
          <w:rFonts w:ascii="Segoe UI" w:hAnsi="Segoe UI" w:eastAsia="Segoe UI" w:cs="Segoe UI"/>
        </w:rPr>
        <w:t>رو</w:t>
      </w:r>
      <w:r>
        <w:rPr>
          <w:rFonts w:ascii="Nirmala UI" w:hAnsi="Nirmala UI" w:eastAsia="Nirmala UI" w:cs="Nirmala UI"/>
        </w:rPr>
        <w:t xml:space="preserve"> </w:t>
      </w:r>
      <w:r>
        <w:rPr>
          <w:rFonts w:ascii="Segoe UI" w:hAnsi="Segoe UI" w:eastAsia="Segoe UI" w:cs="Segoe UI"/>
        </w:rPr>
        <w:t>به</w:t>
      </w:r>
      <w:r>
        <w:rPr>
          <w:rFonts w:ascii="Nirmala UI" w:hAnsi="Nirmala UI" w:eastAsia="Nirmala UI" w:cs="Nirmala UI"/>
        </w:rPr>
        <w:t xml:space="preserve"> </w:t>
      </w:r>
      <w:r>
        <w:rPr>
          <w:rFonts w:ascii="Segoe UI" w:hAnsi="Segoe UI" w:eastAsia="Segoe UI" w:cs="Segoe UI"/>
        </w:rPr>
        <w:t>امضا</w:t>
      </w:r>
      <w:r>
        <w:rPr>
          <w:rFonts w:ascii="Nirmala UI" w:hAnsi="Nirmala UI" w:eastAsia="Nirmala UI" w:cs="Nirmala UI"/>
        </w:rPr>
        <w:t xml:space="preserve"> </w:t>
      </w:r>
      <w:r>
        <w:rPr>
          <w:rFonts w:ascii="Segoe UI" w:hAnsi="Segoe UI" w:eastAsia="Segoe UI" w:cs="Segoe UI"/>
        </w:rPr>
        <w:t>رسید</w:t>
      </w:r>
      <w:r>
        <w:rPr>
          <w:rFonts w:ascii="Nirmala UI" w:hAnsi="Nirmala UI" w:eastAsia="Nirmala UI" w:cs="Nirmala UI"/>
        </w:rPr>
        <w:t xml:space="preserve"> </w:t>
      </w:r>
      <w:r>
        <w:rPr>
          <w:rFonts w:ascii="Segoe UI" w:hAnsi="Segoe UI" w:eastAsia="Segoe UI" w:cs="Segoe UI"/>
        </w:rPr>
        <w:t>که</w:t>
      </w:r>
      <w:r>
        <w:rPr>
          <w:rFonts w:ascii="Nirmala UI" w:hAnsi="Nirmala UI" w:eastAsia="Nirmala UI" w:cs="Nirmala UI"/>
        </w:rPr>
        <w:t xml:space="preserve"> </w:t>
      </w:r>
      <w:r>
        <w:rPr>
          <w:rFonts w:ascii="Segoe UI" w:hAnsi="Segoe UI" w:eastAsia="Segoe UI" w:cs="Segoe UI"/>
        </w:rPr>
        <w:t>امپراتور</w:t>
      </w:r>
      <w:r>
        <w:rPr>
          <w:rFonts w:ascii="Nirmala UI" w:hAnsi="Nirmala UI" w:eastAsia="Nirmala UI" w:cs="Nirmala UI"/>
        </w:rPr>
        <w:t xml:space="preserve"> </w:t>
      </w:r>
      <w:r>
        <w:rPr>
          <w:rFonts w:ascii="Segoe UI" w:hAnsi="Segoe UI" w:eastAsia="Segoe UI" w:cs="Segoe UI"/>
        </w:rPr>
        <w:t>بیزانس</w:t>
      </w:r>
      <w:r>
        <w:rPr>
          <w:rFonts w:ascii="Nirmala UI" w:hAnsi="Nirmala UI" w:eastAsia="Nirmala UI" w:cs="Nirmala UI"/>
        </w:rPr>
        <w:t xml:space="preserve"> </w:t>
      </w:r>
      <w:r>
        <w:rPr>
          <w:rFonts w:ascii="Segoe UI" w:hAnsi="Segoe UI" w:eastAsia="Segoe UI" w:cs="Segoe UI"/>
        </w:rPr>
        <w:t>به</w:t>
      </w:r>
      <w:r>
        <w:rPr>
          <w:rFonts w:ascii="Nirmala UI" w:hAnsi="Nirmala UI" w:eastAsia="Nirmala UI" w:cs="Nirmala UI"/>
        </w:rPr>
        <w:t>‌</w:t>
      </w:r>
      <w:r>
        <w:rPr>
          <w:rFonts w:ascii="Segoe UI" w:hAnsi="Segoe UI" w:eastAsia="Segoe UI" w:cs="Segoe UI"/>
        </w:rPr>
        <w:t>گونه</w:t>
      </w:r>
      <w:r>
        <w:rPr>
          <w:rFonts w:ascii="Nirmala UI" w:hAnsi="Nirmala UI" w:eastAsia="Nirmala UI" w:cs="Nirmala UI"/>
        </w:rPr>
        <w:t>‌</w:t>
      </w:r>
      <w:r>
        <w:rPr>
          <w:rFonts w:ascii="Segoe UI" w:hAnsi="Segoe UI" w:eastAsia="Segoe UI" w:cs="Segoe UI"/>
        </w:rPr>
        <w:t>ای</w:t>
      </w:r>
      <w:r>
        <w:rPr>
          <w:rFonts w:ascii="Nirmala UI" w:hAnsi="Nirmala UI" w:eastAsia="Nirmala UI" w:cs="Nirmala UI"/>
        </w:rPr>
        <w:t xml:space="preserve"> </w:t>
      </w:r>
      <w:r>
        <w:rPr>
          <w:rFonts w:ascii="Segoe UI" w:hAnsi="Segoe UI" w:eastAsia="Segoe UI" w:cs="Segoe UI"/>
        </w:rPr>
        <w:t>نومیدانه</w:t>
      </w:r>
      <w:r>
        <w:rPr>
          <w:rFonts w:ascii="Nirmala UI" w:hAnsi="Nirmala UI" w:eastAsia="Nirmala UI" w:cs="Nirmala UI"/>
        </w:rPr>
        <w:t xml:space="preserve"> </w:t>
      </w:r>
      <w:r>
        <w:rPr>
          <w:rFonts w:ascii="Segoe UI" w:hAnsi="Segoe UI" w:eastAsia="Segoe UI" w:cs="Segoe UI"/>
        </w:rPr>
        <w:t>به</w:t>
      </w:r>
      <w:r>
        <w:rPr>
          <w:rFonts w:ascii="Nirmala UI" w:hAnsi="Nirmala UI" w:eastAsia="Nirmala UI" w:cs="Nirmala UI"/>
        </w:rPr>
        <w:t xml:space="preserve"> </w:t>
      </w:r>
      <w:r>
        <w:rPr>
          <w:rFonts w:ascii="Segoe UI" w:hAnsi="Segoe UI" w:eastAsia="Segoe UI" w:cs="Segoe UI"/>
        </w:rPr>
        <w:t>یاری</w:t>
      </w:r>
      <w:r>
        <w:rPr>
          <w:rFonts w:ascii="Nirmala UI" w:hAnsi="Nirmala UI" w:eastAsia="Nirmala UI" w:cs="Nirmala UI"/>
        </w:rPr>
        <w:t xml:space="preserve"> </w:t>
      </w:r>
      <w:r>
        <w:rPr>
          <w:rFonts w:ascii="Segoe UI" w:hAnsi="Segoe UI" w:eastAsia="Segoe UI" w:cs="Segoe UI"/>
        </w:rPr>
        <w:t>نظامی</w:t>
      </w:r>
      <w:r>
        <w:rPr>
          <w:rFonts w:ascii="Nirmala UI" w:hAnsi="Nirmala UI" w:eastAsia="Nirmala UI" w:cs="Nirmala UI"/>
        </w:rPr>
        <w:t xml:space="preserve"> </w:t>
      </w:r>
      <w:r>
        <w:rPr>
          <w:rFonts w:ascii="Segoe UI" w:hAnsi="Segoe UI" w:eastAsia="Segoe UI" w:cs="Segoe UI"/>
        </w:rPr>
        <w:t>غرب</w:t>
      </w:r>
      <w:r>
        <w:rPr>
          <w:rFonts w:ascii="Nirmala UI" w:hAnsi="Nirmala UI" w:eastAsia="Nirmala UI" w:cs="Nirmala UI"/>
        </w:rPr>
        <w:t xml:space="preserve"> </w:t>
      </w:r>
      <w:r>
        <w:rPr>
          <w:rFonts w:ascii="Segoe UI" w:hAnsi="Segoe UI" w:eastAsia="Segoe UI" w:cs="Segoe UI"/>
        </w:rPr>
        <w:t>در</w:t>
      </w:r>
      <w:r>
        <w:rPr>
          <w:rFonts w:ascii="Nirmala UI" w:hAnsi="Nirmala UI" w:eastAsia="Nirmala UI" w:cs="Nirmala UI"/>
        </w:rPr>
        <w:t xml:space="preserve"> </w:t>
      </w:r>
      <w:r>
        <w:rPr>
          <w:rFonts w:ascii="Segoe UI" w:hAnsi="Segoe UI" w:eastAsia="Segoe UI" w:cs="Segoe UI"/>
        </w:rPr>
        <w:t>برابر</w:t>
      </w:r>
      <w:r>
        <w:rPr>
          <w:rFonts w:ascii="Nirmala UI" w:hAnsi="Nirmala UI" w:eastAsia="Nirmala UI" w:cs="Nirmala UI"/>
        </w:rPr>
        <w:t xml:space="preserve"> </w:t>
      </w:r>
      <w:r>
        <w:rPr>
          <w:rFonts w:ascii="Segoe UI" w:hAnsi="Segoe UI" w:eastAsia="Segoe UI" w:cs="Segoe UI"/>
        </w:rPr>
        <w:t>عثمانیان</w:t>
      </w:r>
      <w:r>
        <w:rPr>
          <w:rFonts w:ascii="Nirmala UI" w:hAnsi="Nirmala UI" w:eastAsia="Nirmala UI" w:cs="Nirmala UI"/>
        </w:rPr>
        <w:t xml:space="preserve"> </w:t>
      </w:r>
      <w:r>
        <w:rPr>
          <w:rFonts w:ascii="Segoe UI" w:hAnsi="Segoe UI" w:eastAsia="Segoe UI" w:cs="Segoe UI"/>
        </w:rPr>
        <w:t>نیاز</w:t>
      </w:r>
      <w:r>
        <w:rPr>
          <w:rFonts w:ascii="Nirmala UI" w:hAnsi="Nirmala UI" w:eastAsia="Nirmala UI" w:cs="Nirmala UI"/>
        </w:rPr>
        <w:t xml:space="preserve"> </w:t>
      </w:r>
      <w:r>
        <w:rPr>
          <w:rFonts w:ascii="Segoe UI" w:hAnsi="Segoe UI" w:eastAsia="Segoe UI" w:cs="Segoe UI"/>
        </w:rPr>
        <w:t>داشت</w:t>
      </w:r>
      <w:r>
        <w:rPr>
          <w:rFonts w:ascii="Nirmala UI" w:hAnsi="Nirmala UI" w:eastAsia="Nirmala UI" w:cs="Nirmala UI"/>
        </w:rPr>
        <w:t xml:space="preserve">. </w:t>
      </w:r>
      <w:r>
        <w:rPr>
          <w:rFonts w:ascii="Segoe UI" w:hAnsi="Segoe UI" w:eastAsia="Segoe UI" w:cs="Segoe UI"/>
        </w:rPr>
        <w:t>هنگامی</w:t>
      </w:r>
      <w:r>
        <w:rPr>
          <w:rFonts w:ascii="Nirmala UI" w:hAnsi="Nirmala UI" w:eastAsia="Nirmala UI" w:cs="Nirmala UI"/>
        </w:rPr>
        <w:t xml:space="preserve"> </w:t>
      </w:r>
      <w:r>
        <w:rPr>
          <w:rFonts w:ascii="Segoe UI" w:hAnsi="Segoe UI" w:eastAsia="Segoe UI" w:cs="Segoe UI"/>
        </w:rPr>
        <w:t>که</w:t>
      </w:r>
      <w:r>
        <w:rPr>
          <w:rFonts w:ascii="Nirmala UI" w:hAnsi="Nirmala UI" w:eastAsia="Nirmala UI" w:cs="Nirmala UI"/>
        </w:rPr>
        <w:t xml:space="preserve"> </w:t>
      </w:r>
      <w:r>
        <w:rPr>
          <w:rFonts w:ascii="Segoe UI" w:hAnsi="Segoe UI" w:eastAsia="Segoe UI" w:cs="Segoe UI"/>
        </w:rPr>
        <w:t>آشکار</w:t>
      </w:r>
      <w:r>
        <w:rPr>
          <w:rFonts w:ascii="Nirmala UI" w:hAnsi="Nirmala UI" w:eastAsia="Nirmala UI" w:cs="Nirmala UI"/>
        </w:rPr>
        <w:t xml:space="preserve"> </w:t>
      </w:r>
      <w:r>
        <w:rPr>
          <w:rFonts w:ascii="Segoe UI" w:hAnsi="Segoe UI" w:eastAsia="Segoe UI" w:cs="Segoe UI"/>
        </w:rPr>
        <w:t>شد</w:t>
      </w:r>
      <w:r>
        <w:rPr>
          <w:rFonts w:ascii="Nirmala UI" w:hAnsi="Nirmala UI" w:eastAsia="Nirmala UI" w:cs="Nirmala UI"/>
        </w:rPr>
        <w:t xml:space="preserve"> </w:t>
      </w:r>
      <w:r>
        <w:rPr>
          <w:rFonts w:ascii="Segoe UI" w:hAnsi="Segoe UI" w:eastAsia="Segoe UI" w:cs="Segoe UI"/>
        </w:rPr>
        <w:t>کمک</w:t>
      </w:r>
      <w:r>
        <w:rPr>
          <w:rFonts w:ascii="Nirmala UI" w:hAnsi="Nirmala UI" w:eastAsia="Nirmala UI" w:cs="Nirmala UI"/>
        </w:rPr>
        <w:t xml:space="preserve"> </w:t>
      </w:r>
      <w:r>
        <w:rPr>
          <w:rFonts w:ascii="Segoe UI" w:hAnsi="Segoe UI" w:eastAsia="Segoe UI" w:cs="Segoe UI"/>
        </w:rPr>
        <w:t>نظامی</w:t>
      </w:r>
      <w:r>
        <w:rPr>
          <w:rFonts w:ascii="Nirmala UI" w:hAnsi="Nirmala UI" w:eastAsia="Nirmala UI" w:cs="Nirmala UI"/>
        </w:rPr>
        <w:t xml:space="preserve"> </w:t>
      </w:r>
      <w:r>
        <w:rPr>
          <w:rFonts w:ascii="Segoe UI" w:hAnsi="Segoe UI" w:eastAsia="Segoe UI" w:cs="Segoe UI"/>
        </w:rPr>
        <w:t>بسیار</w:t>
      </w:r>
      <w:r>
        <w:rPr>
          <w:rFonts w:ascii="Nirmala UI" w:hAnsi="Nirmala UI" w:eastAsia="Nirmala UI" w:cs="Nirmala UI"/>
        </w:rPr>
        <w:t xml:space="preserve"> </w:t>
      </w:r>
      <w:r>
        <w:rPr>
          <w:rFonts w:ascii="Segoe UI" w:hAnsi="Segoe UI" w:eastAsia="Segoe UI" w:cs="Segoe UI"/>
        </w:rPr>
        <w:t>اندکی</w:t>
      </w:r>
      <w:r>
        <w:rPr>
          <w:rFonts w:ascii="Nirmala UI" w:hAnsi="Nirmala UI" w:eastAsia="Nirmala UI" w:cs="Nirmala UI"/>
        </w:rPr>
        <w:t xml:space="preserve"> (</w:t>
      </w:r>
      <w:r>
        <w:rPr>
          <w:rFonts w:ascii="Segoe UI" w:hAnsi="Segoe UI" w:eastAsia="Segoe UI" w:cs="Segoe UI"/>
        </w:rPr>
        <w:t>یا</w:t>
      </w:r>
      <w:r>
        <w:rPr>
          <w:rFonts w:ascii="Nirmala UI" w:hAnsi="Nirmala UI" w:eastAsia="Nirmala UI" w:cs="Nirmala UI"/>
        </w:rPr>
        <w:t xml:space="preserve"> </w:t>
      </w:r>
      <w:r>
        <w:rPr>
          <w:rFonts w:ascii="Segoe UI" w:hAnsi="Segoe UI" w:eastAsia="Segoe UI" w:cs="Segoe UI"/>
        </w:rPr>
        <w:t>هیچ</w:t>
      </w:r>
      <w:r>
        <w:rPr>
          <w:rFonts w:ascii="Nirmala UI" w:hAnsi="Nirmala UI" w:eastAsia="Nirmala UI" w:cs="Nirmala UI"/>
        </w:rPr>
        <w:t>‌</w:t>
      </w:r>
      <w:r>
        <w:rPr>
          <w:rFonts w:ascii="Segoe UI" w:hAnsi="Segoe UI" w:eastAsia="Segoe UI" w:cs="Segoe UI"/>
        </w:rPr>
        <w:t>گونه</w:t>
      </w:r>
      <w:r>
        <w:rPr>
          <w:rFonts w:ascii="Nirmala UI" w:hAnsi="Nirmala UI" w:eastAsia="Nirmala UI" w:cs="Nirmala UI"/>
        </w:rPr>
        <w:t xml:space="preserve"> </w:t>
      </w:r>
      <w:r>
        <w:rPr>
          <w:rFonts w:ascii="Segoe UI" w:hAnsi="Segoe UI" w:eastAsia="Segoe UI" w:cs="Segoe UI"/>
        </w:rPr>
        <w:t>کمکی</w:t>
      </w:r>
      <w:r>
        <w:rPr>
          <w:rFonts w:ascii="Nirmala UI" w:hAnsi="Nirmala UI" w:eastAsia="Nirmala UI" w:cs="Nirmala UI"/>
        </w:rPr>
        <w:t xml:space="preserve">) </w:t>
      </w:r>
      <w:r>
        <w:rPr>
          <w:rFonts w:ascii="Segoe UI" w:hAnsi="Segoe UI" w:eastAsia="Segoe UI" w:cs="Segoe UI"/>
        </w:rPr>
        <w:t>در</w:t>
      </w:r>
      <w:r>
        <w:rPr>
          <w:rFonts w:ascii="Nirmala UI" w:hAnsi="Nirmala UI" w:eastAsia="Nirmala UI" w:cs="Nirmala UI"/>
        </w:rPr>
        <w:t xml:space="preserve"> </w:t>
      </w:r>
      <w:r>
        <w:rPr>
          <w:rFonts w:ascii="Segoe UI" w:hAnsi="Segoe UI" w:eastAsia="Segoe UI" w:cs="Segoe UI"/>
        </w:rPr>
        <w:t>راه</w:t>
      </w:r>
      <w:r>
        <w:rPr>
          <w:rFonts w:ascii="Nirmala UI" w:hAnsi="Nirmala UI" w:eastAsia="Nirmala UI" w:cs="Nirmala UI"/>
        </w:rPr>
        <w:t xml:space="preserve"> </w:t>
      </w:r>
      <w:r>
        <w:rPr>
          <w:rFonts w:ascii="Segoe UI" w:hAnsi="Segoe UI" w:eastAsia="Segoe UI" w:cs="Segoe UI"/>
        </w:rPr>
        <w:t>نیست،</w:t>
      </w:r>
      <w:r>
        <w:rPr>
          <w:rFonts w:ascii="Nirmala UI" w:hAnsi="Nirmala UI" w:eastAsia="Nirmala UI" w:cs="Nirmala UI"/>
        </w:rPr>
        <w:t xml:space="preserve"> </w:t>
      </w:r>
      <w:r>
        <w:rPr>
          <w:rFonts w:ascii="Segoe UI" w:hAnsi="Segoe UI" w:eastAsia="Segoe UI" w:cs="Segoe UI"/>
        </w:rPr>
        <w:t>پشتیبانی</w:t>
      </w:r>
      <w:r>
        <w:rPr>
          <w:rFonts w:ascii="Nirmala UI" w:hAnsi="Nirmala UI" w:eastAsia="Nirmala UI" w:cs="Nirmala UI"/>
        </w:rPr>
        <w:t xml:space="preserve"> </w:t>
      </w:r>
      <w:r>
        <w:rPr>
          <w:rFonts w:ascii="Segoe UI" w:hAnsi="Segoe UI" w:eastAsia="Segoe UI" w:cs="Segoe UI"/>
        </w:rPr>
        <w:t>از</w:t>
      </w:r>
      <w:r>
        <w:rPr>
          <w:rFonts w:ascii="Nirmala UI" w:hAnsi="Nirmala UI" w:eastAsia="Nirmala UI" w:cs="Nirmala UI"/>
        </w:rPr>
        <w:t xml:space="preserve"> </w:t>
      </w:r>
      <w:r>
        <w:rPr>
          <w:rFonts w:ascii="Segoe UI" w:hAnsi="Segoe UI" w:eastAsia="Segoe UI" w:cs="Segoe UI"/>
        </w:rPr>
        <w:t>این</w:t>
      </w:r>
      <w:r>
        <w:rPr>
          <w:rFonts w:ascii="Nirmala UI" w:hAnsi="Nirmala UI" w:eastAsia="Nirmala UI" w:cs="Nirmala UI"/>
        </w:rPr>
        <w:t xml:space="preserve"> </w:t>
      </w:r>
      <w:r>
        <w:rPr>
          <w:rFonts w:ascii="Segoe UI" w:hAnsi="Segoe UI" w:eastAsia="Segoe UI" w:cs="Segoe UI"/>
        </w:rPr>
        <w:t>اتحاد</w:t>
      </w:r>
      <w:r>
        <w:rPr>
          <w:rFonts w:ascii="Nirmala UI" w:hAnsi="Nirmala UI" w:eastAsia="Nirmala UI" w:cs="Nirmala UI"/>
        </w:rPr>
        <w:t xml:space="preserve"> </w:t>
      </w:r>
      <w:r>
        <w:rPr>
          <w:rFonts w:ascii="Segoe UI" w:hAnsi="Segoe UI" w:eastAsia="Segoe UI" w:cs="Segoe UI"/>
        </w:rPr>
        <w:t>فروپاشید</w:t>
      </w:r>
      <w:r>
        <w:rPr>
          <w:rFonts w:ascii="Nirmala UI" w:hAnsi="Nirmala UI" w:eastAsia="Nirmala UI" w:cs="Nirmala UI"/>
        </w:rPr>
        <w:t xml:space="preserve">. </w:t>
      </w:r>
      <w:r>
        <w:rPr>
          <w:rFonts w:ascii="Segoe UI" w:hAnsi="Segoe UI" w:eastAsia="Segoe UI" w:cs="Segoe UI"/>
        </w:rPr>
        <w:t>در</w:t>
      </w:r>
      <w:r>
        <w:rPr>
          <w:rFonts w:ascii="Nirmala UI" w:hAnsi="Nirmala UI" w:eastAsia="Nirmala UI" w:cs="Nirmala UI"/>
        </w:rPr>
        <w:t xml:space="preserve"> </w:t>
      </w:r>
      <w:r>
        <w:rPr>
          <w:rFonts w:ascii="Segoe UI" w:hAnsi="Segoe UI" w:eastAsia="Segoe UI" w:cs="Segoe UI"/>
        </w:rPr>
        <w:t>سال</w:t>
      </w:r>
      <w:r>
        <w:rPr>
          <w:rFonts w:ascii="Nirmala UI" w:hAnsi="Nirmala UI" w:eastAsia="Nirmala UI" w:cs="Nirmala UI"/>
        </w:rPr>
        <w:t>‌</w:t>
      </w:r>
      <w:r>
        <w:rPr>
          <w:rFonts w:ascii="Segoe UI" w:hAnsi="Segoe UI" w:eastAsia="Segoe UI" w:cs="Segoe UI"/>
        </w:rPr>
        <w:t>های</w:t>
      </w:r>
      <w:r>
        <w:rPr>
          <w:rFonts w:ascii="Nirmala UI" w:hAnsi="Nirmala UI" w:eastAsia="Nirmala UI" w:cs="Nirmala UI"/>
        </w:rPr>
        <w:t xml:space="preserve"> </w:t>
      </w:r>
      <w:r>
        <w:rPr>
          <w:rFonts w:ascii="Segoe UI" w:hAnsi="Segoe UI" w:eastAsia="Segoe UI" w:cs="Segoe UI"/>
        </w:rPr>
        <w:t>۱۴۵۰</w:t>
      </w:r>
      <w:r>
        <w:rPr>
          <w:rFonts w:ascii="Nirmala UI" w:hAnsi="Nirmala UI" w:eastAsia="Nirmala UI" w:cs="Nirmala UI"/>
        </w:rPr>
        <w:t>–</w:t>
      </w:r>
      <w:r>
        <w:rPr>
          <w:rFonts w:ascii="Segoe UI" w:hAnsi="Segoe UI" w:eastAsia="Segoe UI" w:cs="Segoe UI"/>
        </w:rPr>
        <w:t>۱۴۵۱،</w:t>
      </w:r>
      <w:r>
        <w:rPr>
          <w:rFonts w:ascii="Nirmala UI" w:hAnsi="Nirmala UI" w:eastAsia="Nirmala UI" w:cs="Nirmala UI"/>
        </w:rPr>
        <w:t xml:space="preserve"> </w:t>
      </w:r>
      <w:r>
        <w:rPr>
          <w:rFonts w:ascii="Segoe UI" w:hAnsi="Segoe UI" w:eastAsia="Segoe UI" w:cs="Segoe UI"/>
        </w:rPr>
        <w:t>چندین</w:t>
      </w:r>
      <w:r>
        <w:rPr>
          <w:rFonts w:ascii="Nirmala UI" w:hAnsi="Nirmala UI" w:eastAsia="Nirmala UI" w:cs="Nirmala UI"/>
        </w:rPr>
        <w:t xml:space="preserve"> </w:t>
      </w:r>
      <w:r>
        <w:rPr>
          <w:rFonts w:ascii="Segoe UI" w:hAnsi="Segoe UI" w:eastAsia="Segoe UI" w:cs="Segoe UI"/>
        </w:rPr>
        <w:t>شورای</w:t>
      </w:r>
      <w:r>
        <w:rPr>
          <w:rFonts w:ascii="Nirmala UI" w:hAnsi="Nirmala UI" w:eastAsia="Nirmala UI" w:cs="Nirmala UI"/>
        </w:rPr>
        <w:t xml:space="preserve"> </w:t>
      </w:r>
      <w:r>
        <w:rPr>
          <w:rFonts w:ascii="Segoe UI" w:hAnsi="Segoe UI" w:eastAsia="Segoe UI" w:cs="Segoe UI"/>
        </w:rPr>
        <w:t>محلی</w:t>
      </w:r>
      <w:r>
        <w:rPr>
          <w:rFonts w:ascii="Nirmala UI" w:hAnsi="Nirmala UI" w:eastAsia="Nirmala UI" w:cs="Nirmala UI"/>
        </w:rPr>
        <w:t xml:space="preserve"> </w:t>
      </w:r>
      <w:r>
        <w:rPr>
          <w:rFonts w:ascii="Segoe UI" w:hAnsi="Segoe UI" w:eastAsia="Segoe UI" w:cs="Segoe UI"/>
        </w:rPr>
        <w:t>شرقی</w:t>
      </w:r>
      <w:r>
        <w:rPr>
          <w:rFonts w:ascii="Nirmala UI" w:hAnsi="Nirmala UI" w:eastAsia="Nirmala UI" w:cs="Nirmala UI"/>
        </w:rPr>
        <w:t xml:space="preserve"> </w:t>
      </w:r>
      <w:r>
        <w:rPr>
          <w:rFonts w:ascii="Segoe UI" w:hAnsi="Segoe UI" w:eastAsia="Segoe UI" w:cs="Segoe UI"/>
        </w:rPr>
        <w:t>این</w:t>
      </w:r>
      <w:r>
        <w:rPr>
          <w:rFonts w:ascii="Nirmala UI" w:hAnsi="Nirmala UI" w:eastAsia="Nirmala UI" w:cs="Nirmala UI"/>
        </w:rPr>
        <w:t xml:space="preserve"> </w:t>
      </w:r>
      <w:r>
        <w:rPr>
          <w:rFonts w:ascii="Segoe UI" w:hAnsi="Segoe UI" w:eastAsia="Segoe UI" w:cs="Segoe UI"/>
        </w:rPr>
        <w:t>اتحاد</w:t>
      </w:r>
      <w:r>
        <w:rPr>
          <w:rFonts w:ascii="Nirmala UI" w:hAnsi="Nirmala UI" w:eastAsia="Nirmala UI" w:cs="Nirmala UI"/>
        </w:rPr>
        <w:t xml:space="preserve"> </w:t>
      </w:r>
      <w:r>
        <w:rPr>
          <w:rFonts w:ascii="Segoe UI" w:hAnsi="Segoe UI" w:eastAsia="Segoe UI" w:cs="Segoe UI"/>
        </w:rPr>
        <w:t>را</w:t>
      </w:r>
      <w:r>
        <w:rPr>
          <w:rFonts w:ascii="Nirmala UI" w:hAnsi="Nirmala UI" w:eastAsia="Nirmala UI" w:cs="Nirmala UI"/>
        </w:rPr>
        <w:t xml:space="preserve"> </w:t>
      </w:r>
      <w:r>
        <w:rPr>
          <w:rFonts w:ascii="Segoe UI" w:hAnsi="Segoe UI" w:eastAsia="Segoe UI" w:cs="Segoe UI"/>
        </w:rPr>
        <w:t>رد</w:t>
      </w:r>
      <w:r>
        <w:rPr>
          <w:rFonts w:ascii="Nirmala UI" w:hAnsi="Nirmala UI" w:eastAsia="Nirmala UI" w:cs="Nirmala UI"/>
        </w:rPr>
        <w:t xml:space="preserve"> </w:t>
      </w:r>
      <w:r>
        <w:rPr>
          <w:rFonts w:ascii="Segoe UI" w:hAnsi="Segoe UI" w:eastAsia="Segoe UI" w:cs="Segoe UI"/>
        </w:rPr>
        <w:t>کردند،</w:t>
      </w:r>
      <w:r>
        <w:rPr>
          <w:rFonts w:ascii="Nirmala UI" w:hAnsi="Nirmala UI" w:eastAsia="Nirmala UI" w:cs="Nirmala UI"/>
        </w:rPr>
        <w:t xml:space="preserve"> </w:t>
      </w:r>
      <w:r>
        <w:rPr>
          <w:rFonts w:ascii="Segoe UI" w:hAnsi="Segoe UI" w:eastAsia="Segoe UI" w:cs="Segoe UI"/>
        </w:rPr>
        <w:t>و</w:t>
      </w:r>
      <w:r>
        <w:rPr>
          <w:rFonts w:ascii="Nirmala UI" w:hAnsi="Nirmala UI" w:eastAsia="Nirmala UI" w:cs="Nirmala UI"/>
        </w:rPr>
        <w:t xml:space="preserve"> </w:t>
      </w:r>
      <w:r>
        <w:rPr>
          <w:rFonts w:ascii="Segoe UI" w:hAnsi="Segoe UI" w:eastAsia="Segoe UI" w:cs="Segoe UI"/>
        </w:rPr>
        <w:t>پس</w:t>
      </w:r>
      <w:r>
        <w:rPr>
          <w:rFonts w:ascii="Nirmala UI" w:hAnsi="Nirmala UI" w:eastAsia="Nirmala UI" w:cs="Nirmala UI"/>
        </w:rPr>
        <w:t xml:space="preserve"> </w:t>
      </w:r>
      <w:r>
        <w:rPr>
          <w:rFonts w:ascii="Segoe UI" w:hAnsi="Segoe UI" w:eastAsia="Segoe UI" w:cs="Segoe UI"/>
        </w:rPr>
        <w:t>از</w:t>
      </w:r>
      <w:r>
        <w:rPr>
          <w:rFonts w:ascii="Nirmala UI" w:hAnsi="Nirmala UI" w:eastAsia="Nirmala UI" w:cs="Nirmala UI"/>
        </w:rPr>
        <w:t xml:space="preserve"> </w:t>
      </w:r>
      <w:r>
        <w:rPr>
          <w:rFonts w:ascii="Segoe UI" w:hAnsi="Segoe UI" w:eastAsia="Segoe UI" w:cs="Segoe UI"/>
        </w:rPr>
        <w:t>سقوط</w:t>
      </w:r>
      <w:r>
        <w:rPr>
          <w:rFonts w:ascii="Nirmala UI" w:hAnsi="Nirmala UI" w:eastAsia="Nirmala UI" w:cs="Nirmala UI"/>
        </w:rPr>
        <w:t xml:space="preserve"> </w:t>
      </w:r>
      <w:r>
        <w:rPr>
          <w:rFonts w:ascii="Segoe UI" w:hAnsi="Segoe UI" w:eastAsia="Segoe UI" w:cs="Segoe UI"/>
        </w:rPr>
        <w:t>قسطنطنیه</w:t>
      </w:r>
      <w:r>
        <w:rPr>
          <w:rFonts w:ascii="Nirmala UI" w:hAnsi="Nirmala UI" w:eastAsia="Nirmala UI" w:cs="Nirmala UI"/>
        </w:rPr>
        <w:t xml:space="preserve"> </w:t>
      </w:r>
      <w:r>
        <w:rPr>
          <w:rFonts w:ascii="Segoe UI" w:hAnsi="Segoe UI" w:eastAsia="Segoe UI" w:cs="Segoe UI"/>
        </w:rPr>
        <w:t>در</w:t>
      </w:r>
      <w:r>
        <w:rPr>
          <w:rFonts w:ascii="Nirmala UI" w:hAnsi="Nirmala UI" w:eastAsia="Nirmala UI" w:cs="Nirmala UI"/>
        </w:rPr>
        <w:t xml:space="preserve"> </w:t>
      </w:r>
      <w:r>
        <w:rPr>
          <w:rFonts w:ascii="Segoe UI" w:hAnsi="Segoe UI" w:eastAsia="Segoe UI" w:cs="Segoe UI"/>
        </w:rPr>
        <w:t>۱۴۵۳،</w:t>
      </w:r>
      <w:r>
        <w:rPr>
          <w:rFonts w:ascii="Nirmala UI" w:hAnsi="Nirmala UI" w:eastAsia="Nirmala UI" w:cs="Nirmala UI"/>
        </w:rPr>
        <w:t xml:space="preserve"> </w:t>
      </w:r>
      <w:r>
        <w:rPr>
          <w:rFonts w:ascii="Segoe UI" w:hAnsi="Segoe UI" w:eastAsia="Segoe UI" w:cs="Segoe UI"/>
        </w:rPr>
        <w:t>این</w:t>
      </w:r>
      <w:r>
        <w:rPr>
          <w:rFonts w:ascii="Nirmala UI" w:hAnsi="Nirmala UI" w:eastAsia="Nirmala UI" w:cs="Nirmala UI"/>
        </w:rPr>
        <w:t xml:space="preserve"> </w:t>
      </w:r>
      <w:r>
        <w:rPr>
          <w:rFonts w:ascii="Segoe UI" w:hAnsi="Segoe UI" w:eastAsia="Segoe UI" w:cs="Segoe UI"/>
        </w:rPr>
        <w:t>اتحاد</w:t>
      </w:r>
      <w:r>
        <w:rPr>
          <w:rFonts w:ascii="Nirmala UI" w:hAnsi="Nirmala UI" w:eastAsia="Nirmala UI" w:cs="Nirmala UI"/>
        </w:rPr>
        <w:t xml:space="preserve"> </w:t>
      </w:r>
      <w:r>
        <w:rPr>
          <w:rFonts w:ascii="Segoe UI" w:hAnsi="Segoe UI" w:eastAsia="Segoe UI" w:cs="Segoe UI"/>
        </w:rPr>
        <w:t>به</w:t>
      </w:r>
      <w:r>
        <w:rPr>
          <w:rFonts w:ascii="Nirmala UI" w:hAnsi="Nirmala UI" w:eastAsia="Nirmala UI" w:cs="Nirmala UI"/>
        </w:rPr>
        <w:t>‌</w:t>
      </w:r>
      <w:r>
        <w:rPr>
          <w:rFonts w:ascii="Segoe UI" w:hAnsi="Segoe UI" w:eastAsia="Segoe UI" w:cs="Segoe UI"/>
        </w:rPr>
        <w:t>کلی</w:t>
      </w:r>
      <w:r>
        <w:rPr>
          <w:rFonts w:ascii="Nirmala UI" w:hAnsi="Nirmala UI" w:eastAsia="Nirmala UI" w:cs="Nirmala UI"/>
        </w:rPr>
        <w:t xml:space="preserve"> </w:t>
      </w:r>
      <w:r>
        <w:rPr>
          <w:rFonts w:ascii="Segoe UI" w:hAnsi="Segoe UI" w:eastAsia="Segoe UI" w:cs="Segoe UI"/>
        </w:rPr>
        <w:t>متروک</w:t>
      </w:r>
      <w:r>
        <w:rPr>
          <w:rFonts w:ascii="Nirmala UI" w:hAnsi="Nirmala UI" w:eastAsia="Nirmala UI" w:cs="Nirmala UI"/>
        </w:rPr>
        <w:t xml:space="preserve"> </w:t>
      </w:r>
      <w:r>
        <w:rPr>
          <w:rFonts w:ascii="Segoe UI" w:hAnsi="Segoe UI" w:eastAsia="Segoe UI" w:cs="Segoe UI"/>
        </w:rPr>
        <w:t>شد</w:t>
      </w:r>
      <w:r>
        <w:rPr>
          <w:rFonts w:ascii="Nirmala UI" w:hAnsi="Nirmala UI" w:eastAsia="Nirmala UI" w:cs="Nirmala UI"/>
        </w:rPr>
        <w:t xml:space="preserve">. </w:t>
      </w:r>
      <w:r>
        <w:rPr>
          <w:rFonts w:ascii="Segoe UI" w:hAnsi="Segoe UI" w:eastAsia="Segoe UI" w:cs="Segoe UI"/>
        </w:rPr>
        <w:t>سرانجامِ</w:t>
      </w:r>
      <w:r>
        <w:rPr>
          <w:rFonts w:ascii="Nirmala UI" w:hAnsi="Nirmala UI" w:eastAsia="Nirmala UI" w:cs="Nirmala UI"/>
        </w:rPr>
        <w:t xml:space="preserve"> </w:t>
      </w:r>
      <w:r>
        <w:rPr>
          <w:rFonts w:ascii="Segoe UI" w:hAnsi="Segoe UI" w:eastAsia="Segoe UI" w:cs="Segoe UI"/>
        </w:rPr>
        <w:t>نهاییِ</w:t>
      </w:r>
      <w:r>
        <w:rPr>
          <w:rFonts w:ascii="Nirmala UI" w:hAnsi="Nirmala UI" w:eastAsia="Nirmala UI" w:cs="Nirmala UI"/>
        </w:rPr>
        <w:t xml:space="preserve"> </w:t>
      </w:r>
      <w:r>
        <w:rPr>
          <w:rFonts w:ascii="Segoe UI" w:hAnsi="Segoe UI" w:eastAsia="Segoe UI" w:cs="Segoe UI"/>
        </w:rPr>
        <w:t>فرمان</w:t>
      </w:r>
      <w:r>
        <w:rPr>
          <w:rFonts w:ascii="Nirmala UI" w:hAnsi="Nirmala UI" w:eastAsia="Nirmala UI" w:cs="Nirmala UI"/>
        </w:rPr>
        <w:t xml:space="preserve"> </w:t>
      </w:r>
      <w:r>
        <w:rPr>
          <w:rFonts w:ascii="Segoe UI" w:hAnsi="Segoe UI" w:eastAsia="Segoe UI" w:cs="Segoe UI"/>
        </w:rPr>
        <w:t>اتحاد</w:t>
      </w:r>
      <w:r>
        <w:rPr>
          <w:rFonts w:ascii="Nirmala UI" w:hAnsi="Nirmala UI" w:eastAsia="Nirmala UI" w:cs="Nirmala UI"/>
        </w:rPr>
        <w:t xml:space="preserve"> </w:t>
      </w:r>
      <w:r>
        <w:rPr>
          <w:rFonts w:ascii="Segoe UI" w:hAnsi="Segoe UI" w:eastAsia="Segoe UI" w:cs="Segoe UI"/>
        </w:rPr>
        <w:t>فلورانس</w:t>
      </w:r>
      <w:r>
        <w:rPr>
          <w:rFonts w:ascii="Nirmala UI" w:hAnsi="Nirmala UI" w:eastAsia="Nirmala UI" w:cs="Nirmala UI"/>
        </w:rPr>
        <w:t xml:space="preserve"> </w:t>
      </w:r>
      <w:r>
        <w:rPr>
          <w:rFonts w:ascii="Segoe UI" w:hAnsi="Segoe UI" w:eastAsia="Segoe UI" w:cs="Segoe UI"/>
        </w:rPr>
        <w:t>از</w:t>
      </w:r>
      <w:r>
        <w:rPr>
          <w:rFonts w:ascii="Nirmala UI" w:hAnsi="Nirmala UI" w:eastAsia="Nirmala UI" w:cs="Nirmala UI"/>
        </w:rPr>
        <w:t xml:space="preserve"> </w:t>
      </w:r>
      <w:r>
        <w:rPr>
          <w:rFonts w:ascii="Segoe UI" w:hAnsi="Segoe UI" w:eastAsia="Segoe UI" w:cs="Segoe UI"/>
        </w:rPr>
        <w:t>سوی</w:t>
      </w:r>
      <w:r>
        <w:rPr>
          <w:rFonts w:ascii="Nirmala UI" w:hAnsi="Nirmala UI" w:eastAsia="Nirmala UI" w:cs="Nirmala UI"/>
        </w:rPr>
        <w:t xml:space="preserve"> </w:t>
      </w:r>
      <w:r>
        <w:rPr>
          <w:rFonts w:ascii="Segoe UI" w:hAnsi="Segoe UI" w:eastAsia="Segoe UI" w:cs="Segoe UI"/>
        </w:rPr>
        <w:t>کلیسای</w:t>
      </w:r>
      <w:r>
        <w:rPr>
          <w:rFonts w:ascii="Nirmala UI" w:hAnsi="Nirmala UI" w:eastAsia="Nirmala UI" w:cs="Nirmala UI"/>
        </w:rPr>
        <w:t xml:space="preserve"> </w:t>
      </w:r>
      <w:r>
        <w:rPr>
          <w:rFonts w:ascii="Segoe UI" w:hAnsi="Segoe UI" w:eastAsia="Segoe UI" w:cs="Segoe UI"/>
        </w:rPr>
        <w:t>ارتدوکس</w:t>
      </w:r>
      <w:r>
        <w:rPr>
          <w:rFonts w:ascii="Nirmala UI" w:hAnsi="Nirmala UI" w:eastAsia="Nirmala UI" w:cs="Nirmala UI"/>
        </w:rPr>
        <w:t xml:space="preserve"> </w:t>
      </w:r>
      <w:r>
        <w:rPr>
          <w:rFonts w:ascii="Segoe UI" w:hAnsi="Segoe UI" w:eastAsia="Segoe UI" w:cs="Segoe UI"/>
        </w:rPr>
        <w:t>شرقی</w:t>
      </w:r>
      <w:r>
        <w:rPr>
          <w:rFonts w:ascii="Nirmala UI" w:hAnsi="Nirmala UI" w:eastAsia="Nirmala UI" w:cs="Nirmala UI"/>
        </w:rPr>
        <w:t xml:space="preserve"> </w:t>
      </w:r>
      <w:r>
        <w:rPr>
          <w:rFonts w:ascii="Segoe UI" w:hAnsi="Segoe UI" w:eastAsia="Segoe UI" w:cs="Segoe UI"/>
        </w:rPr>
        <w:t>به</w:t>
      </w:r>
      <w:r>
        <w:rPr>
          <w:rFonts w:ascii="Nirmala UI" w:hAnsi="Nirmala UI" w:eastAsia="Nirmala UI" w:cs="Nirmala UI"/>
        </w:rPr>
        <w:t>‌</w:t>
      </w:r>
      <w:r>
        <w:rPr>
          <w:rFonts w:ascii="Segoe UI" w:hAnsi="Segoe UI" w:eastAsia="Segoe UI" w:cs="Segoe UI"/>
        </w:rPr>
        <w:t>عنوان</w:t>
      </w:r>
      <w:r>
        <w:rPr>
          <w:rFonts w:ascii="Nirmala UI" w:hAnsi="Nirmala UI" w:eastAsia="Nirmala UI" w:cs="Nirmala UI"/>
        </w:rPr>
        <w:t xml:space="preserve"> </w:t>
      </w:r>
      <w:r>
        <w:rPr>
          <w:rFonts w:ascii="Segoe UI" w:hAnsi="Segoe UI" w:eastAsia="Segoe UI" w:cs="Segoe UI"/>
        </w:rPr>
        <w:t>شورایی</w:t>
      </w:r>
      <w:r>
        <w:rPr>
          <w:rFonts w:ascii="Nirmala UI" w:hAnsi="Nirmala UI" w:eastAsia="Nirmala UI" w:cs="Nirmala UI"/>
        </w:rPr>
        <w:t xml:space="preserve"> </w:t>
      </w:r>
      <w:r>
        <w:rPr>
          <w:rFonts w:ascii="Segoe UI" w:hAnsi="Segoe UI" w:eastAsia="Segoe UI" w:cs="Segoe UI"/>
        </w:rPr>
        <w:t>ناکام</w:t>
      </w:r>
      <w:r>
        <w:rPr>
          <w:rFonts w:ascii="Nirmala UI" w:hAnsi="Nirmala UI" w:eastAsia="Nirmala UI" w:cs="Nirmala UI"/>
        </w:rPr>
        <w:t xml:space="preserve"> </w:t>
      </w:r>
      <w:r>
        <w:rPr>
          <w:rFonts w:ascii="Segoe UI" w:hAnsi="Segoe UI" w:eastAsia="Segoe UI" w:cs="Segoe UI"/>
        </w:rPr>
        <w:t>و</w:t>
      </w:r>
      <w:r>
        <w:rPr>
          <w:rFonts w:ascii="Nirmala UI" w:hAnsi="Nirmala UI" w:eastAsia="Nirmala UI" w:cs="Nirmala UI"/>
        </w:rPr>
        <w:t xml:space="preserve"> </w:t>
      </w:r>
      <w:r>
        <w:rPr>
          <w:rFonts w:ascii="Segoe UI" w:hAnsi="Segoe UI" w:eastAsia="Segoe UI" w:cs="Segoe UI"/>
        </w:rPr>
        <w:t>مردود</w:t>
      </w:r>
      <w:r>
        <w:rPr>
          <w:rFonts w:ascii="Nirmala UI" w:hAnsi="Nirmala UI" w:eastAsia="Nirmala UI" w:cs="Nirmala UI"/>
        </w:rPr>
        <w:t xml:space="preserve"> </w:t>
      </w:r>
      <w:r>
        <w:rPr>
          <w:rFonts w:ascii="Segoe UI" w:hAnsi="Segoe UI" w:eastAsia="Segoe UI" w:cs="Segoe UI"/>
        </w:rPr>
        <w:t>تلقی</w:t>
      </w:r>
      <w:r>
        <w:rPr>
          <w:rFonts w:ascii="Nirmala UI" w:hAnsi="Nirmala UI" w:eastAsia="Nirmala UI" w:cs="Nirmala UI"/>
        </w:rPr>
        <w:t xml:space="preserve"> </w:t>
      </w:r>
      <w:r>
        <w:rPr>
          <w:rFonts w:ascii="Segoe UI" w:hAnsi="Segoe UI" w:eastAsia="Segoe UI" w:cs="Segoe UI"/>
        </w:rPr>
        <w:t>می</w:t>
      </w:r>
      <w:r>
        <w:rPr>
          <w:rFonts w:ascii="Nirmala UI" w:hAnsi="Nirmala UI" w:eastAsia="Nirmala UI" w:cs="Nirmala UI"/>
        </w:rPr>
        <w:t>‌</w:t>
      </w:r>
      <w:r>
        <w:rPr>
          <w:rFonts w:ascii="Segoe UI" w:hAnsi="Segoe UI" w:eastAsia="Segoe UI" w:cs="Segoe UI"/>
        </w:rPr>
        <w:t>شود</w:t>
      </w:r>
      <w:r>
        <w:rPr>
          <w:rFonts w:ascii="Nirmala UI" w:hAnsi="Nirmala UI" w:eastAsia="Nirmala UI" w:cs="Nirmala UI"/>
        </w:rPr>
        <w:t xml:space="preserve">. </w:t>
      </w:r>
      <w:r>
        <w:rPr>
          <w:rFonts w:ascii="Segoe UI" w:hAnsi="Segoe UI" w:eastAsia="Segoe UI" w:cs="Segoe UI"/>
        </w:rPr>
        <w:t>این</w:t>
      </w:r>
      <w:r>
        <w:rPr>
          <w:rFonts w:ascii="Nirmala UI" w:hAnsi="Nirmala UI" w:eastAsia="Nirmala UI" w:cs="Nirmala UI"/>
        </w:rPr>
        <w:t xml:space="preserve"> </w:t>
      </w:r>
      <w:r>
        <w:rPr>
          <w:rFonts w:ascii="Segoe UI" w:hAnsi="Segoe UI" w:eastAsia="Segoe UI" w:cs="Segoe UI"/>
        </w:rPr>
        <w:t>شورا</w:t>
      </w:r>
      <w:r>
        <w:rPr>
          <w:rFonts w:ascii="Nirmala UI" w:hAnsi="Nirmala UI" w:eastAsia="Nirmala UI" w:cs="Nirmala UI"/>
        </w:rPr>
        <w:t xml:space="preserve"> </w:t>
      </w:r>
      <w:r>
        <w:rPr>
          <w:rFonts w:ascii="Segoe UI" w:hAnsi="Segoe UI" w:eastAsia="Segoe UI" w:cs="Segoe UI"/>
        </w:rPr>
        <w:t>معتبر</w:t>
      </w:r>
      <w:r>
        <w:rPr>
          <w:rFonts w:ascii="Nirmala UI" w:hAnsi="Nirmala UI" w:eastAsia="Nirmala UI" w:cs="Nirmala UI"/>
        </w:rPr>
        <w:t xml:space="preserve"> </w:t>
      </w:r>
      <w:r>
        <w:rPr>
          <w:rFonts w:ascii="Segoe UI" w:hAnsi="Segoe UI" w:eastAsia="Segoe UI" w:cs="Segoe UI"/>
        </w:rPr>
        <w:t>شناخته</w:t>
      </w:r>
      <w:r>
        <w:rPr>
          <w:rFonts w:ascii="Nirmala UI" w:hAnsi="Nirmala UI" w:eastAsia="Nirmala UI" w:cs="Nirmala UI"/>
        </w:rPr>
        <w:t xml:space="preserve"> </w:t>
      </w:r>
      <w:r>
        <w:rPr>
          <w:rFonts w:ascii="Segoe UI" w:hAnsi="Segoe UI" w:eastAsia="Segoe UI" w:cs="Segoe UI"/>
        </w:rPr>
        <w:t>نمی</w:t>
      </w:r>
      <w:r>
        <w:rPr>
          <w:rFonts w:ascii="Nirmala UI" w:hAnsi="Nirmala UI" w:eastAsia="Nirmala UI" w:cs="Nirmala UI"/>
        </w:rPr>
        <w:t>‌</w:t>
      </w:r>
      <w:r>
        <w:rPr>
          <w:rFonts w:ascii="Segoe UI" w:hAnsi="Segoe UI" w:eastAsia="Segoe UI" w:cs="Segoe UI"/>
        </w:rPr>
        <w:t>شود</w:t>
      </w:r>
      <w:r>
        <w:rPr>
          <w:rFonts w:ascii="Nirmala UI" w:hAnsi="Nirmala UI" w:eastAsia="Nirmala UI" w:cs="Nirmala UI"/>
        </w:rPr>
        <w:t xml:space="preserve">. </w:t>
      </w:r>
      <w:r>
        <w:rPr>
          <w:rFonts w:ascii="Segoe UI" w:hAnsi="Segoe UI" w:eastAsia="Segoe UI" w:cs="Segoe UI"/>
        </w:rPr>
        <w:t>با</w:t>
      </w:r>
      <w:r>
        <w:rPr>
          <w:rFonts w:ascii="Nirmala UI" w:hAnsi="Nirmala UI" w:eastAsia="Nirmala UI" w:cs="Nirmala UI"/>
        </w:rPr>
        <w:t xml:space="preserve"> </w:t>
      </w:r>
      <w:r>
        <w:rPr>
          <w:rFonts w:ascii="Segoe UI" w:hAnsi="Segoe UI" w:eastAsia="Segoe UI" w:cs="Segoe UI"/>
        </w:rPr>
        <w:t>این</w:t>
      </w:r>
      <w:r>
        <w:rPr>
          <w:rFonts w:ascii="Nirmala UI" w:hAnsi="Nirmala UI" w:eastAsia="Nirmala UI" w:cs="Nirmala UI"/>
        </w:rPr>
        <w:t xml:space="preserve"> </w:t>
      </w:r>
      <w:r>
        <w:rPr>
          <w:rFonts w:ascii="Segoe UI" w:hAnsi="Segoe UI" w:eastAsia="Segoe UI" w:cs="Segoe UI"/>
        </w:rPr>
        <w:t>حال،</w:t>
      </w:r>
      <w:r>
        <w:rPr>
          <w:rFonts w:ascii="Nirmala UI" w:hAnsi="Nirmala UI" w:eastAsia="Nirmala UI" w:cs="Nirmala UI"/>
        </w:rPr>
        <w:t xml:space="preserve"> </w:t>
      </w:r>
      <w:r>
        <w:rPr>
          <w:rFonts w:ascii="Segoe UI" w:hAnsi="Segoe UI" w:eastAsia="Segoe UI" w:cs="Segoe UI"/>
        </w:rPr>
        <w:t>کلیسای</w:t>
      </w:r>
      <w:r>
        <w:rPr>
          <w:rFonts w:ascii="Nirmala UI" w:hAnsi="Nirmala UI" w:eastAsia="Nirmala UI" w:cs="Nirmala UI"/>
        </w:rPr>
        <w:t xml:space="preserve"> </w:t>
      </w:r>
      <w:r>
        <w:rPr>
          <w:rFonts w:ascii="Segoe UI" w:hAnsi="Segoe UI" w:eastAsia="Segoe UI" w:cs="Segoe UI"/>
        </w:rPr>
        <w:t>کاتولیک</w:t>
      </w:r>
      <w:r>
        <w:rPr>
          <w:rFonts w:ascii="Nirmala UI" w:hAnsi="Nirmala UI" w:eastAsia="Nirmala UI" w:cs="Nirmala UI"/>
        </w:rPr>
        <w:t xml:space="preserve"> </w:t>
      </w:r>
      <w:r>
        <w:rPr>
          <w:rFonts w:ascii="Segoe UI" w:hAnsi="Segoe UI" w:eastAsia="Segoe UI" w:cs="Segoe UI"/>
        </w:rPr>
        <w:t>رومی</w:t>
      </w:r>
      <w:r>
        <w:rPr>
          <w:rFonts w:ascii="Nirmala UI" w:hAnsi="Nirmala UI" w:eastAsia="Nirmala UI" w:cs="Nirmala UI"/>
        </w:rPr>
        <w:t xml:space="preserve"> </w:t>
      </w:r>
      <w:r>
        <w:rPr>
          <w:rFonts w:ascii="Segoe UI" w:hAnsi="Segoe UI" w:eastAsia="Segoe UI" w:cs="Segoe UI"/>
        </w:rPr>
        <w:t>همچنان</w:t>
      </w:r>
      <w:r>
        <w:rPr>
          <w:rFonts w:ascii="Nirmala UI" w:hAnsi="Nirmala UI" w:eastAsia="Nirmala UI" w:cs="Nirmala UI"/>
        </w:rPr>
        <w:t xml:space="preserve"> </w:t>
      </w:r>
      <w:r>
        <w:rPr>
          <w:rFonts w:ascii="Segoe UI" w:hAnsi="Segoe UI" w:eastAsia="Segoe UI" w:cs="Segoe UI"/>
        </w:rPr>
        <w:t>آن</w:t>
      </w:r>
      <w:r>
        <w:rPr>
          <w:rFonts w:ascii="Nirmala UI" w:hAnsi="Nirmala UI" w:eastAsia="Nirmala UI" w:cs="Nirmala UI"/>
        </w:rPr>
        <w:t xml:space="preserve"> </w:t>
      </w:r>
      <w:r>
        <w:rPr>
          <w:rFonts w:ascii="Segoe UI" w:hAnsi="Segoe UI" w:eastAsia="Segoe UI" w:cs="Segoe UI"/>
        </w:rPr>
        <w:t>را</w:t>
      </w:r>
      <w:r>
        <w:rPr>
          <w:rFonts w:ascii="Nirmala UI" w:hAnsi="Nirmala UI" w:eastAsia="Nirmala UI" w:cs="Nirmala UI"/>
        </w:rPr>
        <w:t xml:space="preserve"> </w:t>
      </w:r>
      <w:r>
        <w:rPr>
          <w:rFonts w:ascii="Segoe UI" w:hAnsi="Segoe UI" w:eastAsia="Segoe UI" w:cs="Segoe UI"/>
        </w:rPr>
        <w:t>شورایی</w:t>
      </w:r>
      <w:r>
        <w:rPr>
          <w:rFonts w:ascii="Nirmala UI" w:hAnsi="Nirmala UI" w:eastAsia="Nirmala UI" w:cs="Nirmala UI"/>
        </w:rPr>
        <w:t xml:space="preserve"> </w:t>
      </w:r>
      <w:r>
        <w:rPr>
          <w:rFonts w:ascii="Segoe UI" w:hAnsi="Segoe UI" w:eastAsia="Segoe UI" w:cs="Segoe UI"/>
        </w:rPr>
        <w:t>جامع</w:t>
      </w:r>
      <w:r>
        <w:rPr>
          <w:rFonts w:ascii="Nirmala UI" w:hAnsi="Nirmala UI" w:eastAsia="Nirmala UI" w:cs="Nirmala UI"/>
        </w:rPr>
        <w:t xml:space="preserve"> </w:t>
      </w:r>
      <w:r>
        <w:rPr>
          <w:rFonts w:ascii="Segoe UI" w:hAnsi="Segoe UI" w:eastAsia="Segoe UI" w:cs="Segoe UI"/>
        </w:rPr>
        <w:t>و</w:t>
      </w:r>
      <w:r>
        <w:rPr>
          <w:rFonts w:ascii="Nirmala UI" w:hAnsi="Nirmala UI" w:eastAsia="Nirmala UI" w:cs="Nirmala UI"/>
        </w:rPr>
        <w:t xml:space="preserve"> </w:t>
      </w:r>
      <w:r>
        <w:rPr>
          <w:rFonts w:ascii="Segoe UI" w:hAnsi="Segoe UI" w:eastAsia="Segoe UI" w:cs="Segoe UI"/>
        </w:rPr>
        <w:t>معتبر</w:t>
      </w:r>
      <w:r>
        <w:rPr>
          <w:rFonts w:ascii="Nirmala UI" w:hAnsi="Nirmala UI" w:eastAsia="Nirmala UI" w:cs="Nirmala UI"/>
        </w:rPr>
        <w:t xml:space="preserve"> </w:t>
      </w:r>
      <w:r>
        <w:rPr>
          <w:rFonts w:ascii="Segoe UI" w:hAnsi="Segoe UI" w:eastAsia="Segoe UI" w:cs="Segoe UI"/>
        </w:rPr>
        <w:t>می</w:t>
      </w:r>
      <w:r>
        <w:rPr>
          <w:rFonts w:ascii="Nirmala UI" w:hAnsi="Nirmala UI" w:eastAsia="Nirmala UI" w:cs="Nirmala UI"/>
        </w:rPr>
        <w:t>‌</w:t>
      </w:r>
      <w:r>
        <w:rPr>
          <w:rFonts w:ascii="Segoe UI" w:hAnsi="Segoe UI" w:eastAsia="Segoe UI" w:cs="Segoe UI"/>
        </w:rPr>
        <w:t>داند</w:t>
      </w:r>
      <w:r>
        <w:rPr>
          <w:rFonts w:ascii="Nirmala UI" w:hAnsi="Nirmala UI" w:eastAsia="Nirmala UI" w:cs="Nirmala UI"/>
        </w:rPr>
        <w:t>.</w:t>
      </w:r>
    </w:p>
    <w:p>
      <w:pPr>
        <w:pStyle w:val="ArticleBody"/>
        <w:jc w:val="left"/>
      </w:pPr>
      <w:r>
        <w:rPr>
          <w:rFonts w:ascii="Nirmala UI" w:hAnsi="Nirmala UI" w:eastAsia="Nirmala UI" w:cs="Nirmala UI"/>
        </w:rPr>
        <w:t>ଦ୍ୱିତୀୟ ସନ୍ତାପର ଭବିଷ୍ୟଦ୍‌ବାଣୀମୂଳକ ବୈଶିଷ୍ଟ୍ୟଗୁଡ଼ିକ ତୃତୀୟ ସନ୍ତାପର ଇତିହାସରେ କିପରି ପୁନରାବୃତ୍ତ ହୁଏ, ତାହା ବୁଝିବା ପାଇଁ ଆମେ ଯୁକ୍ତିଗତ ଭିତ୍ତି ସ୍ଥାପନ କରୁଛୁ। ପ୍ରଥମ ସନ୍ତାପର ଏକ ଶହ ପଚାଶ ବର୍ଷବ୍ୟାପୀ ଭବିଷ୍ୟଦ୍‌ବାଣୀ ୧୨୯୯ ମସିହା ଜୁଲାଇ ୨୭ ତାରିଖରେ ଆରମ୍ଭ ହୋଇ ୧୪୪୯ ମସିହା ଜୁଲାଇ ୨୭ ତାରିଖରେ ଶେଷ ହୋଇଥିଲା।</w:t>
      </w:r>
    </w:p>
    <w:p>
      <w:pPr>
        <w:pStyle w:val="ArticleHeading"/>
        <w:jc w:val="left"/>
      </w:pPr>
      <w:r>
        <w:rPr>
          <w:rFonts w:ascii="Nirmala UI" w:hAnsi="Nirmala UI" w:eastAsia="Nirmala UI" w:cs="Nirmala UI"/>
        </w:rPr>
        <w:t>1449</w:t>
      </w:r>
    </w:p>
    <w:p>
      <w:pPr>
        <w:pStyle w:val="ArticleBody"/>
        <w:jc w:val="left"/>
      </w:pPr>
      <w:r>
        <w:rPr>
          <w:rFonts w:ascii="Nirmala UI" w:hAnsi="Nirmala UI" w:eastAsia="Nirmala UI" w:cs="Nirmala UI"/>
        </w:rPr>
        <w:t>କନଷ୍ଟାଣ୍ଟିନ ଏକାଦଶ ପାଲାଇଓଲୋଗୋସ ୧୪୦୪ ମସିହାରେ ଜନ୍ମଗ୍ରହଣ କରିଥିଲେ ଏବଂ ୧୪୪୯ ମସିହା ଜାନୁଆରୀରୁ ୧୪୫୩ ମସିହା ମେ ୨୯ ତାରିଖ ପର୍ଯ୍ୟନ୍ତ ରାଜତ୍ୱ କରିଥିଲେ। ସେ ପୂର୍ବ ରୋମୀୟ (ବାଇଜାଣ୍ଟାଇନ୍) ସାମ୍ରାଜ୍ୟର ଶେଷ ସମ୍ରାଟ ଥିଲେ; ଏହି ସାମ୍ରାଜ୍ୟ ୧,୧୦୦ ବର୍ଷରୁ ଅଧିକ କାଳ ତିଷ୍ଠି ରହିଥିଲା। ୧୪୫୩ ମସିହାରେ ଅଟୋମାନ ଅବରୋଧ ସମୟରେ ସେ ମାତ୍ର ପ୍ରାୟ ୭,୦୦୦ରୁ ୮,୦୦୦ ପ୍ରତିରକ୍ଷକଙ୍କୁ ନେଇ ମେହମେଦ ଦ୍ୱିତୀୟଙ୍କ ୮୦,୦୦୦ରୁ ଅଧିକ ସୈନ୍ୟବିଶିଷ୍ଟ ସେନାବାହିନୀ ବିରୁଦ୍ଧରେ କନଷ୍ଟାଣ୍ଟିନୋପଲର ପ୍ରତିରକ୍ଷାରେ ସାହସର ସହ ନେତୃତ୍ୱ ଦେଇଥିଲେ। ୧୪୫୩ ମସିହା ମେ ୨୯ ତାରିଖରେ, ଯେତେବେଳେ ଶେଷରେ କନଷ୍ଟାଣ୍ଟିନୋପଲର ପତନ ଘଟିଲା, ସେ ନଗରର ପ୍ରାଚୀର ଉପରେ ଯୁଦ୍ଧ କରୁଥିବାବେଳେ ପ୍ରାଣ ହରାଇଥିଲେ। ତାଙ୍କ ମୃତଦେହକୁ କେବେ ମଧ୍ୟ ନିଶ୍ଚିତ ଭାବେ ଚିହ୍ନଟ କରାଯାଇପାରିନଥିଲା। ତାଙ୍କ ମୃତ୍ୟୁ ରୋମୀୟ ସାମ୍ରାଜ୍ୟର (ଖ୍ରୀଷ୍ଟପୂର୍ବ ୨୭ ମସିହାରେ ଅଗଷ୍ଟସଙ୍କ ଦ୍ୱାରା ପ୍ରତିଷ୍ଠିତ ସାମ୍ରାଜ୍ୟର ଶେଷ ପ୍ରତ୍ୟକ୍ଷ ଧାରାବାହିକ ରୂପ) ଅବସାନକୁ ଚିହ୍ନିତ କଲା।</w:t>
      </w:r>
    </w:p>
    <w:p>
      <w:pPr>
        <w:pStyle w:val="ArticleBody"/>
        <w:jc w:val="left"/>
      </w:pPr>
      <w:r>
        <w:rPr>
          <w:rFonts w:ascii="Nirmala UI" w:hAnsi="Nirmala UI" w:eastAsia="Nirmala UI" w:cs="Nirmala UI"/>
        </w:rPr>
        <w:t>El este pomenit în istoria greac</w:t>
      </w:r>
      <w:r>
        <w:rPr>
          <w:rFonts w:ascii="Times New Roman" w:hAnsi="Times New Roman" w:eastAsia="Times New Roman" w:cs="Times New Roman"/>
        </w:rPr>
        <w:t>ă</w:t>
      </w:r>
      <w:r>
        <w:rPr>
          <w:rFonts w:ascii="Nirmala UI" w:hAnsi="Nirmala UI" w:eastAsia="Nirmala UI" w:cs="Nirmala UI"/>
        </w:rPr>
        <w:t xml:space="preserve"> </w:t>
      </w:r>
      <w:r>
        <w:rPr>
          <w:rFonts w:ascii="Times New Roman" w:hAnsi="Times New Roman" w:eastAsia="Times New Roman" w:cs="Times New Roman"/>
        </w:rPr>
        <w:t>ș</w:t>
      </w:r>
      <w:r>
        <w:rPr>
          <w:rFonts w:ascii="Nirmala UI" w:hAnsi="Nirmala UI" w:eastAsia="Nirmala UI" w:cs="Nirmala UI"/>
        </w:rPr>
        <w:t>i în tradi</w:t>
      </w:r>
      <w:r>
        <w:rPr>
          <w:rFonts w:ascii="Times New Roman" w:hAnsi="Times New Roman" w:eastAsia="Times New Roman" w:cs="Times New Roman"/>
        </w:rPr>
        <w:t>ț</w:t>
      </w:r>
      <w:r>
        <w:rPr>
          <w:rFonts w:ascii="Nirmala UI" w:hAnsi="Nirmala UI" w:eastAsia="Nirmala UI" w:cs="Nirmala UI"/>
        </w:rPr>
        <w:t>ia ortodox</w:t>
      </w:r>
      <w:r>
        <w:rPr>
          <w:rFonts w:ascii="Times New Roman" w:hAnsi="Times New Roman" w:eastAsia="Times New Roman" w:cs="Times New Roman"/>
        </w:rPr>
        <w:t>ă</w:t>
      </w:r>
      <w:r>
        <w:rPr>
          <w:rFonts w:ascii="Nirmala UI" w:hAnsi="Nirmala UI" w:eastAsia="Nirmala UI" w:cs="Nirmala UI"/>
        </w:rPr>
        <w:t xml:space="preserve"> ca o figur</w:t>
      </w:r>
      <w:r>
        <w:rPr>
          <w:rFonts w:ascii="Times New Roman" w:hAnsi="Times New Roman" w:eastAsia="Times New Roman" w:cs="Times New Roman"/>
        </w:rPr>
        <w:t>ă</w:t>
      </w:r>
      <w:r>
        <w:rPr>
          <w:rFonts w:ascii="Nirmala UI" w:hAnsi="Nirmala UI" w:eastAsia="Nirmala UI" w:cs="Nirmala UI"/>
        </w:rPr>
        <w:t xml:space="preserve"> eroic</w:t>
      </w:r>
      <w:r>
        <w:rPr>
          <w:rFonts w:ascii="Times New Roman" w:hAnsi="Times New Roman" w:eastAsia="Times New Roman" w:cs="Times New Roman"/>
        </w:rPr>
        <w:t>ă</w:t>
      </w:r>
      <w:r>
        <w:rPr>
          <w:rFonts w:ascii="Nirmala UI" w:hAnsi="Nirmala UI" w:eastAsia="Nirmala UI" w:cs="Nirmala UI"/>
        </w:rPr>
        <w:t xml:space="preserve"> — adesea numit în legend</w:t>
      </w:r>
      <w:r>
        <w:rPr>
          <w:rFonts w:ascii="Times New Roman" w:hAnsi="Times New Roman" w:eastAsia="Times New Roman" w:cs="Times New Roman"/>
        </w:rPr>
        <w:t>ă</w:t>
      </w:r>
      <w:r>
        <w:rPr>
          <w:rFonts w:ascii="Nirmala UI" w:hAnsi="Nirmala UI" w:eastAsia="Nirmala UI" w:cs="Nirmala UI"/>
        </w:rPr>
        <w:t xml:space="preserve"> „Împ</w:t>
      </w:r>
      <w:r>
        <w:rPr>
          <w:rFonts w:ascii="Times New Roman" w:hAnsi="Times New Roman" w:eastAsia="Times New Roman" w:cs="Times New Roman"/>
        </w:rPr>
        <w:t>ă</w:t>
      </w:r>
      <w:r>
        <w:rPr>
          <w:rFonts w:ascii="Nirmala UI" w:hAnsi="Nirmala UI" w:eastAsia="Nirmala UI" w:cs="Nirmala UI"/>
        </w:rPr>
        <w:t>ratul de Marmur</w:t>
      </w:r>
      <w:r>
        <w:rPr>
          <w:rFonts w:ascii="Times New Roman" w:hAnsi="Times New Roman" w:eastAsia="Times New Roman" w:cs="Times New Roman"/>
        </w:rPr>
        <w:t>ă</w:t>
      </w:r>
      <w:r>
        <w:rPr>
          <w:rFonts w:ascii="Nirmala UI" w:hAnsi="Nirmala UI" w:eastAsia="Nirmala UI" w:cs="Nirmala UI"/>
        </w:rPr>
        <w:t>” (credin</w:t>
      </w:r>
      <w:r>
        <w:rPr>
          <w:rFonts w:ascii="Times New Roman" w:hAnsi="Times New Roman" w:eastAsia="Times New Roman" w:cs="Times New Roman"/>
        </w:rPr>
        <w:t>ț</w:t>
      </w:r>
      <w:r>
        <w:rPr>
          <w:rFonts w:ascii="Nirmala UI" w:hAnsi="Nirmala UI" w:eastAsia="Nirmala UI" w:cs="Nirmala UI"/>
        </w:rPr>
        <w:t>a c</w:t>
      </w:r>
      <w:r>
        <w:rPr>
          <w:rFonts w:ascii="Times New Roman" w:hAnsi="Times New Roman" w:eastAsia="Times New Roman" w:cs="Times New Roman"/>
        </w:rPr>
        <w:t>ă</w:t>
      </w:r>
      <w:r>
        <w:rPr>
          <w:rFonts w:ascii="Nirmala UI" w:hAnsi="Nirmala UI" w:eastAsia="Nirmala UI" w:cs="Nirmala UI"/>
        </w:rPr>
        <w:t xml:space="preserve"> într-o zi se va întoarce pentru a salva Constantinopolul).</w:t>
      </w:r>
    </w:p>
    <w:p>
      <w:pPr>
        <w:pStyle w:val="ArticleBody"/>
        <w:jc w:val="left"/>
      </w:pPr>
      <w:r>
        <w:rPr>
          <w:rFonts w:ascii="Nirmala UI" w:hAnsi="Nirmala UI" w:eastAsia="Nirmala UI" w:cs="Nirmala UI"/>
        </w:rPr>
        <w:t>ଅଷ୍ଟମ ଜନ୍ ପାଲାଇଓଲୋଗୋସ୍ (୧୩୯୨–୧୪୪୮) ଥିଲେ ଶେଷରୁ ଦ୍ୱିତୀୟ ବାଇଜାଣ୍ଟାଇନ୍ ସମ୍ରାଟ, ଯିଏ ୧୪୨୫ରୁ ୧୪୪୮ ପର୍ଯ୍ୟନ୍ତ ଶାସନ କରିଥିଲେ। ସେ ସମ୍ରାଟ ଦ୍ୱିତୀୟ ମାନୁଏଲ୍ ପାଲାଇଓଲୋଗୋସ୍‌ଙ୍କ ଜ୍ୟେଷ୍ଠ ପୁତ୍ର ଏବଂ ଏକାଦଶ କନଷ୍ଟାଣ୍ଟିନ୍‌ଙ୍କ ଅଗ୍ରଜ ଥିଲେ। ଅଷ୍ଟମ ଜନ୍ ନିଜ ଶାସନକାଳର ଅଧିକାଂଶ ସମୟ ମୃତପ୍ରାୟ ବାଇଜାଣ୍ଟାଇନ୍ ସାମ୍ରାଜ୍ୟକୁ ଅଟୋମାନ୍‌ମାନଙ୍କ କବଳରୁ ବଞ୍ଚାଇବା ପାଇଁ ପ୍ରାଣପଣେ ଚେଷ୍ଟା କରିବାରେ ବିତାଇଥିଲେ। ୧୪୩୯ରେ ସେ ନିଜେ ଇଟାଲୀ ଯାତ୍ରା କରି ଫ୍ଲୋରେନ୍ସ ଧର୍ମପରିଷଦରେ ସଭାପତିତ୍ୱ କରିଥିଲେ। ସେଠାରେ ସେ ଓ ପୂର୍ବୀୟ ଅର୍ଥୋଡକ୍ସ ପ୍ରତିନିଧିମଣ୍ଡଳ ରୋମାନ୍ କାଥଲିକ୍ ଚର୍ଚ୍ଚ ସହ ପୁନର୍ମିଳିତ ହେବାକୁ ଏବଂ ପୋପ୍‌ଙ୍କୁ ଚର୍ଚ୍ଚର ମୁଖ୍ୟ ଭାବେ ଗ୍ରହଣ କରିବାକୁ ସାମୟିକ ଭାବେ ସମ୍ମତ ହୋଇଥିଲେ। ମହାନ କନଷ୍ଟାଣ୍ଟିନ୍ ମଧ୍ୟ ନିକାୟା ଧର୍ମପରିଷଦରେ ସଭାପତିତ୍ୱ କରିଥିଲେ। ଅଷ୍ଟମ ଜନ୍ ଆଶା କରିଥିଲେ ଯେ ପୋପ୍‌ତନ୍ତ୍ର ସହ ଏହି ମିଳନ ତୁର୍କମାନଙ୍କ ବିରୁଦ୍ଧରେ ପାଶ୍ଚାତ୍ୟ ସାମରିକ ସହାୟତା ଆଣିଦେବ; କିନ୍ତୁ ନିଜ ରାଜଧାନୀ କନଷ୍ଟାଣ୍ଟିନୋପଲ୍‌ରେ ଏହି ମିଳନ ଅତ୍ୟନ୍ତ ଅପ୍ରିୟ ଥିଲା ଏବଂ ଶେଷରେ ବିଫଳ ହୋଇଥିଲା। ୧୪୫୩ରେ କନଷ୍ଟାଣ୍ଟିନୋପଲ୍‌ର ପତନ ହେବାର ମାତ୍ର ପାଞ୍ଚ ବର୍ଷ ପୂର୍ବରୁ, ୧୪୪୮ରେ ଅଷ୍ଟମ ଜନ୍‌ଙ୍କର ମୃତ୍ୟୁ ହୋଇଥିଲା (ସ୍ୱାଭାବିକ କାରଣରୁ)। ତାଙ୍କ ପରେ ତାଙ୍କ ଭାଇ ଏକାଦଶ କନଷ୍ଟାଣ୍ଟିନ୍ ସମ୍ରାଟ ହୋଇଥିଲେ ଏବଂ ନଗରୀକୁ ରକ୍ଷା କରିବା ସମୟରେ ପ୍ରାଣ ହରାଇଥିଲେ।</w:t>
      </w:r>
    </w:p>
    <w:p>
      <w:pPr>
        <w:pStyle w:val="ArticleBody"/>
        <w:jc w:val="left"/>
      </w:pPr>
      <w:r>
        <w:rPr>
          <w:rFonts w:ascii="Nirmala UI" w:hAnsi="Nirmala UI" w:eastAsia="Nirmala UI" w:cs="Nirmala UI"/>
        </w:rPr>
        <w:t>Quan Joan VIII va morir el 1448, el seu germà Constantí XI fou escollit successor. L’any 1448, l’Imperi Bizantí era un petit estat vassall, i els otomans exercien una influència considerable sobre qui s’asseia al tron de Constantinoble. El 27 de juliol de 1449 tingué lloc un esdeveniment polític molt significatiu en els darrers anys de l’Imperi Bizantí. L’emperador bizantí Joan VIII Paleòleg havia mort abans, el 1448. El seu germà, Constantí XI Paleòleg (l’últim emperador), fou proclamat emperador a Constantinoble. Tanmateix, abans que Constantí XI ascendís oficialment al tron, envià ambaixadors al soldà otomà (Murad II) i li demanà permís per regnar. El soldà li concedí aquest permís, i només aleshores Constantí XI fou formalment coronat i reconegut com a emperador. Aquest acte fou considerat com la rendició voluntària de la independència bizantina. Per primera vegada, un emperador bizantí reconeixia obertament que governava únicament amb el permís dels turcs otomans. Només quatre anys més tard, el 1453, Constantinoble caigué en mans dels otomans.</w:t>
      </w:r>
    </w:p>
    <w:p>
      <w:pPr>
        <w:pStyle w:val="ArticleBody"/>
        <w:jc w:val="left"/>
      </w:pPr>
      <w:r>
        <w:rPr>
          <w:rFonts w:ascii="Nirmala UI" w:hAnsi="Nirmala UI" w:eastAsia="Nirmala UI" w:cs="Nirmala UI"/>
        </w:rPr>
        <w:t>୧୪୪୯ ମସିହା ଜୁଲାଇ ୨୭ ତାରିଖର ତିନି ଶହ ଏକାନବେ ବର୍ଷ ଓ ପନ୍ଦର ଦିନ ପରେ, ୧୮୪୦ ମସିହା ଅଗଷ୍ଟ ୧୧ ତାରିଖରେ, ତୁର୍କମାନେ ୟୁରୋପର ଚାରି ମହାଶକ୍ତିର ଅଧୀନତା ସ୍ୱୀକାର କରି ମିଶର ବିରୁଦ୍ଧରେ ସୁରକ୍ଷା ଲୋଡ଼ିଲେ, ଏବଂ ଏହିପରି ଏକ ଘଣ୍ଟା, ଏକ ଦିନ, ଏକ ମାସ ଓ ଏକ ବର୍ଷ ସମ୍ବନ୍ଧୀୟ ଭବିଷ୍ୟଦ୍‌ବାଣୀକୁ ପୂରଣ କଲେ। ଆସନ୍ନ ରବିବାର ଆଇନ ପ୍ରବର୍ତ୍ତନ ସମୟରେ ପ୍ରଥମ ଓ ଦ୍ୱିତୀୟ ସନ୍ତାପକୁ ପ୍ରୟୋଗ କରିବା ନିମନ୍ତେ ଆମେ ଏବେ ଯୁକ୍ତିଗତ ଭିତ୍ତି ସ୍ଥାପନ କରିଛୁ। ଏକ ଲକ୍ଷ ଚଉରାଳିଶ ହଜାର ଜଣଙ୍କ ପ୍ରତୀକ ଭାବେ ପିତର ତୃତୀୟ ଦୂତଙ୍କ ଆନ୍ଦୋଳନର ପ୍ରତିନିଧିତ୍ୱ କରନ୍ତି, ଏବଂ ୱିଲିୟମ୍ ମିଲର୍ ପ୍ରଥମ ଓ ଦ୍ୱିତୀୟ ଦୂତଙ୍କ ସହ ସମ୍ବନ୍ଧିତ ଆନ୍ଦୋଳନର ପ୍ରତିନିଧିତ୍ୱ କରନ୍ତି। ଉଭୟ ଆନ୍ଦୋଳନ “ଚାବିଗୁଡ଼ିକ” ସହ ଜଡ଼ିତ।</w:t>
      </w:r>
    </w:p>
    <w:p>
      <w:pPr>
        <w:pStyle w:val="ArticleScripture"/>
        <w:jc w:val="left"/>
      </w:pPr>
      <w:r>
        <w:rPr>
          <w:rFonts w:ascii="Ebrima" w:hAnsi="Ebrima" w:eastAsia="Ebrima" w:cs="Ebrima"/>
        </w:rPr>
        <w:t>እና</w:t>
      </w:r>
      <w:r>
        <w:rPr>
          <w:rFonts w:ascii="Nirmala UI" w:hAnsi="Nirmala UI" w:eastAsia="Nirmala UI" w:cs="Nirmala UI"/>
        </w:rPr>
        <w:t xml:space="preserve"> </w:t>
      </w:r>
      <w:r>
        <w:rPr>
          <w:rFonts w:ascii="Ebrima" w:hAnsi="Ebrima" w:eastAsia="Ebrima" w:cs="Ebrima"/>
        </w:rPr>
        <w:t>የዳዊትን</w:t>
      </w:r>
      <w:r>
        <w:rPr>
          <w:rFonts w:ascii="Nirmala UI" w:hAnsi="Nirmala UI" w:eastAsia="Nirmala UI" w:cs="Nirmala UI"/>
        </w:rPr>
        <w:t xml:space="preserve"> </w:t>
      </w:r>
      <w:r>
        <w:rPr>
          <w:rFonts w:ascii="Ebrima" w:hAnsi="Ebrima" w:eastAsia="Ebrima" w:cs="Ebrima"/>
        </w:rPr>
        <w:t>ቤት</w:t>
      </w:r>
      <w:r>
        <w:rPr>
          <w:rFonts w:ascii="Nirmala UI" w:hAnsi="Nirmala UI" w:eastAsia="Nirmala UI" w:cs="Nirmala UI"/>
        </w:rPr>
        <w:t xml:space="preserve"> </w:t>
      </w:r>
      <w:r>
        <w:rPr>
          <w:rFonts w:ascii="Ebrima" w:hAnsi="Ebrima" w:eastAsia="Ebrima" w:cs="Ebrima"/>
        </w:rPr>
        <w:t>መክፈቻ</w:t>
      </w:r>
      <w:r>
        <w:rPr>
          <w:rFonts w:ascii="Nirmala UI" w:hAnsi="Nirmala UI" w:eastAsia="Nirmala UI" w:cs="Nirmala UI"/>
        </w:rPr>
        <w:t xml:space="preserve"> </w:t>
      </w:r>
      <w:r>
        <w:rPr>
          <w:rFonts w:ascii="Ebrima" w:hAnsi="Ebrima" w:eastAsia="Ebrima" w:cs="Ebrima"/>
        </w:rPr>
        <w:t>ቁልፍ</w:t>
      </w:r>
      <w:r>
        <w:rPr>
          <w:rFonts w:ascii="Nirmala UI" w:hAnsi="Nirmala UI" w:eastAsia="Nirmala UI" w:cs="Nirmala UI"/>
        </w:rPr>
        <w:t xml:space="preserve"> </w:t>
      </w:r>
      <w:r>
        <w:rPr>
          <w:rFonts w:ascii="Ebrima" w:hAnsi="Ebrima" w:eastAsia="Ebrima" w:cs="Ebrima"/>
        </w:rPr>
        <w:t>በትከሻው</w:t>
      </w:r>
      <w:r>
        <w:rPr>
          <w:rFonts w:ascii="Nirmala UI" w:hAnsi="Nirmala UI" w:eastAsia="Nirmala UI" w:cs="Nirmala UI"/>
        </w:rPr>
        <w:t xml:space="preserve"> </w:t>
      </w:r>
      <w:r>
        <w:rPr>
          <w:rFonts w:ascii="Ebrima" w:hAnsi="Ebrima" w:eastAsia="Ebrima" w:cs="Ebrima"/>
        </w:rPr>
        <w:t>ላይ</w:t>
      </w:r>
      <w:r>
        <w:rPr>
          <w:rFonts w:ascii="Nirmala UI" w:hAnsi="Nirmala UI" w:eastAsia="Nirmala UI" w:cs="Nirmala UI"/>
        </w:rPr>
        <w:t xml:space="preserve"> </w:t>
      </w:r>
      <w:r>
        <w:rPr>
          <w:rFonts w:ascii="Ebrima" w:hAnsi="Ebrima" w:eastAsia="Ebrima" w:cs="Ebrima"/>
        </w:rPr>
        <w:t>አኖራለሁ፤</w:t>
      </w:r>
      <w:r>
        <w:rPr>
          <w:rFonts w:ascii="Nirmala UI" w:hAnsi="Nirmala UI" w:eastAsia="Nirmala UI" w:cs="Nirmala UI"/>
        </w:rPr>
        <w:t xml:space="preserve"> </w:t>
      </w:r>
      <w:r>
        <w:rPr>
          <w:rFonts w:ascii="Ebrima" w:hAnsi="Ebrima" w:eastAsia="Ebrima" w:cs="Ebrima"/>
        </w:rPr>
        <w:t>እርሱም</w:t>
      </w:r>
      <w:r>
        <w:rPr>
          <w:rFonts w:ascii="Nirmala UI" w:hAnsi="Nirmala UI" w:eastAsia="Nirmala UI" w:cs="Nirmala UI"/>
        </w:rPr>
        <w:t xml:space="preserve"> </w:t>
      </w:r>
      <w:r>
        <w:rPr>
          <w:rFonts w:ascii="Ebrima" w:hAnsi="Ebrima" w:eastAsia="Ebrima" w:cs="Ebrima"/>
        </w:rPr>
        <w:t>ይከፍታል</w:t>
      </w:r>
      <w:r>
        <w:rPr>
          <w:rFonts w:ascii="Nirmala UI" w:hAnsi="Nirmala UI" w:eastAsia="Nirmala UI" w:cs="Nirmala UI"/>
        </w:rPr>
        <w:t xml:space="preserve"> </w:t>
      </w:r>
      <w:r>
        <w:rPr>
          <w:rFonts w:ascii="Ebrima" w:hAnsi="Ebrima" w:eastAsia="Ebrima" w:cs="Ebrima"/>
        </w:rPr>
        <w:t>እና</w:t>
      </w:r>
      <w:r>
        <w:rPr>
          <w:rFonts w:ascii="Nirmala UI" w:hAnsi="Nirmala UI" w:eastAsia="Nirmala UI" w:cs="Nirmala UI"/>
        </w:rPr>
        <w:t xml:space="preserve"> </w:t>
      </w:r>
      <w:r>
        <w:rPr>
          <w:rFonts w:ascii="Ebrima" w:hAnsi="Ebrima" w:eastAsia="Ebrima" w:cs="Ebrima"/>
        </w:rPr>
        <w:t>ማንም</w:t>
      </w:r>
      <w:r>
        <w:rPr>
          <w:rFonts w:ascii="Nirmala UI" w:hAnsi="Nirmala UI" w:eastAsia="Nirmala UI" w:cs="Nirmala UI"/>
        </w:rPr>
        <w:t xml:space="preserve"> </w:t>
      </w:r>
      <w:r>
        <w:rPr>
          <w:rFonts w:ascii="Ebrima" w:hAnsi="Ebrima" w:eastAsia="Ebrima" w:cs="Ebrima"/>
        </w:rPr>
        <w:t>አይዘጋም፤</w:t>
      </w:r>
      <w:r>
        <w:rPr>
          <w:rFonts w:ascii="Nirmala UI" w:hAnsi="Nirmala UI" w:eastAsia="Nirmala UI" w:cs="Nirmala UI"/>
        </w:rPr>
        <w:t xml:space="preserve"> </w:t>
      </w:r>
      <w:r>
        <w:rPr>
          <w:rFonts w:ascii="Ebrima" w:hAnsi="Ebrima" w:eastAsia="Ebrima" w:cs="Ebrima"/>
        </w:rPr>
        <w:t>ይዘጋልም</w:t>
      </w:r>
      <w:r>
        <w:rPr>
          <w:rFonts w:ascii="Nirmala UI" w:hAnsi="Nirmala UI" w:eastAsia="Nirmala UI" w:cs="Nirmala UI"/>
        </w:rPr>
        <w:t xml:space="preserve"> </w:t>
      </w:r>
      <w:r>
        <w:rPr>
          <w:rFonts w:ascii="Ebrima" w:hAnsi="Ebrima" w:eastAsia="Ebrima" w:cs="Ebrima"/>
        </w:rPr>
        <w:t>እና</w:t>
      </w:r>
      <w:r>
        <w:rPr>
          <w:rFonts w:ascii="Nirmala UI" w:hAnsi="Nirmala UI" w:eastAsia="Nirmala UI" w:cs="Nirmala UI"/>
        </w:rPr>
        <w:t xml:space="preserve"> </w:t>
      </w:r>
      <w:r>
        <w:rPr>
          <w:rFonts w:ascii="Ebrima" w:hAnsi="Ebrima" w:eastAsia="Ebrima" w:cs="Ebrima"/>
        </w:rPr>
        <w:t>ማንም</w:t>
      </w:r>
      <w:r>
        <w:rPr>
          <w:rFonts w:ascii="Nirmala UI" w:hAnsi="Nirmala UI" w:eastAsia="Nirmala UI" w:cs="Nirmala UI"/>
        </w:rPr>
        <w:t xml:space="preserve"> </w:t>
      </w:r>
      <w:r>
        <w:rPr>
          <w:rFonts w:ascii="Ebrima" w:hAnsi="Ebrima" w:eastAsia="Ebrima" w:cs="Ebrima"/>
        </w:rPr>
        <w:t>አይከፍትም።</w:t>
      </w:r>
      <w:r>
        <w:rPr>
          <w:rFonts w:ascii="Nirmala UI" w:hAnsi="Nirmala UI" w:eastAsia="Nirmala UI" w:cs="Nirmala UI"/>
        </w:rPr>
        <w:t xml:space="preserve"> </w:t>
      </w:r>
      <w:r>
        <w:rPr>
          <w:rFonts w:ascii="Ebrima" w:hAnsi="Ebrima" w:eastAsia="Ebrima" w:cs="Ebrima"/>
        </w:rPr>
        <w:t>ኢሳይያስ</w:t>
      </w:r>
      <w:r>
        <w:rPr>
          <w:rFonts w:ascii="Nirmala UI" w:hAnsi="Nirmala UI" w:eastAsia="Nirmala UI" w:cs="Nirmala UI"/>
        </w:rPr>
        <w:t xml:space="preserve"> 22</w:t>
      </w:r>
      <w:r>
        <w:rPr>
          <w:rFonts w:ascii="Ebrima" w:hAnsi="Ebrima" w:eastAsia="Ebrima" w:cs="Ebrima"/>
        </w:rPr>
        <w:t>፥</w:t>
      </w:r>
      <w:r>
        <w:rPr>
          <w:rFonts w:ascii="Nirmala UI" w:hAnsi="Nirmala UI" w:eastAsia="Nirmala UI" w:cs="Nirmala UI"/>
        </w:rPr>
        <w:t>22</w:t>
      </w:r>
      <w:r>
        <w:rPr>
          <w:rFonts w:ascii="Ebrima" w:hAnsi="Ebrima" w:eastAsia="Ebrima" w:cs="Ebrima"/>
        </w:rPr>
        <w:t>።</w:t>
      </w:r>
    </w:p>
    <w:p>
      <w:pPr>
        <w:pStyle w:val="ArticleScripture"/>
        <w:jc w:val="left"/>
      </w:pPr>
      <w:r>
        <w:rPr>
          <w:rFonts w:ascii="Malgun Gothic" w:hAnsi="Malgun Gothic" w:eastAsia="Malgun Gothic" w:cs="Malgun Gothic"/>
        </w:rPr>
        <w:t>또</w:t>
      </w:r>
      <w:r>
        <w:rPr>
          <w:rFonts w:ascii="Nirmala UI" w:hAnsi="Nirmala UI" w:eastAsia="Nirmala UI" w:cs="Nirmala UI"/>
        </w:rPr>
        <w:t xml:space="preserve"> </w:t>
      </w:r>
      <w:r>
        <w:rPr>
          <w:rFonts w:ascii="Malgun Gothic" w:hAnsi="Malgun Gothic" w:eastAsia="Malgun Gothic" w:cs="Malgun Gothic"/>
        </w:rPr>
        <w:t>내가</w:t>
      </w:r>
      <w:r>
        <w:rPr>
          <w:rFonts w:ascii="Nirmala UI" w:hAnsi="Nirmala UI" w:eastAsia="Nirmala UI" w:cs="Nirmala UI"/>
        </w:rPr>
        <w:t xml:space="preserve"> </w:t>
      </w:r>
      <w:r>
        <w:rPr>
          <w:rFonts w:ascii="Malgun Gothic" w:hAnsi="Malgun Gothic" w:eastAsia="Malgun Gothic" w:cs="Malgun Gothic"/>
        </w:rPr>
        <w:t>네게</w:t>
      </w:r>
      <w:r>
        <w:rPr>
          <w:rFonts w:ascii="Nirmala UI" w:hAnsi="Nirmala UI" w:eastAsia="Nirmala UI" w:cs="Nirmala UI"/>
        </w:rPr>
        <w:t xml:space="preserve"> </w:t>
      </w:r>
      <w:r>
        <w:rPr>
          <w:rFonts w:ascii="Malgun Gothic" w:hAnsi="Malgun Gothic" w:eastAsia="Malgun Gothic" w:cs="Malgun Gothic"/>
        </w:rPr>
        <w:t>이르노니</w:t>
      </w:r>
      <w:r>
        <w:rPr>
          <w:rFonts w:ascii="Nirmala UI" w:hAnsi="Nirmala UI" w:eastAsia="Nirmala UI" w:cs="Nirmala UI"/>
        </w:rPr>
        <w:t xml:space="preserve">, </w:t>
      </w:r>
      <w:r>
        <w:rPr>
          <w:rFonts w:ascii="Malgun Gothic" w:hAnsi="Malgun Gothic" w:eastAsia="Malgun Gothic" w:cs="Malgun Gothic"/>
        </w:rPr>
        <w:t>너는</w:t>
      </w:r>
      <w:r>
        <w:rPr>
          <w:rFonts w:ascii="Nirmala UI" w:hAnsi="Nirmala UI" w:eastAsia="Nirmala UI" w:cs="Nirmala UI"/>
        </w:rPr>
        <w:t xml:space="preserve"> </w:t>
      </w:r>
      <w:r>
        <w:rPr>
          <w:rFonts w:ascii="Malgun Gothic" w:hAnsi="Malgun Gothic" w:eastAsia="Malgun Gothic" w:cs="Malgun Gothic"/>
        </w:rPr>
        <w:t>베드로라</w:t>
      </w:r>
      <w:r>
        <w:rPr>
          <w:rFonts w:ascii="Nirmala UI" w:hAnsi="Nirmala UI" w:eastAsia="Nirmala UI" w:cs="Nirmala UI"/>
        </w:rPr>
        <w:t xml:space="preserve">. </w:t>
      </w:r>
      <w:r>
        <w:rPr>
          <w:rFonts w:ascii="Malgun Gothic" w:hAnsi="Malgun Gothic" w:eastAsia="Malgun Gothic" w:cs="Malgun Gothic"/>
        </w:rPr>
        <w:t>내가</w:t>
      </w:r>
      <w:r>
        <w:rPr>
          <w:rFonts w:ascii="Nirmala UI" w:hAnsi="Nirmala UI" w:eastAsia="Nirmala UI" w:cs="Nirmala UI"/>
        </w:rPr>
        <w:t xml:space="preserve"> </w:t>
      </w:r>
      <w:r>
        <w:rPr>
          <w:rFonts w:ascii="Malgun Gothic" w:hAnsi="Malgun Gothic" w:eastAsia="Malgun Gothic" w:cs="Malgun Gothic"/>
        </w:rPr>
        <w:t>이</w:t>
      </w:r>
      <w:r>
        <w:rPr>
          <w:rFonts w:ascii="Nirmala UI" w:hAnsi="Nirmala UI" w:eastAsia="Nirmala UI" w:cs="Nirmala UI"/>
        </w:rPr>
        <w:t xml:space="preserve"> </w:t>
      </w:r>
      <w:r>
        <w:rPr>
          <w:rFonts w:ascii="Malgun Gothic" w:hAnsi="Malgun Gothic" w:eastAsia="Malgun Gothic" w:cs="Malgun Gothic"/>
        </w:rPr>
        <w:t>반석</w:t>
      </w:r>
      <w:r>
        <w:rPr>
          <w:rFonts w:ascii="Nirmala UI" w:hAnsi="Nirmala UI" w:eastAsia="Nirmala UI" w:cs="Nirmala UI"/>
        </w:rPr>
        <w:t xml:space="preserve"> </w:t>
      </w:r>
      <w:r>
        <w:rPr>
          <w:rFonts w:ascii="Malgun Gothic" w:hAnsi="Malgun Gothic" w:eastAsia="Malgun Gothic" w:cs="Malgun Gothic"/>
        </w:rPr>
        <w:t>위에</w:t>
      </w:r>
      <w:r>
        <w:rPr>
          <w:rFonts w:ascii="Nirmala UI" w:hAnsi="Nirmala UI" w:eastAsia="Nirmala UI" w:cs="Nirmala UI"/>
        </w:rPr>
        <w:t xml:space="preserve"> </w:t>
      </w:r>
      <w:r>
        <w:rPr>
          <w:rFonts w:ascii="Malgun Gothic" w:hAnsi="Malgun Gothic" w:eastAsia="Malgun Gothic" w:cs="Malgun Gothic"/>
        </w:rPr>
        <w:t>내</w:t>
      </w:r>
      <w:r>
        <w:rPr>
          <w:rFonts w:ascii="Nirmala UI" w:hAnsi="Nirmala UI" w:eastAsia="Nirmala UI" w:cs="Nirmala UI"/>
        </w:rPr>
        <w:t xml:space="preserve"> </w:t>
      </w:r>
      <w:r>
        <w:rPr>
          <w:rFonts w:ascii="Malgun Gothic" w:hAnsi="Malgun Gothic" w:eastAsia="Malgun Gothic" w:cs="Malgun Gothic"/>
        </w:rPr>
        <w:t>교회를</w:t>
      </w:r>
      <w:r>
        <w:rPr>
          <w:rFonts w:ascii="Nirmala UI" w:hAnsi="Nirmala UI" w:eastAsia="Nirmala UI" w:cs="Nirmala UI"/>
        </w:rPr>
        <w:t xml:space="preserve"> </w:t>
      </w:r>
      <w:r>
        <w:rPr>
          <w:rFonts w:ascii="Malgun Gothic" w:hAnsi="Malgun Gothic" w:eastAsia="Malgun Gothic" w:cs="Malgun Gothic"/>
        </w:rPr>
        <w:t>세우리니</w:t>
      </w:r>
      <w:r>
        <w:rPr>
          <w:rFonts w:ascii="Nirmala UI" w:hAnsi="Nirmala UI" w:eastAsia="Nirmala UI" w:cs="Nirmala UI"/>
        </w:rPr>
        <w:t xml:space="preserve">, </w:t>
      </w:r>
      <w:r>
        <w:rPr>
          <w:rFonts w:ascii="Malgun Gothic" w:hAnsi="Malgun Gothic" w:eastAsia="Malgun Gothic" w:cs="Malgun Gothic"/>
        </w:rPr>
        <w:t>음부의</w:t>
      </w:r>
      <w:r>
        <w:rPr>
          <w:rFonts w:ascii="Nirmala UI" w:hAnsi="Nirmala UI" w:eastAsia="Nirmala UI" w:cs="Nirmala UI"/>
        </w:rPr>
        <w:t xml:space="preserve"> </w:t>
      </w:r>
      <w:r>
        <w:rPr>
          <w:rFonts w:ascii="Malgun Gothic" w:hAnsi="Malgun Gothic" w:eastAsia="Malgun Gothic" w:cs="Malgun Gothic"/>
        </w:rPr>
        <w:t>권세가</w:t>
      </w:r>
      <w:r>
        <w:rPr>
          <w:rFonts w:ascii="Nirmala UI" w:hAnsi="Nirmala UI" w:eastAsia="Nirmala UI" w:cs="Nirmala UI"/>
        </w:rPr>
        <w:t xml:space="preserve"> </w:t>
      </w:r>
      <w:r>
        <w:rPr>
          <w:rFonts w:ascii="Malgun Gothic" w:hAnsi="Malgun Gothic" w:eastAsia="Malgun Gothic" w:cs="Malgun Gothic"/>
        </w:rPr>
        <w:t>이기지</w:t>
      </w:r>
      <w:r>
        <w:rPr>
          <w:rFonts w:ascii="Nirmala UI" w:hAnsi="Nirmala UI" w:eastAsia="Nirmala UI" w:cs="Nirmala UI"/>
        </w:rPr>
        <w:t xml:space="preserve"> </w:t>
      </w:r>
      <w:r>
        <w:rPr>
          <w:rFonts w:ascii="Malgun Gothic" w:hAnsi="Malgun Gothic" w:eastAsia="Malgun Gothic" w:cs="Malgun Gothic"/>
        </w:rPr>
        <w:t>못하리라</w:t>
      </w:r>
      <w:r>
        <w:rPr>
          <w:rFonts w:ascii="Nirmala UI" w:hAnsi="Nirmala UI" w:eastAsia="Nirmala UI" w:cs="Nirmala UI"/>
        </w:rPr>
        <w:t xml:space="preserve">. </w:t>
      </w:r>
      <w:r>
        <w:rPr>
          <w:rFonts w:ascii="Malgun Gothic" w:hAnsi="Malgun Gothic" w:eastAsia="Malgun Gothic" w:cs="Malgun Gothic"/>
        </w:rPr>
        <w:t>내가</w:t>
      </w:r>
      <w:r>
        <w:rPr>
          <w:rFonts w:ascii="Nirmala UI" w:hAnsi="Nirmala UI" w:eastAsia="Nirmala UI" w:cs="Nirmala UI"/>
        </w:rPr>
        <w:t xml:space="preserve"> </w:t>
      </w:r>
      <w:r>
        <w:rPr>
          <w:rFonts w:ascii="Malgun Gothic" w:hAnsi="Malgun Gothic" w:eastAsia="Malgun Gothic" w:cs="Malgun Gothic"/>
        </w:rPr>
        <w:t>네게</w:t>
      </w:r>
      <w:r>
        <w:rPr>
          <w:rFonts w:ascii="Nirmala UI" w:hAnsi="Nirmala UI" w:eastAsia="Nirmala UI" w:cs="Nirmala UI"/>
        </w:rPr>
        <w:t xml:space="preserve"> </w:t>
      </w:r>
      <w:r>
        <w:rPr>
          <w:rFonts w:ascii="Malgun Gothic" w:hAnsi="Malgun Gothic" w:eastAsia="Malgun Gothic" w:cs="Malgun Gothic"/>
        </w:rPr>
        <w:t>천국</w:t>
      </w:r>
      <w:r>
        <w:rPr>
          <w:rFonts w:ascii="Nirmala UI" w:hAnsi="Nirmala UI" w:eastAsia="Nirmala UI" w:cs="Nirmala UI"/>
        </w:rPr>
        <w:t xml:space="preserve"> </w:t>
      </w:r>
      <w:r>
        <w:rPr>
          <w:rFonts w:ascii="Malgun Gothic" w:hAnsi="Malgun Gothic" w:eastAsia="Malgun Gothic" w:cs="Malgun Gothic"/>
        </w:rPr>
        <w:t>열쇠를</w:t>
      </w:r>
      <w:r>
        <w:rPr>
          <w:rFonts w:ascii="Nirmala UI" w:hAnsi="Nirmala UI" w:eastAsia="Nirmala UI" w:cs="Nirmala UI"/>
        </w:rPr>
        <w:t xml:space="preserve"> </w:t>
      </w:r>
      <w:r>
        <w:rPr>
          <w:rFonts w:ascii="Malgun Gothic" w:hAnsi="Malgun Gothic" w:eastAsia="Malgun Gothic" w:cs="Malgun Gothic"/>
        </w:rPr>
        <w:t>주리니</w:t>
      </w:r>
      <w:r>
        <w:rPr>
          <w:rFonts w:ascii="Nirmala UI" w:hAnsi="Nirmala UI" w:eastAsia="Nirmala UI" w:cs="Nirmala UI"/>
        </w:rPr>
        <w:t xml:space="preserve">, </w:t>
      </w:r>
      <w:r>
        <w:rPr>
          <w:rFonts w:ascii="Malgun Gothic" w:hAnsi="Malgun Gothic" w:eastAsia="Malgun Gothic" w:cs="Malgun Gothic"/>
        </w:rPr>
        <w:t>네가</w:t>
      </w:r>
      <w:r>
        <w:rPr>
          <w:rFonts w:ascii="Nirmala UI" w:hAnsi="Nirmala UI" w:eastAsia="Nirmala UI" w:cs="Nirmala UI"/>
        </w:rPr>
        <w:t xml:space="preserve"> </w:t>
      </w:r>
      <w:r>
        <w:rPr>
          <w:rFonts w:ascii="Malgun Gothic" w:hAnsi="Malgun Gothic" w:eastAsia="Malgun Gothic" w:cs="Malgun Gothic"/>
        </w:rPr>
        <w:t>땅에서</w:t>
      </w:r>
      <w:r>
        <w:rPr>
          <w:rFonts w:ascii="Nirmala UI" w:hAnsi="Nirmala UI" w:eastAsia="Nirmala UI" w:cs="Nirmala UI"/>
        </w:rPr>
        <w:t xml:space="preserve"> </w:t>
      </w:r>
      <w:r>
        <w:rPr>
          <w:rFonts w:ascii="Malgun Gothic" w:hAnsi="Malgun Gothic" w:eastAsia="Malgun Gothic" w:cs="Malgun Gothic"/>
        </w:rPr>
        <w:t>무엇이든지</w:t>
      </w:r>
      <w:r>
        <w:rPr>
          <w:rFonts w:ascii="Nirmala UI" w:hAnsi="Nirmala UI" w:eastAsia="Nirmala UI" w:cs="Nirmala UI"/>
        </w:rPr>
        <w:t xml:space="preserve"> </w:t>
      </w:r>
      <w:r>
        <w:rPr>
          <w:rFonts w:ascii="Malgun Gothic" w:hAnsi="Malgun Gothic" w:eastAsia="Malgun Gothic" w:cs="Malgun Gothic"/>
        </w:rPr>
        <w:t>매면</w:t>
      </w:r>
      <w:r>
        <w:rPr>
          <w:rFonts w:ascii="Nirmala UI" w:hAnsi="Nirmala UI" w:eastAsia="Nirmala UI" w:cs="Nirmala UI"/>
        </w:rPr>
        <w:t xml:space="preserve"> </w:t>
      </w:r>
      <w:r>
        <w:rPr>
          <w:rFonts w:ascii="Malgun Gothic" w:hAnsi="Malgun Gothic" w:eastAsia="Malgun Gothic" w:cs="Malgun Gothic"/>
        </w:rPr>
        <w:t>하늘에서도</w:t>
      </w:r>
      <w:r>
        <w:rPr>
          <w:rFonts w:ascii="Nirmala UI" w:hAnsi="Nirmala UI" w:eastAsia="Nirmala UI" w:cs="Nirmala UI"/>
        </w:rPr>
        <w:t xml:space="preserve"> </w:t>
      </w:r>
      <w:r>
        <w:rPr>
          <w:rFonts w:ascii="Malgun Gothic" w:hAnsi="Malgun Gothic" w:eastAsia="Malgun Gothic" w:cs="Malgun Gothic"/>
        </w:rPr>
        <w:t>매일</w:t>
      </w:r>
      <w:r>
        <w:rPr>
          <w:rFonts w:ascii="Nirmala UI" w:hAnsi="Nirmala UI" w:eastAsia="Nirmala UI" w:cs="Nirmala UI"/>
        </w:rPr>
        <w:t xml:space="preserve"> </w:t>
      </w:r>
      <w:r>
        <w:rPr>
          <w:rFonts w:ascii="Malgun Gothic" w:hAnsi="Malgun Gothic" w:eastAsia="Malgun Gothic" w:cs="Malgun Gothic"/>
        </w:rPr>
        <w:t>것이요</w:t>
      </w:r>
      <w:r>
        <w:rPr>
          <w:rFonts w:ascii="Nirmala UI" w:hAnsi="Nirmala UI" w:eastAsia="Nirmala UI" w:cs="Nirmala UI"/>
        </w:rPr>
        <w:t xml:space="preserve">, </w:t>
      </w:r>
      <w:r>
        <w:rPr>
          <w:rFonts w:ascii="Malgun Gothic" w:hAnsi="Malgun Gothic" w:eastAsia="Malgun Gothic" w:cs="Malgun Gothic"/>
        </w:rPr>
        <w:t>네가</w:t>
      </w:r>
      <w:r>
        <w:rPr>
          <w:rFonts w:ascii="Nirmala UI" w:hAnsi="Nirmala UI" w:eastAsia="Nirmala UI" w:cs="Nirmala UI"/>
        </w:rPr>
        <w:t xml:space="preserve"> </w:t>
      </w:r>
      <w:r>
        <w:rPr>
          <w:rFonts w:ascii="Malgun Gothic" w:hAnsi="Malgun Gothic" w:eastAsia="Malgun Gothic" w:cs="Malgun Gothic"/>
        </w:rPr>
        <w:t>땅에서</w:t>
      </w:r>
      <w:r>
        <w:rPr>
          <w:rFonts w:ascii="Nirmala UI" w:hAnsi="Nirmala UI" w:eastAsia="Nirmala UI" w:cs="Nirmala UI"/>
        </w:rPr>
        <w:t xml:space="preserve"> </w:t>
      </w:r>
      <w:r>
        <w:rPr>
          <w:rFonts w:ascii="Malgun Gothic" w:hAnsi="Malgun Gothic" w:eastAsia="Malgun Gothic" w:cs="Malgun Gothic"/>
        </w:rPr>
        <w:t>무엇이든지</w:t>
      </w:r>
      <w:r>
        <w:rPr>
          <w:rFonts w:ascii="Nirmala UI" w:hAnsi="Nirmala UI" w:eastAsia="Nirmala UI" w:cs="Nirmala UI"/>
        </w:rPr>
        <w:t xml:space="preserve"> </w:t>
      </w:r>
      <w:r>
        <w:rPr>
          <w:rFonts w:ascii="Malgun Gothic" w:hAnsi="Malgun Gothic" w:eastAsia="Malgun Gothic" w:cs="Malgun Gothic"/>
        </w:rPr>
        <w:t>풀면</w:t>
      </w:r>
      <w:r>
        <w:rPr>
          <w:rFonts w:ascii="Nirmala UI" w:hAnsi="Nirmala UI" w:eastAsia="Nirmala UI" w:cs="Nirmala UI"/>
        </w:rPr>
        <w:t xml:space="preserve"> </w:t>
      </w:r>
      <w:r>
        <w:rPr>
          <w:rFonts w:ascii="Malgun Gothic" w:hAnsi="Malgun Gothic" w:eastAsia="Malgun Gothic" w:cs="Malgun Gothic"/>
        </w:rPr>
        <w:t>하늘에서도</w:t>
      </w:r>
      <w:r>
        <w:rPr>
          <w:rFonts w:ascii="Nirmala UI" w:hAnsi="Nirmala UI" w:eastAsia="Nirmala UI" w:cs="Nirmala UI"/>
        </w:rPr>
        <w:t xml:space="preserve"> </w:t>
      </w:r>
      <w:r>
        <w:rPr>
          <w:rFonts w:ascii="Malgun Gothic" w:hAnsi="Malgun Gothic" w:eastAsia="Malgun Gothic" w:cs="Malgun Gothic"/>
        </w:rPr>
        <w:t>풀리리라</w:t>
      </w:r>
      <w:r>
        <w:rPr>
          <w:rFonts w:ascii="Nirmala UI" w:hAnsi="Nirmala UI" w:eastAsia="Nirmala UI" w:cs="Nirmala UI"/>
        </w:rPr>
        <w:t xml:space="preserve">. </w:t>
      </w:r>
      <w:r>
        <w:rPr>
          <w:rFonts w:ascii="Malgun Gothic" w:hAnsi="Malgun Gothic" w:eastAsia="Malgun Gothic" w:cs="Malgun Gothic"/>
        </w:rPr>
        <w:t>마태복음</w:t>
      </w:r>
      <w:r>
        <w:rPr>
          <w:rFonts w:ascii="Nirmala UI" w:hAnsi="Nirmala UI" w:eastAsia="Nirmala UI" w:cs="Nirmala UI"/>
        </w:rPr>
        <w:t xml:space="preserve"> 16:18, 19.</w:t>
      </w:r>
    </w:p>
    <w:p>
      <w:pPr>
        <w:pStyle w:val="ArticleBody"/>
        <w:jc w:val="left"/>
      </w:pPr>
      <w:r>
        <w:rPr>
          <w:rFonts w:ascii="Nirmala UI" w:hAnsi="Nirmala UI" w:eastAsia="Nirmala UI" w:cs="Nirmala UI"/>
        </w:rPr>
        <w:t>ପରବର୍ତ୍ତୀ ପ୍ରବନ୍ଧରେ ଆମେ ନୀନିବୀର ଯୁଦ୍ଧକୁ କେବଳ ଅଗାଧ କୂପ ଖୋଲୁଥିବା “ଚାବି” ଭାବରେ ନୁହେଁ, ବରଂ ଦାନିୟେଲର ଏକାଦଶ ଅଧ୍ୟାୟର ସମଗ୍ର ସାକ୍ଷ୍ୟକୁ ସମ୍ପୂର୍ଣ୍ଣ ସୁସଂଗତ କ୍ରମରେ ବିନ୍ୟସ୍ତ କରୁଥିବା ଭବିଷ୍ୟଦ୍‌ବାଣୀମୂଳକ ଚାବି ଭାବରେ ମଧ୍ୟ ବିଚାର କରିବୁ। ମିଲରଙ୍କ ସ୍ୱପ୍ନରେ ପେଟିକା ସହିତ ଲାଗିଥିବା “ଚାବି” ଥିଲା ମିଲରଙ୍କ ବାଇବଲ ଅଧ୍ୟୟନ ପଦ୍ଧତି। ବାଇବଲର ପ୍ରମାଣପଦ ଆଧାରରେ ମିଲରପନ୍ଥୀ ଇତିହାସର ଅଧ୍ୟୟନ ଓ ତୃତୀୟ ଦୂତଙ୍କ ଇତିହାସରେ “ଧାଡ଼ି ଉପରେ ଧାଡ଼ି” ପଦ୍ଧତିର ସମନ୍ୱୟ ହେଉଛି ସେହି ଚାବି, ଯାହା ପ୍ରକାଶିତ ବାକ୍ୟର ନବମ ଅଧ୍ୟାୟର ଚାବିକୁ ଚାଳିଶତମ ପଦର ବାହ୍ୟ ବାର୍ତ୍ତାର ଲୁକ୍କାୟିତ ଇତିହାସକୁ ଉନ୍ମୋଚନ କରି ଯଥାକ୍ରମରେ ବିନ୍ୟସ୍ତ କରିବାକୁ ସକ୍ଷମ କରେ।</w:t>
      </w:r>
    </w:p>
    <w:p>
      <w:pPr>
        <w:pStyle w:val="ArticleBody"/>
        <w:jc w:val="left"/>
      </w:pPr>
      <w:r>
        <w:rPr>
          <w:rFonts w:ascii="Nirmala UI" w:hAnsi="Nirmala UI" w:eastAsia="Nirmala UI" w:cs="Nirmala UI"/>
        </w:rPr>
        <w:t>Vom continua considera</w:t>
      </w:r>
      <w:r>
        <w:rPr>
          <w:rFonts w:ascii="Times New Roman" w:hAnsi="Times New Roman" w:eastAsia="Times New Roman" w:cs="Times New Roman"/>
        </w:rPr>
        <w:t>ț</w:t>
      </w:r>
      <w:r>
        <w:rPr>
          <w:rFonts w:ascii="Nirmala UI" w:hAnsi="Nirmala UI" w:eastAsia="Nirmala UI" w:cs="Nirmala UI"/>
        </w:rPr>
        <w:t>iile noastre în articolul urm</w:t>
      </w:r>
      <w:r>
        <w:rPr>
          <w:rFonts w:ascii="Times New Roman" w:hAnsi="Times New Roman" w:eastAsia="Times New Roman" w:cs="Times New Roman"/>
        </w:rPr>
        <w:t>ă</w:t>
      </w:r>
      <w:r>
        <w:rPr>
          <w:rFonts w:ascii="Nirmala UI" w:hAnsi="Nirmala UI" w:eastAsia="Nirmala UI" w:cs="Nirmala UI"/>
        </w:rPr>
        <w:t>tor.</w:t>
      </w:r>
    </w:p>
    <w:p>
      <w:pPr>
        <w:pStyle w:val="ArticleScripture"/>
        <w:jc w:val="left"/>
      </w:pPr>
      <w:r>
        <w:rPr>
          <w:rFonts w:ascii="Nirmala UI" w:hAnsi="Nirmala UI" w:eastAsia="Nirmala UI" w:cs="Nirmala UI"/>
        </w:rPr>
        <w:t>„Proorocului, roata în mijlocul unei ro</w:t>
      </w:r>
      <w:r>
        <w:rPr>
          <w:rFonts w:ascii="Times New Roman" w:hAnsi="Times New Roman" w:eastAsia="Times New Roman" w:cs="Times New Roman"/>
        </w:rPr>
        <w:t>ț</w:t>
      </w:r>
      <w:r>
        <w:rPr>
          <w:rFonts w:ascii="Nirmala UI" w:hAnsi="Nirmala UI" w:eastAsia="Nirmala UI" w:cs="Nirmala UI"/>
        </w:rPr>
        <w:t>i, înf</w:t>
      </w:r>
      <w:r>
        <w:rPr>
          <w:rFonts w:ascii="Times New Roman" w:hAnsi="Times New Roman" w:eastAsia="Times New Roman" w:cs="Times New Roman"/>
        </w:rPr>
        <w:t>ăț</w:t>
      </w:r>
      <w:r>
        <w:rPr>
          <w:rFonts w:ascii="Nirmala UI" w:hAnsi="Nirmala UI" w:eastAsia="Nirmala UI" w:cs="Nirmala UI"/>
        </w:rPr>
        <w:t>i</w:t>
      </w:r>
      <w:r>
        <w:rPr>
          <w:rFonts w:ascii="Times New Roman" w:hAnsi="Times New Roman" w:eastAsia="Times New Roman" w:cs="Times New Roman"/>
        </w:rPr>
        <w:t>șă</w:t>
      </w:r>
      <w:r>
        <w:rPr>
          <w:rFonts w:ascii="Nirmala UI" w:hAnsi="Nirmala UI" w:eastAsia="Nirmala UI" w:cs="Nirmala UI"/>
        </w:rPr>
        <w:t>rile f</w:t>
      </w:r>
      <w:r>
        <w:rPr>
          <w:rFonts w:ascii="Times New Roman" w:hAnsi="Times New Roman" w:eastAsia="Times New Roman" w:cs="Times New Roman"/>
        </w:rPr>
        <w:t>ă</w:t>
      </w:r>
      <w:r>
        <w:rPr>
          <w:rFonts w:ascii="Nirmala UI" w:hAnsi="Nirmala UI" w:eastAsia="Nirmala UI" w:cs="Nirmala UI"/>
        </w:rPr>
        <w:t>pturilor vii legate de ele, toate p</w:t>
      </w:r>
      <w:r>
        <w:rPr>
          <w:rFonts w:ascii="Times New Roman" w:hAnsi="Times New Roman" w:eastAsia="Times New Roman" w:cs="Times New Roman"/>
        </w:rPr>
        <w:t>ă</w:t>
      </w:r>
      <w:r>
        <w:rPr>
          <w:rFonts w:ascii="Nirmala UI" w:hAnsi="Nirmala UI" w:eastAsia="Nirmala UI" w:cs="Nirmala UI"/>
        </w:rPr>
        <w:t xml:space="preserve">reau complicate </w:t>
      </w:r>
      <w:r>
        <w:rPr>
          <w:rFonts w:ascii="Times New Roman" w:hAnsi="Times New Roman" w:eastAsia="Times New Roman" w:cs="Times New Roman"/>
        </w:rPr>
        <w:t>ș</w:t>
      </w:r>
      <w:r>
        <w:rPr>
          <w:rFonts w:ascii="Nirmala UI" w:hAnsi="Nirmala UI" w:eastAsia="Nirmala UI" w:cs="Nirmala UI"/>
        </w:rPr>
        <w:t>i de neexplicat. Dar mâna În</w:t>
      </w:r>
      <w:r>
        <w:rPr>
          <w:rFonts w:ascii="Times New Roman" w:hAnsi="Times New Roman" w:eastAsia="Times New Roman" w:cs="Times New Roman"/>
        </w:rPr>
        <w:t>ț</w:t>
      </w:r>
      <w:r>
        <w:rPr>
          <w:rFonts w:ascii="Nirmala UI" w:hAnsi="Nirmala UI" w:eastAsia="Nirmala UI" w:cs="Nirmala UI"/>
        </w:rPr>
        <w:t>elepciunii Infinite se vede printre ro</w:t>
      </w:r>
      <w:r>
        <w:rPr>
          <w:rFonts w:ascii="Times New Roman" w:hAnsi="Times New Roman" w:eastAsia="Times New Roman" w:cs="Times New Roman"/>
        </w:rPr>
        <w:t>ț</w:t>
      </w:r>
      <w:r>
        <w:rPr>
          <w:rFonts w:ascii="Nirmala UI" w:hAnsi="Nirmala UI" w:eastAsia="Nirmala UI" w:cs="Nirmala UI"/>
        </w:rPr>
        <w:t>i, iar ordinea des</w:t>
      </w:r>
      <w:r>
        <w:rPr>
          <w:rFonts w:ascii="Times New Roman" w:hAnsi="Times New Roman" w:eastAsia="Times New Roman" w:cs="Times New Roman"/>
        </w:rPr>
        <w:t>ă</w:t>
      </w:r>
      <w:r>
        <w:rPr>
          <w:rFonts w:ascii="Nirmala UI" w:hAnsi="Nirmala UI" w:eastAsia="Nirmala UI" w:cs="Nirmala UI"/>
        </w:rPr>
        <w:t>vâr</w:t>
      </w:r>
      <w:r>
        <w:rPr>
          <w:rFonts w:ascii="Times New Roman" w:hAnsi="Times New Roman" w:eastAsia="Times New Roman" w:cs="Times New Roman"/>
        </w:rPr>
        <w:t>ș</w:t>
      </w:r>
      <w:r>
        <w:rPr>
          <w:rFonts w:ascii="Nirmala UI" w:hAnsi="Nirmala UI" w:eastAsia="Nirmala UI" w:cs="Nirmala UI"/>
        </w:rPr>
        <w:t>it</w:t>
      </w:r>
      <w:r>
        <w:rPr>
          <w:rFonts w:ascii="Times New Roman" w:hAnsi="Times New Roman" w:eastAsia="Times New Roman" w:cs="Times New Roman"/>
        </w:rPr>
        <w:t>ă</w:t>
      </w:r>
      <w:r>
        <w:rPr>
          <w:rFonts w:ascii="Nirmala UI" w:hAnsi="Nirmala UI" w:eastAsia="Nirmala UI" w:cs="Nirmala UI"/>
        </w:rPr>
        <w:t xml:space="preserve"> este rezultatul lucr</w:t>
      </w:r>
      <w:r>
        <w:rPr>
          <w:rFonts w:ascii="Times New Roman" w:hAnsi="Times New Roman" w:eastAsia="Times New Roman" w:cs="Times New Roman"/>
        </w:rPr>
        <w:t>ă</w:t>
      </w:r>
      <w:r>
        <w:rPr>
          <w:rFonts w:ascii="Nirmala UI" w:hAnsi="Nirmala UI" w:eastAsia="Nirmala UI" w:cs="Nirmala UI"/>
        </w:rPr>
        <w:t>rii ei. Fiecare roat</w:t>
      </w:r>
      <w:r>
        <w:rPr>
          <w:rFonts w:ascii="Times New Roman" w:hAnsi="Times New Roman" w:eastAsia="Times New Roman" w:cs="Times New Roman"/>
        </w:rPr>
        <w:t>ă</w:t>
      </w:r>
      <w:r>
        <w:rPr>
          <w:rFonts w:ascii="Nirmala UI" w:hAnsi="Nirmala UI" w:eastAsia="Nirmala UI" w:cs="Nirmala UI"/>
        </w:rPr>
        <w:t xml:space="preserve"> lucreaz</w:t>
      </w:r>
      <w:r>
        <w:rPr>
          <w:rFonts w:ascii="Times New Roman" w:hAnsi="Times New Roman" w:eastAsia="Times New Roman" w:cs="Times New Roman"/>
        </w:rPr>
        <w:t>ă</w:t>
      </w:r>
      <w:r>
        <w:rPr>
          <w:rFonts w:ascii="Nirmala UI" w:hAnsi="Nirmala UI" w:eastAsia="Nirmala UI" w:cs="Nirmala UI"/>
        </w:rPr>
        <w:t xml:space="preserve"> în armonie des</w:t>
      </w:r>
      <w:r>
        <w:rPr>
          <w:rFonts w:ascii="Times New Roman" w:hAnsi="Times New Roman" w:eastAsia="Times New Roman" w:cs="Times New Roman"/>
        </w:rPr>
        <w:t>ă</w:t>
      </w:r>
      <w:r>
        <w:rPr>
          <w:rFonts w:ascii="Nirmala UI" w:hAnsi="Nirmala UI" w:eastAsia="Nirmala UI" w:cs="Nirmala UI"/>
        </w:rPr>
        <w:t>vâr</w:t>
      </w:r>
      <w:r>
        <w:rPr>
          <w:rFonts w:ascii="Times New Roman" w:hAnsi="Times New Roman" w:eastAsia="Times New Roman" w:cs="Times New Roman"/>
        </w:rPr>
        <w:t>ș</w:t>
      </w:r>
      <w:r>
        <w:rPr>
          <w:rFonts w:ascii="Nirmala UI" w:hAnsi="Nirmala UI" w:eastAsia="Nirmala UI" w:cs="Nirmala UI"/>
        </w:rPr>
        <w:t>it</w:t>
      </w:r>
      <w:r>
        <w:rPr>
          <w:rFonts w:ascii="Times New Roman" w:hAnsi="Times New Roman" w:eastAsia="Times New Roman" w:cs="Times New Roman"/>
        </w:rPr>
        <w:t>ă</w:t>
      </w:r>
      <w:r>
        <w:rPr>
          <w:rFonts w:ascii="Nirmala UI" w:hAnsi="Nirmala UI" w:eastAsia="Nirmala UI" w:cs="Nirmala UI"/>
        </w:rPr>
        <w:t xml:space="preserve"> cu fiecare dintre celelalte.” Testimonies to Ministers, 214.</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Historia Ascunsă a Versetului Patruzeci — Numărul Șaisprezece</dc:title>
  <dc:subject>Vaj i Dytë – Pjesa e Tretë</dc:subject>
  <dc:creator>Jeff Pippenger</dc:creator>
  <cp:keywords/>
  <dc:description>Generated by ArticleDigger from hidden_history\16_hidden_history.json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