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ചരിത്രത്തിന്റെ ഒളിഞ്ഞ ഭാഗം: നാല്പതാം വാക്യം — ഇരുപത്തഞ്ചാം സംഖ്യ</w:t>
      </w:r>
    </w:p>
    <w:p>
      <w:pPr>
        <w:pStyle w:val="ArticleSubtitle"/>
        <w:jc w:val="left"/>
      </w:pPr>
      <w:r>
        <w:rPr>
          <w:rFonts w:ascii="Segoe UI" w:hAnsi="Segoe UI" w:eastAsia="Segoe UI" w:cs="Segoe UI"/>
        </w:rPr>
        <w:t>حزقيال</w:t>
      </w:r>
      <w:r>
        <w:rPr>
          <w:rFonts w:ascii="Nirmala UI" w:hAnsi="Nirmala UI" w:eastAsia="Nirmala UI" w:cs="Nirmala UI"/>
        </w:rPr>
        <w:t xml:space="preserve"> </w:t>
      </w:r>
      <w:r>
        <w:rPr>
          <w:rFonts w:ascii="Segoe UI" w:hAnsi="Segoe UI" w:eastAsia="Segoe UI" w:cs="Segoe UI"/>
        </w:rPr>
        <w:t>رقم</w:t>
      </w:r>
      <w:r>
        <w:rPr>
          <w:rFonts w:ascii="Nirmala UI" w:hAnsi="Nirmala UI" w:eastAsia="Nirmala UI" w:cs="Nirmala UI"/>
        </w:rPr>
        <w:t xml:space="preserve"> </w:t>
      </w:r>
      <w:r>
        <w:rPr>
          <w:rFonts w:ascii="Segoe UI" w:hAnsi="Segoe UI" w:eastAsia="Segoe UI" w:cs="Segoe UI"/>
        </w:rPr>
        <w:t>ستة</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2026-08-11</w:t>
      </w:r>
    </w:p>
    <w:p>
      <w:pPr>
        <w:pStyle w:val="ArticleBody"/>
        <w:jc w:val="left"/>
      </w:pPr>
      <w:r>
        <w:rPr>
          <w:rFonts w:ascii="Nirmala UI" w:hAnsi="Nirmala UI" w:eastAsia="Nirmala UI" w:cs="Nirmala UI"/>
        </w:rPr>
        <w:t xml:space="preserve">Tôi </w:t>
      </w:r>
      <w:r>
        <w:rPr>
          <w:rFonts w:ascii="Times New Roman" w:hAnsi="Times New Roman" w:eastAsia="Times New Roman" w:cs="Times New Roman"/>
        </w:rPr>
        <w:t>đ</w:t>
      </w:r>
      <w:r>
        <w:rPr>
          <w:rFonts w:ascii="Nirmala UI" w:hAnsi="Nirmala UI" w:eastAsia="Nirmala UI" w:cs="Nirmala UI"/>
        </w:rPr>
        <w:t>ã trích d</w:t>
      </w:r>
      <w:r>
        <w:rPr>
          <w:rFonts w:ascii="Times New Roman" w:hAnsi="Times New Roman" w:eastAsia="Times New Roman" w:cs="Times New Roman"/>
        </w:rPr>
        <w:t>ẫ</w:t>
      </w:r>
      <w:r>
        <w:rPr>
          <w:rFonts w:ascii="Nirmala UI" w:hAnsi="Nirmala UI" w:eastAsia="Nirmala UI" w:cs="Nirmala UI"/>
        </w:rPr>
        <w:t>n t</w:t>
      </w:r>
      <w:r>
        <w:rPr>
          <w:rFonts w:ascii="Times New Roman" w:hAnsi="Times New Roman" w:eastAsia="Times New Roman" w:cs="Times New Roman"/>
        </w:rPr>
        <w:t>ừ</w:t>
      </w:r>
      <w:r>
        <w:rPr>
          <w:rFonts w:ascii="Nirmala UI" w:hAnsi="Nirmala UI" w:eastAsia="Nirmala UI" w:cs="Nirmala UI"/>
        </w:rPr>
        <w:t xml:space="preserve"> m</w:t>
      </w:r>
      <w:r>
        <w:rPr>
          <w:rFonts w:ascii="Times New Roman" w:hAnsi="Times New Roman" w:eastAsia="Times New Roman" w:cs="Times New Roman"/>
        </w:rPr>
        <w:t>ộ</w:t>
      </w:r>
      <w:r>
        <w:rPr>
          <w:rFonts w:ascii="Nirmala UI" w:hAnsi="Nirmala UI" w:eastAsia="Nirmala UI" w:cs="Nirmala UI"/>
        </w:rPr>
        <w:t xml:space="preserve">t </w:t>
      </w:r>
      <w:r>
        <w:rPr>
          <w:rFonts w:ascii="Times New Roman" w:hAnsi="Times New Roman" w:eastAsia="Times New Roman" w:cs="Times New Roman"/>
        </w:rPr>
        <w:t>đ</w:t>
      </w:r>
      <w:r>
        <w:rPr>
          <w:rFonts w:ascii="Nirmala UI" w:hAnsi="Nirmala UI" w:eastAsia="Nirmala UI" w:cs="Nirmala UI"/>
        </w:rPr>
        <w:t>o</w:t>
      </w:r>
      <w:r>
        <w:rPr>
          <w:rFonts w:ascii="Times New Roman" w:hAnsi="Times New Roman" w:eastAsia="Times New Roman" w:cs="Times New Roman"/>
        </w:rPr>
        <w:t>ạ</w:t>
      </w:r>
      <w:r>
        <w:rPr>
          <w:rFonts w:ascii="Nirmala UI" w:hAnsi="Nirmala UI" w:eastAsia="Nirmala UI" w:cs="Nirmala UI"/>
        </w:rPr>
        <w:t>n trong b</w:t>
      </w:r>
      <w:r>
        <w:rPr>
          <w:rFonts w:ascii="Times New Roman" w:hAnsi="Times New Roman" w:eastAsia="Times New Roman" w:cs="Times New Roman"/>
        </w:rPr>
        <w:t>ộ</w:t>
      </w:r>
      <w:r>
        <w:rPr>
          <w:rFonts w:ascii="Nirmala UI" w:hAnsi="Nirmala UI" w:eastAsia="Nirmala UI" w:cs="Nirmala UI"/>
        </w:rPr>
        <w:t xml:space="preserve"> Ch</w:t>
      </w:r>
      <w:r>
        <w:rPr>
          <w:rFonts w:ascii="Times New Roman" w:hAnsi="Times New Roman" w:eastAsia="Times New Roman" w:cs="Times New Roman"/>
        </w:rPr>
        <w:t>ứ</w:t>
      </w:r>
      <w:r>
        <w:rPr>
          <w:rFonts w:ascii="Nirmala UI" w:hAnsi="Nirmala UI" w:eastAsia="Nirmala UI" w:cs="Nirmala UI"/>
        </w:rPr>
        <w:t xml:space="preserve">ng Ngôn, </w:t>
      </w:r>
      <w:r>
        <w:rPr>
          <w:rFonts w:ascii="Times New Roman" w:hAnsi="Times New Roman" w:eastAsia="Times New Roman" w:cs="Times New Roman"/>
        </w:rPr>
        <w:t>đ</w:t>
      </w:r>
      <w:r>
        <w:rPr>
          <w:rFonts w:ascii="Nirmala UI" w:hAnsi="Nirmala UI" w:eastAsia="Nirmala UI" w:cs="Nirmala UI"/>
        </w:rPr>
        <w:t>o</w:t>
      </w:r>
      <w:r>
        <w:rPr>
          <w:rFonts w:ascii="Times New Roman" w:hAnsi="Times New Roman" w:eastAsia="Times New Roman" w:cs="Times New Roman"/>
        </w:rPr>
        <w:t>ạ</w:t>
      </w:r>
      <w:r>
        <w:rPr>
          <w:rFonts w:ascii="Nirmala UI" w:hAnsi="Nirmala UI" w:eastAsia="Nirmala UI" w:cs="Nirmala UI"/>
        </w:rPr>
        <w:t xml:space="preserve">n </w:t>
      </w:r>
      <w:r>
        <w:rPr>
          <w:rFonts w:ascii="Times New Roman" w:hAnsi="Times New Roman" w:eastAsia="Times New Roman" w:cs="Times New Roman"/>
        </w:rPr>
        <w:t>ấ</w:t>
      </w:r>
      <w:r>
        <w:rPr>
          <w:rFonts w:ascii="Nirmala UI" w:hAnsi="Nirmala UI" w:eastAsia="Nirmala UI" w:cs="Nirmala UI"/>
        </w:rPr>
        <w:t>y trình bày nhi</w:t>
      </w:r>
      <w:r>
        <w:rPr>
          <w:rFonts w:ascii="Times New Roman" w:hAnsi="Times New Roman" w:eastAsia="Times New Roman" w:cs="Times New Roman"/>
        </w:rPr>
        <w:t>ề</w:t>
      </w:r>
      <w:r>
        <w:rPr>
          <w:rFonts w:ascii="Nirmala UI" w:hAnsi="Nirmala UI" w:eastAsia="Nirmala UI" w:cs="Nirmala UI"/>
        </w:rPr>
        <w:t>u tuy</w:t>
      </w:r>
      <w:r>
        <w:rPr>
          <w:rFonts w:ascii="Times New Roman" w:hAnsi="Times New Roman" w:eastAsia="Times New Roman" w:cs="Times New Roman"/>
        </w:rPr>
        <w:t>ế</w:t>
      </w:r>
      <w:r>
        <w:rPr>
          <w:rFonts w:ascii="Nirmala UI" w:hAnsi="Nirmala UI" w:eastAsia="Nirmala UI" w:cs="Nirmala UI"/>
        </w:rPr>
        <w:t>n l</w:t>
      </w:r>
      <w:r>
        <w:rPr>
          <w:rFonts w:ascii="Times New Roman" w:hAnsi="Times New Roman" w:eastAsia="Times New Roman" w:cs="Times New Roman"/>
        </w:rPr>
        <w:t>ẽ</w:t>
      </w:r>
      <w:r>
        <w:rPr>
          <w:rFonts w:ascii="Nirmala UI" w:hAnsi="Nirmala UI" w:eastAsia="Nirmala UI" w:cs="Nirmala UI"/>
        </w:rPr>
        <w:t xml:space="preserve"> th</w:t>
      </w:r>
      <w:r>
        <w:rPr>
          <w:rFonts w:ascii="Times New Roman" w:hAnsi="Times New Roman" w:eastAsia="Times New Roman" w:cs="Times New Roman"/>
        </w:rPr>
        <w:t>ậ</w:t>
      </w:r>
      <w:r>
        <w:rPr>
          <w:rFonts w:ascii="Nirmala UI" w:hAnsi="Nirmala UI" w:eastAsia="Nirmala UI" w:cs="Nirmala UI"/>
        </w:rPr>
        <w:t>t khác nhau liên h</w:t>
      </w:r>
      <w:r>
        <w:rPr>
          <w:rFonts w:ascii="Times New Roman" w:hAnsi="Times New Roman" w:eastAsia="Times New Roman" w:cs="Times New Roman"/>
        </w:rPr>
        <w:t>ệ</w:t>
      </w:r>
      <w:r>
        <w:rPr>
          <w:rFonts w:ascii="Nirmala UI" w:hAnsi="Nirmala UI" w:eastAsia="Nirmala UI" w:cs="Nirmala UI"/>
        </w:rPr>
        <w:t xml:space="preserve"> v</w:t>
      </w:r>
      <w:r>
        <w:rPr>
          <w:rFonts w:ascii="Times New Roman" w:hAnsi="Times New Roman" w:eastAsia="Times New Roman" w:cs="Times New Roman"/>
        </w:rPr>
        <w:t>ớ</w:t>
      </w:r>
      <w:r>
        <w:rPr>
          <w:rFonts w:ascii="Nirmala UI" w:hAnsi="Nirmala UI" w:eastAsia="Nirmala UI" w:cs="Nirmala UI"/>
        </w:rPr>
        <w:t>i kinh nghi</w:t>
      </w:r>
      <w:r>
        <w:rPr>
          <w:rFonts w:ascii="Times New Roman" w:hAnsi="Times New Roman" w:eastAsia="Times New Roman" w:cs="Times New Roman"/>
        </w:rPr>
        <w:t>ệ</w:t>
      </w:r>
      <w:r>
        <w:rPr>
          <w:rFonts w:ascii="Nirmala UI" w:hAnsi="Nirmala UI" w:eastAsia="Nirmala UI" w:cs="Nirmala UI"/>
        </w:rPr>
        <w:t>m c</w:t>
      </w:r>
      <w:r>
        <w:rPr>
          <w:rFonts w:ascii="Times New Roman" w:hAnsi="Times New Roman" w:eastAsia="Times New Roman" w:cs="Times New Roman"/>
        </w:rPr>
        <w:t>ủ</w:t>
      </w:r>
      <w:r>
        <w:rPr>
          <w:rFonts w:ascii="Nirmala UI" w:hAnsi="Nirmala UI" w:eastAsia="Nirmala UI" w:cs="Nirmala UI"/>
        </w:rPr>
        <w:t>a Ê-xê-chi-ên, Ê-sai và Gi</w:t>
      </w:r>
      <w:r>
        <w:rPr>
          <w:rFonts w:ascii="Times New Roman" w:hAnsi="Times New Roman" w:eastAsia="Times New Roman" w:cs="Times New Roman"/>
        </w:rPr>
        <w:t>ă</w:t>
      </w:r>
      <w:r>
        <w:rPr>
          <w:rFonts w:ascii="Nirmala UI" w:hAnsi="Nirmala UI" w:eastAsia="Nirmala UI" w:cs="Nirmala UI"/>
        </w:rPr>
        <w:t xml:space="preserve">ng </w:t>
      </w:r>
      <w:r>
        <w:rPr>
          <w:rFonts w:ascii="Times New Roman" w:hAnsi="Times New Roman" w:eastAsia="Times New Roman" w:cs="Times New Roman"/>
        </w:rPr>
        <w:t>ở</w:t>
      </w:r>
      <w:r>
        <w:rPr>
          <w:rFonts w:ascii="Nirmala UI" w:hAnsi="Nirmala UI" w:eastAsia="Nirmala UI" w:cs="Nirmala UI"/>
        </w:rPr>
        <w:t xml:space="preserve"> trong </w:t>
      </w:r>
      <w:r>
        <w:rPr>
          <w:rFonts w:ascii="Times New Roman" w:hAnsi="Times New Roman" w:eastAsia="Times New Roman" w:cs="Times New Roman"/>
        </w:rPr>
        <w:t>đề</w:t>
      </w:r>
      <w:r>
        <w:rPr>
          <w:rFonts w:ascii="Nirmala UI" w:hAnsi="Nirmala UI" w:eastAsia="Nirmala UI" w:cs="Nirmala UI"/>
        </w:rPr>
        <w:t>n thánh. Trong Kh</w:t>
      </w:r>
      <w:r>
        <w:rPr>
          <w:rFonts w:ascii="Times New Roman" w:hAnsi="Times New Roman" w:eastAsia="Times New Roman" w:cs="Times New Roman"/>
        </w:rPr>
        <w:t>ả</w:t>
      </w:r>
      <w:r>
        <w:rPr>
          <w:rFonts w:ascii="Nirmala UI" w:hAnsi="Nirmala UI" w:eastAsia="Nirmala UI" w:cs="Nirmala UI"/>
        </w:rPr>
        <w:t>i Huy</w:t>
      </w:r>
      <w:r>
        <w:rPr>
          <w:rFonts w:ascii="Times New Roman" w:hAnsi="Times New Roman" w:eastAsia="Times New Roman" w:cs="Times New Roman"/>
        </w:rPr>
        <w:t>ề</w:t>
      </w:r>
      <w:r>
        <w:rPr>
          <w:rFonts w:ascii="Nirmala UI" w:hAnsi="Nirmala UI" w:eastAsia="Nirmala UI" w:cs="Nirmala UI"/>
        </w:rPr>
        <w:t>n ch</w:t>
      </w:r>
      <w:r>
        <w:rPr>
          <w:rFonts w:ascii="Times New Roman" w:hAnsi="Times New Roman" w:eastAsia="Times New Roman" w:cs="Times New Roman"/>
        </w:rPr>
        <w:t>ươ</w:t>
      </w:r>
      <w:r>
        <w:rPr>
          <w:rFonts w:ascii="Nirmala UI" w:hAnsi="Nirmala UI" w:eastAsia="Nirmala UI" w:cs="Nirmala UI"/>
        </w:rPr>
        <w:t>ng m</w:t>
      </w:r>
      <w:r>
        <w:rPr>
          <w:rFonts w:ascii="Times New Roman" w:hAnsi="Times New Roman" w:eastAsia="Times New Roman" w:cs="Times New Roman"/>
        </w:rPr>
        <w:t>ộ</w:t>
      </w:r>
      <w:r>
        <w:rPr>
          <w:rFonts w:ascii="Nirmala UI" w:hAnsi="Nirmala UI" w:eastAsia="Nirmala UI" w:cs="Nirmala UI"/>
        </w:rPr>
        <w:t>t, Gi</w:t>
      </w:r>
      <w:r>
        <w:rPr>
          <w:rFonts w:ascii="Times New Roman" w:hAnsi="Times New Roman" w:eastAsia="Times New Roman" w:cs="Times New Roman"/>
        </w:rPr>
        <w:t>ă</w:t>
      </w:r>
      <w:r>
        <w:rPr>
          <w:rFonts w:ascii="Nirmala UI" w:hAnsi="Nirmala UI" w:eastAsia="Nirmala UI" w:cs="Nirmala UI"/>
        </w:rPr>
        <w:t>ng quay l</w:t>
      </w:r>
      <w:r>
        <w:rPr>
          <w:rFonts w:ascii="Times New Roman" w:hAnsi="Times New Roman" w:eastAsia="Times New Roman" w:cs="Times New Roman"/>
        </w:rPr>
        <w:t>ạ</w:t>
      </w:r>
      <w:r>
        <w:rPr>
          <w:rFonts w:ascii="Nirmala UI" w:hAnsi="Nirmala UI" w:eastAsia="Nirmala UI" w:cs="Nirmala UI"/>
        </w:rPr>
        <w:t xml:space="preserve">i </w:t>
      </w:r>
      <w:r>
        <w:rPr>
          <w:rFonts w:ascii="Times New Roman" w:hAnsi="Times New Roman" w:eastAsia="Times New Roman" w:cs="Times New Roman"/>
        </w:rPr>
        <w:t>để</w:t>
      </w:r>
      <w:r>
        <w:rPr>
          <w:rFonts w:ascii="Nirmala UI" w:hAnsi="Nirmala UI" w:eastAsia="Nirmala UI" w:cs="Nirmala UI"/>
        </w:rPr>
        <w:t xml:space="preserve"> xem ti</w:t>
      </w:r>
      <w:r>
        <w:rPr>
          <w:rFonts w:ascii="Times New Roman" w:hAnsi="Times New Roman" w:eastAsia="Times New Roman" w:cs="Times New Roman"/>
        </w:rPr>
        <w:t>ế</w:t>
      </w:r>
      <w:r>
        <w:rPr>
          <w:rFonts w:ascii="Nirmala UI" w:hAnsi="Nirmala UI" w:eastAsia="Nirmala UI" w:cs="Nirmala UI"/>
        </w:rPr>
        <w:t xml:space="preserve">ng phán </w:t>
      </w:r>
      <w:r>
        <w:rPr>
          <w:rFonts w:ascii="Times New Roman" w:hAnsi="Times New Roman" w:eastAsia="Times New Roman" w:cs="Times New Roman"/>
        </w:rPr>
        <w:t>ở</w:t>
      </w:r>
      <w:r>
        <w:rPr>
          <w:rFonts w:ascii="Nirmala UI" w:hAnsi="Nirmala UI" w:eastAsia="Nirmala UI" w:cs="Nirmala UI"/>
        </w:rPr>
        <w:t xml:space="preserve"> </w:t>
      </w:r>
      <w:r>
        <w:rPr>
          <w:rFonts w:ascii="Times New Roman" w:hAnsi="Times New Roman" w:eastAsia="Times New Roman" w:cs="Times New Roman"/>
        </w:rPr>
        <w:t>đằ</w:t>
      </w:r>
      <w:r>
        <w:rPr>
          <w:rFonts w:ascii="Nirmala UI" w:hAnsi="Nirmala UI" w:eastAsia="Nirmala UI" w:cs="Nirmala UI"/>
        </w:rPr>
        <w:t>ng sau mình.</w:t>
      </w:r>
    </w:p>
    <w:p>
      <w:pPr>
        <w:pStyle w:val="ArticleScripture"/>
        <w:jc w:val="left"/>
      </w:pPr>
      <w:r>
        <w:rPr>
          <w:rFonts w:ascii="Malgun Gothic" w:hAnsi="Malgun Gothic" w:eastAsia="Malgun Gothic" w:cs="Malgun Gothic"/>
        </w:rPr>
        <w:t>나는</w:t>
      </w:r>
      <w:r>
        <w:rPr>
          <w:rFonts w:ascii="Nirmala UI" w:hAnsi="Nirmala UI" w:eastAsia="Nirmala UI" w:cs="Nirmala UI"/>
        </w:rPr>
        <w:t xml:space="preserve"> </w:t>
      </w:r>
      <w:r>
        <w:rPr>
          <w:rFonts w:ascii="Malgun Gothic" w:hAnsi="Malgun Gothic" w:eastAsia="Malgun Gothic" w:cs="Malgun Gothic"/>
        </w:rPr>
        <w:t>주의</w:t>
      </w:r>
      <w:r>
        <w:rPr>
          <w:rFonts w:ascii="Nirmala UI" w:hAnsi="Nirmala UI" w:eastAsia="Nirmala UI" w:cs="Nirmala UI"/>
        </w:rPr>
        <w:t xml:space="preserve"> </w:t>
      </w:r>
      <w:r>
        <w:rPr>
          <w:rFonts w:ascii="Malgun Gothic" w:hAnsi="Malgun Gothic" w:eastAsia="Malgun Gothic" w:cs="Malgun Gothic"/>
        </w:rPr>
        <w:t>날에</w:t>
      </w:r>
      <w:r>
        <w:rPr>
          <w:rFonts w:ascii="Nirmala UI" w:hAnsi="Nirmala UI" w:eastAsia="Nirmala UI" w:cs="Nirmala UI"/>
        </w:rPr>
        <w:t xml:space="preserve"> </w:t>
      </w:r>
      <w:r>
        <w:rPr>
          <w:rFonts w:ascii="Malgun Gothic" w:hAnsi="Malgun Gothic" w:eastAsia="Malgun Gothic" w:cs="Malgun Gothic"/>
        </w:rPr>
        <w:t>성령에</w:t>
      </w:r>
      <w:r>
        <w:rPr>
          <w:rFonts w:ascii="Nirmala UI" w:hAnsi="Nirmala UI" w:eastAsia="Nirmala UI" w:cs="Nirmala UI"/>
        </w:rPr>
        <w:t xml:space="preserve"> </w:t>
      </w:r>
      <w:r>
        <w:rPr>
          <w:rFonts w:ascii="Malgun Gothic" w:hAnsi="Malgun Gothic" w:eastAsia="Malgun Gothic" w:cs="Malgun Gothic"/>
        </w:rPr>
        <w:t>감동되어</w:t>
      </w:r>
      <w:r>
        <w:rPr>
          <w:rFonts w:ascii="Nirmala UI" w:hAnsi="Nirmala UI" w:eastAsia="Nirmala UI" w:cs="Nirmala UI"/>
        </w:rPr>
        <w:t xml:space="preserve"> </w:t>
      </w:r>
      <w:r>
        <w:rPr>
          <w:rFonts w:ascii="Malgun Gothic" w:hAnsi="Malgun Gothic" w:eastAsia="Malgun Gothic" w:cs="Malgun Gothic"/>
        </w:rPr>
        <w:t>내</w:t>
      </w:r>
      <w:r>
        <w:rPr>
          <w:rFonts w:ascii="Nirmala UI" w:hAnsi="Nirmala UI" w:eastAsia="Nirmala UI" w:cs="Nirmala UI"/>
        </w:rPr>
        <w:t xml:space="preserve"> </w:t>
      </w:r>
      <w:r>
        <w:rPr>
          <w:rFonts w:ascii="Malgun Gothic" w:hAnsi="Malgun Gothic" w:eastAsia="Malgun Gothic" w:cs="Malgun Gothic"/>
        </w:rPr>
        <w:t>뒤에서</w:t>
      </w:r>
      <w:r>
        <w:rPr>
          <w:rFonts w:ascii="Nirmala UI" w:hAnsi="Nirmala UI" w:eastAsia="Nirmala UI" w:cs="Nirmala UI"/>
        </w:rPr>
        <w:t xml:space="preserve"> </w:t>
      </w:r>
      <w:r>
        <w:rPr>
          <w:rFonts w:ascii="Malgun Gothic" w:hAnsi="Malgun Gothic" w:eastAsia="Malgun Gothic" w:cs="Malgun Gothic"/>
        </w:rPr>
        <w:t>나팔</w:t>
      </w:r>
      <w:r>
        <w:rPr>
          <w:rFonts w:ascii="Nirmala UI" w:hAnsi="Nirmala UI" w:eastAsia="Nirmala UI" w:cs="Nirmala UI"/>
        </w:rPr>
        <w:t xml:space="preserve"> </w:t>
      </w:r>
      <w:r>
        <w:rPr>
          <w:rFonts w:ascii="Malgun Gothic" w:hAnsi="Malgun Gothic" w:eastAsia="Malgun Gothic" w:cs="Malgun Gothic"/>
        </w:rPr>
        <w:t>소리</w:t>
      </w:r>
      <w:r>
        <w:rPr>
          <w:rFonts w:ascii="Nirmala UI" w:hAnsi="Nirmala UI" w:eastAsia="Nirmala UI" w:cs="Nirmala UI"/>
        </w:rPr>
        <w:t xml:space="preserve"> </w:t>
      </w:r>
      <w:r>
        <w:rPr>
          <w:rFonts w:ascii="Malgun Gothic" w:hAnsi="Malgun Gothic" w:eastAsia="Malgun Gothic" w:cs="Malgun Gothic"/>
        </w:rPr>
        <w:t>같은</w:t>
      </w:r>
      <w:r>
        <w:rPr>
          <w:rFonts w:ascii="Nirmala UI" w:hAnsi="Nirmala UI" w:eastAsia="Nirmala UI" w:cs="Nirmala UI"/>
        </w:rPr>
        <w:t xml:space="preserve"> </w:t>
      </w:r>
      <w:r>
        <w:rPr>
          <w:rFonts w:ascii="Malgun Gothic" w:hAnsi="Malgun Gothic" w:eastAsia="Malgun Gothic" w:cs="Malgun Gothic"/>
        </w:rPr>
        <w:t>큰</w:t>
      </w:r>
      <w:r>
        <w:rPr>
          <w:rFonts w:ascii="Nirmala UI" w:hAnsi="Nirmala UI" w:eastAsia="Nirmala UI" w:cs="Nirmala UI"/>
        </w:rPr>
        <w:t xml:space="preserve"> </w:t>
      </w:r>
      <w:r>
        <w:rPr>
          <w:rFonts w:ascii="Malgun Gothic" w:hAnsi="Malgun Gothic" w:eastAsia="Malgun Gothic" w:cs="Malgun Gothic"/>
        </w:rPr>
        <w:t>음성을</w:t>
      </w:r>
      <w:r>
        <w:rPr>
          <w:rFonts w:ascii="Nirmala UI" w:hAnsi="Nirmala UI" w:eastAsia="Nirmala UI" w:cs="Nirmala UI"/>
        </w:rPr>
        <w:t xml:space="preserve"> </w:t>
      </w:r>
      <w:r>
        <w:rPr>
          <w:rFonts w:ascii="Malgun Gothic" w:hAnsi="Malgun Gothic" w:eastAsia="Malgun Gothic" w:cs="Malgun Gothic"/>
        </w:rPr>
        <w:t>들었는데</w:t>
      </w:r>
      <w:r>
        <w:rPr>
          <w:rFonts w:ascii="Nirmala UI" w:hAnsi="Nirmala UI" w:eastAsia="Nirmala UI" w:cs="Nirmala UI"/>
        </w:rPr>
        <w:t xml:space="preserve">, </w:t>
      </w:r>
      <w:r>
        <w:rPr>
          <w:rFonts w:ascii="Malgun Gothic" w:hAnsi="Malgun Gothic" w:eastAsia="Malgun Gothic" w:cs="Malgun Gothic"/>
        </w:rPr>
        <w:t>이르시되</w:t>
      </w:r>
      <w:r>
        <w:rPr>
          <w:rFonts w:ascii="Nirmala UI" w:hAnsi="Nirmala UI" w:eastAsia="Nirmala UI" w:cs="Nirmala UI"/>
        </w:rPr>
        <w:t xml:space="preserve">, </w:t>
      </w:r>
      <w:r>
        <w:rPr>
          <w:rFonts w:ascii="Malgun Gothic" w:hAnsi="Malgun Gothic" w:eastAsia="Malgun Gothic" w:cs="Malgun Gothic"/>
        </w:rPr>
        <w:t>나는</w:t>
      </w:r>
      <w:r>
        <w:rPr>
          <w:rFonts w:ascii="Nirmala UI" w:hAnsi="Nirmala UI" w:eastAsia="Nirmala UI" w:cs="Nirmala UI"/>
        </w:rPr>
        <w:t xml:space="preserve"> </w:t>
      </w:r>
      <w:r>
        <w:rPr>
          <w:rFonts w:ascii="Malgun Gothic" w:hAnsi="Malgun Gothic" w:eastAsia="Malgun Gothic" w:cs="Malgun Gothic"/>
        </w:rPr>
        <w:t>알파와</w:t>
      </w:r>
      <w:r>
        <w:rPr>
          <w:rFonts w:ascii="Nirmala UI" w:hAnsi="Nirmala UI" w:eastAsia="Nirmala UI" w:cs="Nirmala UI"/>
        </w:rPr>
        <w:t xml:space="preserve"> </w:t>
      </w:r>
      <w:r>
        <w:rPr>
          <w:rFonts w:ascii="Malgun Gothic" w:hAnsi="Malgun Gothic" w:eastAsia="Malgun Gothic" w:cs="Malgun Gothic"/>
        </w:rPr>
        <w:t>오메가요</w:t>
      </w:r>
      <w:r>
        <w:rPr>
          <w:rFonts w:ascii="Nirmala UI" w:hAnsi="Nirmala UI" w:eastAsia="Nirmala UI" w:cs="Nirmala UI"/>
        </w:rPr>
        <w:t xml:space="preserve"> </w:t>
      </w:r>
      <w:r>
        <w:rPr>
          <w:rFonts w:ascii="Malgun Gothic" w:hAnsi="Malgun Gothic" w:eastAsia="Malgun Gothic" w:cs="Malgun Gothic"/>
        </w:rPr>
        <w:t>처음과</w:t>
      </w:r>
      <w:r>
        <w:rPr>
          <w:rFonts w:ascii="Nirmala UI" w:hAnsi="Nirmala UI" w:eastAsia="Nirmala UI" w:cs="Nirmala UI"/>
        </w:rPr>
        <w:t xml:space="preserve"> </w:t>
      </w:r>
      <w:r>
        <w:rPr>
          <w:rFonts w:ascii="Malgun Gothic" w:hAnsi="Malgun Gothic" w:eastAsia="Malgun Gothic" w:cs="Malgun Gothic"/>
        </w:rPr>
        <w:t>마지막이라</w:t>
      </w:r>
      <w:r>
        <w:rPr>
          <w:rFonts w:ascii="Nirmala UI" w:hAnsi="Nirmala UI" w:eastAsia="Nirmala UI" w:cs="Nirmala UI"/>
        </w:rPr>
        <w:t xml:space="preserve">. </w:t>
      </w:r>
      <w:r>
        <w:rPr>
          <w:rFonts w:ascii="Malgun Gothic" w:hAnsi="Malgun Gothic" w:eastAsia="Malgun Gothic" w:cs="Malgun Gothic"/>
        </w:rPr>
        <w:t>또</w:t>
      </w:r>
      <w:r>
        <w:rPr>
          <w:rFonts w:ascii="Nirmala UI" w:hAnsi="Nirmala UI" w:eastAsia="Nirmala UI" w:cs="Nirmala UI"/>
        </w:rPr>
        <w:t xml:space="preserve"> </w:t>
      </w:r>
      <w:r>
        <w:rPr>
          <w:rFonts w:ascii="Malgun Gothic" w:hAnsi="Malgun Gothic" w:eastAsia="Malgun Gothic" w:cs="Malgun Gothic"/>
        </w:rPr>
        <w:t>네가</w:t>
      </w:r>
      <w:r>
        <w:rPr>
          <w:rFonts w:ascii="Nirmala UI" w:hAnsi="Nirmala UI" w:eastAsia="Nirmala UI" w:cs="Nirmala UI"/>
        </w:rPr>
        <w:t xml:space="preserve"> </w:t>
      </w:r>
      <w:r>
        <w:rPr>
          <w:rFonts w:ascii="Malgun Gothic" w:hAnsi="Malgun Gothic" w:eastAsia="Malgun Gothic" w:cs="Malgun Gothic"/>
        </w:rPr>
        <w:t>보는</w:t>
      </w:r>
      <w:r>
        <w:rPr>
          <w:rFonts w:ascii="Nirmala UI" w:hAnsi="Nirmala UI" w:eastAsia="Nirmala UI" w:cs="Nirmala UI"/>
        </w:rPr>
        <w:t xml:space="preserve"> </w:t>
      </w:r>
      <w:r>
        <w:rPr>
          <w:rFonts w:ascii="Malgun Gothic" w:hAnsi="Malgun Gothic" w:eastAsia="Malgun Gothic" w:cs="Malgun Gothic"/>
        </w:rPr>
        <w:t>것을</w:t>
      </w:r>
      <w:r>
        <w:rPr>
          <w:rFonts w:ascii="Nirmala UI" w:hAnsi="Nirmala UI" w:eastAsia="Nirmala UI" w:cs="Nirmala UI"/>
        </w:rPr>
        <w:t xml:space="preserve"> </w:t>
      </w:r>
      <w:r>
        <w:rPr>
          <w:rFonts w:ascii="Malgun Gothic" w:hAnsi="Malgun Gothic" w:eastAsia="Malgun Gothic" w:cs="Malgun Gothic"/>
        </w:rPr>
        <w:t>책에</w:t>
      </w:r>
      <w:r>
        <w:rPr>
          <w:rFonts w:ascii="Nirmala UI" w:hAnsi="Nirmala UI" w:eastAsia="Nirmala UI" w:cs="Nirmala UI"/>
        </w:rPr>
        <w:t xml:space="preserve"> </w:t>
      </w:r>
      <w:r>
        <w:rPr>
          <w:rFonts w:ascii="Malgun Gothic" w:hAnsi="Malgun Gothic" w:eastAsia="Malgun Gothic" w:cs="Malgun Gothic"/>
        </w:rPr>
        <w:t>써서</w:t>
      </w:r>
      <w:r>
        <w:rPr>
          <w:rFonts w:ascii="Nirmala UI" w:hAnsi="Nirmala UI" w:eastAsia="Nirmala UI" w:cs="Nirmala UI"/>
        </w:rPr>
        <w:t xml:space="preserve"> </w:t>
      </w:r>
      <w:r>
        <w:rPr>
          <w:rFonts w:ascii="Malgun Gothic" w:hAnsi="Malgun Gothic" w:eastAsia="Malgun Gothic" w:cs="Malgun Gothic"/>
        </w:rPr>
        <w:t>아시아에</w:t>
      </w:r>
      <w:r>
        <w:rPr>
          <w:rFonts w:ascii="Nirmala UI" w:hAnsi="Nirmala UI" w:eastAsia="Nirmala UI" w:cs="Nirmala UI"/>
        </w:rPr>
        <w:t xml:space="preserve"> </w:t>
      </w:r>
      <w:r>
        <w:rPr>
          <w:rFonts w:ascii="Malgun Gothic" w:hAnsi="Malgun Gothic" w:eastAsia="Malgun Gothic" w:cs="Malgun Gothic"/>
        </w:rPr>
        <w:t>있는</w:t>
      </w:r>
      <w:r>
        <w:rPr>
          <w:rFonts w:ascii="Nirmala UI" w:hAnsi="Nirmala UI" w:eastAsia="Nirmala UI" w:cs="Nirmala UI"/>
        </w:rPr>
        <w:t xml:space="preserve"> </w:t>
      </w:r>
      <w:r>
        <w:rPr>
          <w:rFonts w:ascii="Malgun Gothic" w:hAnsi="Malgun Gothic" w:eastAsia="Malgun Gothic" w:cs="Malgun Gothic"/>
        </w:rPr>
        <w:t>일곱</w:t>
      </w:r>
      <w:r>
        <w:rPr>
          <w:rFonts w:ascii="Nirmala UI" w:hAnsi="Nirmala UI" w:eastAsia="Nirmala UI" w:cs="Nirmala UI"/>
        </w:rPr>
        <w:t xml:space="preserve"> </w:t>
      </w:r>
      <w:r>
        <w:rPr>
          <w:rFonts w:ascii="Malgun Gothic" w:hAnsi="Malgun Gothic" w:eastAsia="Malgun Gothic" w:cs="Malgun Gothic"/>
        </w:rPr>
        <w:t>교회</w:t>
      </w:r>
      <w:r>
        <w:rPr>
          <w:rFonts w:ascii="Nirmala UI" w:hAnsi="Nirmala UI" w:eastAsia="Nirmala UI" w:cs="Nirmala UI"/>
        </w:rPr>
        <w:t xml:space="preserve">, </w:t>
      </w:r>
      <w:r>
        <w:rPr>
          <w:rFonts w:ascii="Malgun Gothic" w:hAnsi="Malgun Gothic" w:eastAsia="Malgun Gothic" w:cs="Malgun Gothic"/>
        </w:rPr>
        <w:t>곧</w:t>
      </w:r>
      <w:r>
        <w:rPr>
          <w:rFonts w:ascii="Nirmala UI" w:hAnsi="Nirmala UI" w:eastAsia="Nirmala UI" w:cs="Nirmala UI"/>
        </w:rPr>
        <w:t xml:space="preserve"> </w:t>
      </w:r>
      <w:r>
        <w:rPr>
          <w:rFonts w:ascii="Malgun Gothic" w:hAnsi="Malgun Gothic" w:eastAsia="Malgun Gothic" w:cs="Malgun Gothic"/>
        </w:rPr>
        <w:t>에베소와</w:t>
      </w:r>
      <w:r>
        <w:rPr>
          <w:rFonts w:ascii="Nirmala UI" w:hAnsi="Nirmala UI" w:eastAsia="Nirmala UI" w:cs="Nirmala UI"/>
        </w:rPr>
        <w:t xml:space="preserve"> </w:t>
      </w:r>
      <w:r>
        <w:rPr>
          <w:rFonts w:ascii="Malgun Gothic" w:hAnsi="Malgun Gothic" w:eastAsia="Malgun Gothic" w:cs="Malgun Gothic"/>
        </w:rPr>
        <w:t>서머나와</w:t>
      </w:r>
      <w:r>
        <w:rPr>
          <w:rFonts w:ascii="Nirmala UI" w:hAnsi="Nirmala UI" w:eastAsia="Nirmala UI" w:cs="Nirmala UI"/>
        </w:rPr>
        <w:t xml:space="preserve"> </w:t>
      </w:r>
      <w:r>
        <w:rPr>
          <w:rFonts w:ascii="Malgun Gothic" w:hAnsi="Malgun Gothic" w:eastAsia="Malgun Gothic" w:cs="Malgun Gothic"/>
        </w:rPr>
        <w:t>버가모와</w:t>
      </w:r>
      <w:r>
        <w:rPr>
          <w:rFonts w:ascii="Nirmala UI" w:hAnsi="Nirmala UI" w:eastAsia="Nirmala UI" w:cs="Nirmala UI"/>
        </w:rPr>
        <w:t xml:space="preserve"> </w:t>
      </w:r>
      <w:r>
        <w:rPr>
          <w:rFonts w:ascii="Malgun Gothic" w:hAnsi="Malgun Gothic" w:eastAsia="Malgun Gothic" w:cs="Malgun Gothic"/>
        </w:rPr>
        <w:t>두아디라와</w:t>
      </w:r>
      <w:r>
        <w:rPr>
          <w:rFonts w:ascii="Nirmala UI" w:hAnsi="Nirmala UI" w:eastAsia="Nirmala UI" w:cs="Nirmala UI"/>
        </w:rPr>
        <w:t xml:space="preserve"> </w:t>
      </w:r>
      <w:r>
        <w:rPr>
          <w:rFonts w:ascii="Malgun Gothic" w:hAnsi="Malgun Gothic" w:eastAsia="Malgun Gothic" w:cs="Malgun Gothic"/>
        </w:rPr>
        <w:t>사데와</w:t>
      </w:r>
      <w:r>
        <w:rPr>
          <w:rFonts w:ascii="Nirmala UI" w:hAnsi="Nirmala UI" w:eastAsia="Nirmala UI" w:cs="Nirmala UI"/>
        </w:rPr>
        <w:t xml:space="preserve"> </w:t>
      </w:r>
      <w:r>
        <w:rPr>
          <w:rFonts w:ascii="Malgun Gothic" w:hAnsi="Malgun Gothic" w:eastAsia="Malgun Gothic" w:cs="Malgun Gothic"/>
        </w:rPr>
        <w:t>빌라델비아와</w:t>
      </w:r>
      <w:r>
        <w:rPr>
          <w:rFonts w:ascii="Nirmala UI" w:hAnsi="Nirmala UI" w:eastAsia="Nirmala UI" w:cs="Nirmala UI"/>
        </w:rPr>
        <w:t xml:space="preserve"> </w:t>
      </w:r>
      <w:r>
        <w:rPr>
          <w:rFonts w:ascii="Malgun Gothic" w:hAnsi="Malgun Gothic" w:eastAsia="Malgun Gothic" w:cs="Malgun Gothic"/>
        </w:rPr>
        <w:t>라오디게아에</w:t>
      </w:r>
      <w:r>
        <w:rPr>
          <w:rFonts w:ascii="Nirmala UI" w:hAnsi="Nirmala UI" w:eastAsia="Nirmala UI" w:cs="Nirmala UI"/>
        </w:rPr>
        <w:t xml:space="preserve"> </w:t>
      </w:r>
      <w:r>
        <w:rPr>
          <w:rFonts w:ascii="Malgun Gothic" w:hAnsi="Malgun Gothic" w:eastAsia="Malgun Gothic" w:cs="Malgun Gothic"/>
        </w:rPr>
        <w:t>보내라</w:t>
      </w:r>
      <w:r>
        <w:rPr>
          <w:rFonts w:ascii="Nirmala UI" w:hAnsi="Nirmala UI" w:eastAsia="Nirmala UI" w:cs="Nirmala UI"/>
        </w:rPr>
        <w:t xml:space="preserve"> </w:t>
      </w:r>
      <w:r>
        <w:rPr>
          <w:rFonts w:ascii="Malgun Gothic" w:hAnsi="Malgun Gothic" w:eastAsia="Malgun Gothic" w:cs="Malgun Gothic"/>
        </w:rPr>
        <w:t>하시기로</w:t>
      </w:r>
      <w:r>
        <w:rPr>
          <w:rFonts w:ascii="Nirmala UI" w:hAnsi="Nirmala UI" w:eastAsia="Nirmala UI" w:cs="Nirmala UI"/>
        </w:rPr>
        <w:t xml:space="preserve">, </w:t>
      </w:r>
      <w:r>
        <w:rPr>
          <w:rFonts w:ascii="Malgun Gothic" w:hAnsi="Malgun Gothic" w:eastAsia="Malgun Gothic" w:cs="Malgun Gothic"/>
        </w:rPr>
        <w:t>나는</w:t>
      </w:r>
      <w:r>
        <w:rPr>
          <w:rFonts w:ascii="Nirmala UI" w:hAnsi="Nirmala UI" w:eastAsia="Nirmala UI" w:cs="Nirmala UI"/>
        </w:rPr>
        <w:t xml:space="preserve"> </w:t>
      </w:r>
      <w:r>
        <w:rPr>
          <w:rFonts w:ascii="Malgun Gothic" w:hAnsi="Malgun Gothic" w:eastAsia="Malgun Gothic" w:cs="Malgun Gothic"/>
        </w:rPr>
        <w:t>내게</w:t>
      </w:r>
      <w:r>
        <w:rPr>
          <w:rFonts w:ascii="Nirmala UI" w:hAnsi="Nirmala UI" w:eastAsia="Nirmala UI" w:cs="Nirmala UI"/>
        </w:rPr>
        <w:t xml:space="preserve"> </w:t>
      </w:r>
      <w:r>
        <w:rPr>
          <w:rFonts w:ascii="Malgun Gothic" w:hAnsi="Malgun Gothic" w:eastAsia="Malgun Gothic" w:cs="Malgun Gothic"/>
        </w:rPr>
        <w:t>말한</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음성을</w:t>
      </w:r>
      <w:r>
        <w:rPr>
          <w:rFonts w:ascii="Nirmala UI" w:hAnsi="Nirmala UI" w:eastAsia="Nirmala UI" w:cs="Nirmala UI"/>
        </w:rPr>
        <w:t xml:space="preserve"> </w:t>
      </w:r>
      <w:r>
        <w:rPr>
          <w:rFonts w:ascii="Malgun Gothic" w:hAnsi="Malgun Gothic" w:eastAsia="Malgun Gothic" w:cs="Malgun Gothic"/>
        </w:rPr>
        <w:t>보려고</w:t>
      </w:r>
      <w:r>
        <w:rPr>
          <w:rFonts w:ascii="Nirmala UI" w:hAnsi="Nirmala UI" w:eastAsia="Nirmala UI" w:cs="Nirmala UI"/>
        </w:rPr>
        <w:t xml:space="preserve"> </w:t>
      </w:r>
      <w:r>
        <w:rPr>
          <w:rFonts w:ascii="Malgun Gothic" w:hAnsi="Malgun Gothic" w:eastAsia="Malgun Gothic" w:cs="Malgun Gothic"/>
        </w:rPr>
        <w:t>몸을</w:t>
      </w:r>
      <w:r>
        <w:rPr>
          <w:rFonts w:ascii="Nirmala UI" w:hAnsi="Nirmala UI" w:eastAsia="Nirmala UI" w:cs="Nirmala UI"/>
        </w:rPr>
        <w:t xml:space="preserve"> </w:t>
      </w:r>
      <w:r>
        <w:rPr>
          <w:rFonts w:ascii="Malgun Gothic" w:hAnsi="Malgun Gothic" w:eastAsia="Malgun Gothic" w:cs="Malgun Gothic"/>
        </w:rPr>
        <w:t>돌이켰다</w:t>
      </w:r>
      <w:r>
        <w:rPr>
          <w:rFonts w:ascii="Nirmala UI" w:hAnsi="Nirmala UI" w:eastAsia="Nirmala UI" w:cs="Nirmala UI"/>
        </w:rPr>
        <w:t xml:space="preserve">. </w:t>
      </w:r>
      <w:r>
        <w:rPr>
          <w:rFonts w:ascii="Malgun Gothic" w:hAnsi="Malgun Gothic" w:eastAsia="Malgun Gothic" w:cs="Malgun Gothic"/>
        </w:rPr>
        <w:t>돌이켜</w:t>
      </w:r>
      <w:r>
        <w:rPr>
          <w:rFonts w:ascii="Nirmala UI" w:hAnsi="Nirmala UI" w:eastAsia="Nirmala UI" w:cs="Nirmala UI"/>
        </w:rPr>
        <w:t xml:space="preserve"> </w:t>
      </w:r>
      <w:r>
        <w:rPr>
          <w:rFonts w:ascii="Malgun Gothic" w:hAnsi="Malgun Gothic" w:eastAsia="Malgun Gothic" w:cs="Malgun Gothic"/>
        </w:rPr>
        <w:t>보니</w:t>
      </w:r>
      <w:r>
        <w:rPr>
          <w:rFonts w:ascii="Nirmala UI" w:hAnsi="Nirmala UI" w:eastAsia="Nirmala UI" w:cs="Nirmala UI"/>
        </w:rPr>
        <w:t xml:space="preserve"> </w:t>
      </w:r>
      <w:r>
        <w:rPr>
          <w:rFonts w:ascii="Malgun Gothic" w:hAnsi="Malgun Gothic" w:eastAsia="Malgun Gothic" w:cs="Malgun Gothic"/>
        </w:rPr>
        <w:t>일곱</w:t>
      </w:r>
      <w:r>
        <w:rPr>
          <w:rFonts w:ascii="Nirmala UI" w:hAnsi="Nirmala UI" w:eastAsia="Nirmala UI" w:cs="Nirmala UI"/>
        </w:rPr>
        <w:t xml:space="preserve"> </w:t>
      </w:r>
      <w:r>
        <w:rPr>
          <w:rFonts w:ascii="Malgun Gothic" w:hAnsi="Malgun Gothic" w:eastAsia="Malgun Gothic" w:cs="Malgun Gothic"/>
        </w:rPr>
        <w:t>금</w:t>
      </w:r>
      <w:r>
        <w:rPr>
          <w:rFonts w:ascii="Nirmala UI" w:hAnsi="Nirmala UI" w:eastAsia="Nirmala UI" w:cs="Nirmala UI"/>
        </w:rPr>
        <w:t xml:space="preserve"> </w:t>
      </w:r>
      <w:r>
        <w:rPr>
          <w:rFonts w:ascii="Malgun Gothic" w:hAnsi="Malgun Gothic" w:eastAsia="Malgun Gothic" w:cs="Malgun Gothic"/>
        </w:rPr>
        <w:t>촛대가</w:t>
      </w:r>
      <w:r>
        <w:rPr>
          <w:rFonts w:ascii="Nirmala UI" w:hAnsi="Nirmala UI" w:eastAsia="Nirmala UI" w:cs="Nirmala UI"/>
        </w:rPr>
        <w:t xml:space="preserve"> </w:t>
      </w:r>
      <w:r>
        <w:rPr>
          <w:rFonts w:ascii="Malgun Gothic" w:hAnsi="Malgun Gothic" w:eastAsia="Malgun Gothic" w:cs="Malgun Gothic"/>
        </w:rPr>
        <w:t>보였다</w:t>
      </w:r>
      <w:r>
        <w:rPr>
          <w:rFonts w:ascii="Nirmala UI" w:hAnsi="Nirmala UI" w:eastAsia="Nirmala UI" w:cs="Nirmala UI"/>
        </w:rPr>
        <w:t xml:space="preserve">. </w:t>
      </w:r>
      <w:r>
        <w:rPr>
          <w:rFonts w:ascii="Malgun Gothic" w:hAnsi="Malgun Gothic" w:eastAsia="Malgun Gothic" w:cs="Malgun Gothic"/>
        </w:rPr>
        <w:t>요한계시록</w:t>
      </w:r>
      <w:r>
        <w:rPr>
          <w:rFonts w:ascii="Nirmala UI" w:hAnsi="Nirmala UI" w:eastAsia="Nirmala UI" w:cs="Nirmala UI"/>
        </w:rPr>
        <w:t xml:space="preserve"> 1:10–12.</w:t>
      </w:r>
    </w:p>
    <w:p>
      <w:pPr>
        <w:pStyle w:val="ArticleBody"/>
        <w:jc w:val="left"/>
      </w:pPr>
      <w:r>
        <w:rPr>
          <w:rFonts w:ascii="Nirmala UI" w:hAnsi="Nirmala UI" w:eastAsia="Nirmala UI" w:cs="Nirmala UI"/>
        </w:rPr>
        <w:t xml:space="preserve">De pe insula Patmos </w:t>
      </w:r>
      <w:r>
        <w:rPr>
          <w:rFonts w:ascii="Times New Roman" w:hAnsi="Times New Roman" w:eastAsia="Times New Roman" w:cs="Times New Roman"/>
        </w:rPr>
        <w:t>ș</w:t>
      </w:r>
      <w:r>
        <w:rPr>
          <w:rFonts w:ascii="Nirmala UI" w:hAnsi="Nirmala UI" w:eastAsia="Nirmala UI" w:cs="Nirmala UI"/>
        </w:rPr>
        <w:t>i apoi în sanctuarul ceresc, unde Ioan vede viziunea lui Hristos despre care ne spune sora White, este aceea</w:t>
      </w:r>
      <w:r>
        <w:rPr>
          <w:rFonts w:ascii="Times New Roman" w:hAnsi="Times New Roman" w:eastAsia="Times New Roman" w:cs="Times New Roman"/>
        </w:rPr>
        <w:t>ș</w:t>
      </w:r>
      <w:r>
        <w:rPr>
          <w:rFonts w:ascii="Nirmala UI" w:hAnsi="Nirmala UI" w:eastAsia="Nirmala UI" w:cs="Nirmala UI"/>
        </w:rPr>
        <w:t>i viziune pe care a v</w:t>
      </w:r>
      <w:r>
        <w:rPr>
          <w:rFonts w:ascii="Times New Roman" w:hAnsi="Times New Roman" w:eastAsia="Times New Roman" w:cs="Times New Roman"/>
        </w:rPr>
        <w:t>ă</w:t>
      </w:r>
      <w:r>
        <w:rPr>
          <w:rFonts w:ascii="Nirmala UI" w:hAnsi="Nirmala UI" w:eastAsia="Nirmala UI" w:cs="Nirmala UI"/>
        </w:rPr>
        <w:t>zut-o Daniel în capitolul zece al c</w:t>
      </w:r>
      <w:r>
        <w:rPr>
          <w:rFonts w:ascii="Times New Roman" w:hAnsi="Times New Roman" w:eastAsia="Times New Roman" w:cs="Times New Roman"/>
        </w:rPr>
        <w:t>ă</w:t>
      </w:r>
      <w:r>
        <w:rPr>
          <w:rFonts w:ascii="Nirmala UI" w:hAnsi="Nirmala UI" w:eastAsia="Nirmala UI" w:cs="Nirmala UI"/>
        </w:rPr>
        <w:t>r</w:t>
      </w:r>
      <w:r>
        <w:rPr>
          <w:rFonts w:ascii="Times New Roman" w:hAnsi="Times New Roman" w:eastAsia="Times New Roman" w:cs="Times New Roman"/>
        </w:rPr>
        <w:t>ț</w:t>
      </w:r>
      <w:r>
        <w:rPr>
          <w:rFonts w:ascii="Nirmala UI" w:hAnsi="Nirmala UI" w:eastAsia="Nirmala UI" w:cs="Nirmala UI"/>
        </w:rPr>
        <w:t>ii sale.</w:t>
      </w:r>
    </w:p>
    <w:p>
      <w:pPr>
        <w:pStyle w:val="ArticleScripture"/>
        <w:jc w:val="left"/>
      </w:pPr>
      <w:r>
        <w:rPr>
          <w:rFonts w:ascii="Nirmala UI" w:hAnsi="Nirmala UI" w:eastAsia="Nirmala UI" w:cs="Nirmala UI"/>
        </w:rPr>
        <w:t>«“</w:t>
      </w:r>
      <w:r>
        <w:rPr>
          <w:rFonts w:ascii="Malgun Gothic" w:hAnsi="Malgun Gothic" w:eastAsia="Malgun Gothic" w:cs="Malgun Gothic"/>
        </w:rPr>
        <w:t>오</w:t>
      </w:r>
      <w:r>
        <w:rPr>
          <w:rFonts w:ascii="Nirmala UI" w:hAnsi="Nirmala UI" w:eastAsia="Nirmala UI" w:cs="Nirmala UI"/>
        </w:rPr>
        <w:t xml:space="preserve"> दिनों में </w:t>
      </w:r>
      <w:r>
        <w:rPr>
          <w:rFonts w:ascii="Malgun Gothic" w:hAnsi="Malgun Gothic" w:eastAsia="Malgun Gothic" w:cs="Malgun Gothic"/>
        </w:rPr>
        <w:t>나</w:t>
      </w:r>
      <w:r>
        <w:rPr>
          <w:rFonts w:ascii="Nirmala UI" w:hAnsi="Nirmala UI" w:eastAsia="Nirmala UI" w:cs="Nirmala UI"/>
        </w:rPr>
        <w:t xml:space="preserve"> </w:t>
      </w:r>
      <w:r>
        <w:rPr>
          <w:rFonts w:ascii="Malgun Gothic" w:hAnsi="Malgun Gothic" w:eastAsia="Malgun Gothic" w:cs="Malgun Gothic"/>
        </w:rPr>
        <w:t>다니엘은</w:t>
      </w:r>
      <w:r>
        <w:rPr>
          <w:rFonts w:ascii="Nirmala UI" w:hAnsi="Nirmala UI" w:eastAsia="Nirmala UI" w:cs="Nirmala UI"/>
        </w:rPr>
        <w:t xml:space="preserve"> </w:t>
      </w:r>
      <w:r>
        <w:rPr>
          <w:rFonts w:ascii="Malgun Gothic" w:hAnsi="Malgun Gothic" w:eastAsia="Malgun Gothic" w:cs="Malgun Gothic"/>
        </w:rPr>
        <w:t>세</w:t>
      </w:r>
      <w:r>
        <w:rPr>
          <w:rFonts w:ascii="Nirmala UI" w:hAnsi="Nirmala UI" w:eastAsia="Nirmala UI" w:cs="Nirmala UI"/>
        </w:rPr>
        <w:t xml:space="preserve"> </w:t>
      </w:r>
      <w:r>
        <w:rPr>
          <w:rFonts w:ascii="Malgun Gothic" w:hAnsi="Malgun Gothic" w:eastAsia="Malgun Gothic" w:cs="Malgun Gothic"/>
        </w:rPr>
        <w:t>이레</w:t>
      </w:r>
      <w:r>
        <w:rPr>
          <w:rFonts w:ascii="Nirmala UI" w:hAnsi="Nirmala UI" w:eastAsia="Nirmala UI" w:cs="Nirmala UI"/>
        </w:rPr>
        <w:t xml:space="preserve"> </w:t>
      </w:r>
      <w:r>
        <w:rPr>
          <w:rFonts w:ascii="Malgun Gothic" w:hAnsi="Malgun Gothic" w:eastAsia="Malgun Gothic" w:cs="Malgun Gothic"/>
        </w:rPr>
        <w:t>동안</w:t>
      </w:r>
      <w:r>
        <w:rPr>
          <w:rFonts w:ascii="Nirmala UI" w:hAnsi="Nirmala UI" w:eastAsia="Nirmala UI" w:cs="Nirmala UI"/>
        </w:rPr>
        <w:t xml:space="preserve"> </w:t>
      </w:r>
      <w:r>
        <w:rPr>
          <w:rFonts w:ascii="Malgun Gothic" w:hAnsi="Malgun Gothic" w:eastAsia="Malgun Gothic" w:cs="Malgun Gothic"/>
        </w:rPr>
        <w:t>슬퍼하고</w:t>
      </w:r>
      <w:r>
        <w:rPr>
          <w:rFonts w:ascii="Nirmala UI" w:hAnsi="Nirmala UI" w:eastAsia="Nirmala UI" w:cs="Nirmala UI"/>
        </w:rPr>
        <w:t xml:space="preserve"> </w:t>
      </w:r>
      <w:r>
        <w:rPr>
          <w:rFonts w:ascii="Malgun Gothic" w:hAnsi="Malgun Gothic" w:eastAsia="Malgun Gothic" w:cs="Malgun Gothic"/>
        </w:rPr>
        <w:t>있었느니라</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좋은</w:t>
      </w:r>
      <w:r>
        <w:rPr>
          <w:rFonts w:ascii="Nirmala UI" w:hAnsi="Nirmala UI" w:eastAsia="Nirmala UI" w:cs="Nirmala UI"/>
        </w:rPr>
        <w:t xml:space="preserve"> </w:t>
      </w:r>
      <w:r>
        <w:rPr>
          <w:rFonts w:ascii="Malgun Gothic" w:hAnsi="Malgun Gothic" w:eastAsia="Malgun Gothic" w:cs="Malgun Gothic"/>
        </w:rPr>
        <w:t>떡을</w:t>
      </w:r>
      <w:r>
        <w:rPr>
          <w:rFonts w:ascii="Nirmala UI" w:hAnsi="Nirmala UI" w:eastAsia="Nirmala UI" w:cs="Nirmala UI"/>
        </w:rPr>
        <w:t xml:space="preserve"> </w:t>
      </w:r>
      <w:r>
        <w:rPr>
          <w:rFonts w:ascii="Malgun Gothic" w:hAnsi="Malgun Gothic" w:eastAsia="Malgun Gothic" w:cs="Malgun Gothic"/>
        </w:rPr>
        <w:t>먹지</w:t>
      </w:r>
      <w:r>
        <w:rPr>
          <w:rFonts w:ascii="Nirmala UI" w:hAnsi="Nirmala UI" w:eastAsia="Nirmala UI" w:cs="Nirmala UI"/>
        </w:rPr>
        <w:t xml:space="preserve"> </w:t>
      </w:r>
      <w:r>
        <w:rPr>
          <w:rFonts w:ascii="Malgun Gothic" w:hAnsi="Malgun Gothic" w:eastAsia="Malgun Gothic" w:cs="Malgun Gothic"/>
        </w:rPr>
        <w:t>아니하였고</w:t>
      </w:r>
      <w:r>
        <w:rPr>
          <w:rFonts w:ascii="Nirmala UI" w:hAnsi="Nirmala UI" w:eastAsia="Nirmala UI" w:cs="Nirmala UI"/>
        </w:rPr>
        <w:t xml:space="preserve">, </w:t>
      </w:r>
      <w:r>
        <w:rPr>
          <w:rFonts w:ascii="Malgun Gothic" w:hAnsi="Malgun Gothic" w:eastAsia="Malgun Gothic" w:cs="Malgun Gothic"/>
        </w:rPr>
        <w:t>고기와</w:t>
      </w:r>
      <w:r>
        <w:rPr>
          <w:rFonts w:ascii="Nirmala UI" w:hAnsi="Nirmala UI" w:eastAsia="Nirmala UI" w:cs="Nirmala UI"/>
        </w:rPr>
        <w:t xml:space="preserve"> </w:t>
      </w:r>
      <w:r>
        <w:rPr>
          <w:rFonts w:ascii="Malgun Gothic" w:hAnsi="Malgun Gothic" w:eastAsia="Malgun Gothic" w:cs="Malgun Gothic"/>
        </w:rPr>
        <w:t>포도주도</w:t>
      </w:r>
      <w:r>
        <w:rPr>
          <w:rFonts w:ascii="Nirmala UI" w:hAnsi="Nirmala UI" w:eastAsia="Nirmala UI" w:cs="Nirmala UI"/>
        </w:rPr>
        <w:t xml:space="preserve"> </w:t>
      </w:r>
      <w:r>
        <w:rPr>
          <w:rFonts w:ascii="Malgun Gothic" w:hAnsi="Malgun Gothic" w:eastAsia="Malgun Gothic" w:cs="Malgun Gothic"/>
        </w:rPr>
        <w:t>내</w:t>
      </w:r>
      <w:r>
        <w:rPr>
          <w:rFonts w:ascii="Nirmala UI" w:hAnsi="Nirmala UI" w:eastAsia="Nirmala UI" w:cs="Nirmala UI"/>
        </w:rPr>
        <w:t xml:space="preserve"> </w:t>
      </w:r>
      <w:r>
        <w:rPr>
          <w:rFonts w:ascii="Malgun Gothic" w:hAnsi="Malgun Gothic" w:eastAsia="Malgun Gothic" w:cs="Malgun Gothic"/>
        </w:rPr>
        <w:t>입에</w:t>
      </w:r>
      <w:r>
        <w:rPr>
          <w:rFonts w:ascii="Nirmala UI" w:hAnsi="Nirmala UI" w:eastAsia="Nirmala UI" w:cs="Nirmala UI"/>
        </w:rPr>
        <w:t xml:space="preserve"> </w:t>
      </w:r>
      <w:r>
        <w:rPr>
          <w:rFonts w:ascii="Malgun Gothic" w:hAnsi="Malgun Gothic" w:eastAsia="Malgun Gothic" w:cs="Malgun Gothic"/>
        </w:rPr>
        <w:t>들어가지</w:t>
      </w:r>
      <w:r>
        <w:rPr>
          <w:rFonts w:ascii="Nirmala UI" w:hAnsi="Nirmala UI" w:eastAsia="Nirmala UI" w:cs="Nirmala UI"/>
        </w:rPr>
        <w:t xml:space="preserve"> </w:t>
      </w:r>
      <w:r>
        <w:rPr>
          <w:rFonts w:ascii="Malgun Gothic" w:hAnsi="Malgun Gothic" w:eastAsia="Malgun Gothic" w:cs="Malgun Gothic"/>
        </w:rPr>
        <w:t>아니하였으며</w:t>
      </w:r>
      <w:r>
        <w:rPr>
          <w:rFonts w:ascii="Nirmala UI" w:hAnsi="Nirmala UI" w:eastAsia="Nirmala UI" w:cs="Nirmala UI"/>
        </w:rPr>
        <w:t xml:space="preserve">, </w:t>
      </w:r>
      <w:r>
        <w:rPr>
          <w:rFonts w:ascii="Malgun Gothic" w:hAnsi="Malgun Gothic" w:eastAsia="Malgun Gothic" w:cs="Malgun Gothic"/>
        </w:rPr>
        <w:t>또</w:t>
      </w:r>
      <w:r>
        <w:rPr>
          <w:rFonts w:ascii="Nirmala UI" w:hAnsi="Nirmala UI" w:eastAsia="Nirmala UI" w:cs="Nirmala UI"/>
        </w:rPr>
        <w:t xml:space="preserve"> </w:t>
      </w:r>
      <w:r>
        <w:rPr>
          <w:rFonts w:ascii="Malgun Gothic" w:hAnsi="Malgun Gothic" w:eastAsia="Malgun Gothic" w:cs="Malgun Gothic"/>
        </w:rPr>
        <w:t>전혀</w:t>
      </w:r>
      <w:r>
        <w:rPr>
          <w:rFonts w:ascii="Nirmala UI" w:hAnsi="Nirmala UI" w:eastAsia="Nirmala UI" w:cs="Nirmala UI"/>
        </w:rPr>
        <w:t xml:space="preserve"> </w:t>
      </w:r>
      <w:r>
        <w:rPr>
          <w:rFonts w:ascii="Malgun Gothic" w:hAnsi="Malgun Gothic" w:eastAsia="Malgun Gothic" w:cs="Malgun Gothic"/>
        </w:rPr>
        <w:t>기름을</w:t>
      </w:r>
      <w:r>
        <w:rPr>
          <w:rFonts w:ascii="Nirmala UI" w:hAnsi="Nirmala UI" w:eastAsia="Nirmala UI" w:cs="Nirmala UI"/>
        </w:rPr>
        <w:t xml:space="preserve"> </w:t>
      </w:r>
      <w:r>
        <w:rPr>
          <w:rFonts w:ascii="Malgun Gothic" w:hAnsi="Malgun Gothic" w:eastAsia="Malgun Gothic" w:cs="Malgun Gothic"/>
        </w:rPr>
        <w:t>바르지</w:t>
      </w:r>
      <w:r>
        <w:rPr>
          <w:rFonts w:ascii="Nirmala UI" w:hAnsi="Nirmala UI" w:eastAsia="Nirmala UI" w:cs="Nirmala UI"/>
        </w:rPr>
        <w:t xml:space="preserve"> </w:t>
      </w:r>
      <w:r>
        <w:rPr>
          <w:rFonts w:ascii="Malgun Gothic" w:hAnsi="Malgun Gothic" w:eastAsia="Malgun Gothic" w:cs="Malgun Gothic"/>
        </w:rPr>
        <w:t>아니하였느니라</w:t>
      </w:r>
      <w:r>
        <w:rPr>
          <w:rFonts w:ascii="Nirmala UI" w:hAnsi="Nirmala UI" w:eastAsia="Nirmala UI" w:cs="Nirmala UI"/>
        </w:rPr>
        <w:t xml:space="preserve">.... </w:t>
      </w:r>
      <w:r>
        <w:rPr>
          <w:rFonts w:ascii="Malgun Gothic" w:hAnsi="Malgun Gothic" w:eastAsia="Malgun Gothic" w:cs="Malgun Gothic"/>
        </w:rPr>
        <w:t>그때에</w:t>
      </w:r>
      <w:r>
        <w:rPr>
          <w:rFonts w:ascii="Nirmala UI" w:hAnsi="Nirmala UI" w:eastAsia="Nirmala UI" w:cs="Nirmala UI"/>
        </w:rPr>
        <w:t xml:space="preserve"> </w:t>
      </w:r>
      <w:r>
        <w:rPr>
          <w:rFonts w:ascii="Malgun Gothic" w:hAnsi="Malgun Gothic" w:eastAsia="Malgun Gothic" w:cs="Malgun Gothic"/>
        </w:rPr>
        <w:t>내가</w:t>
      </w:r>
      <w:r>
        <w:rPr>
          <w:rFonts w:ascii="Nirmala UI" w:hAnsi="Nirmala UI" w:eastAsia="Nirmala UI" w:cs="Nirmala UI"/>
        </w:rPr>
        <w:t xml:space="preserve"> </w:t>
      </w:r>
      <w:r>
        <w:rPr>
          <w:rFonts w:ascii="Malgun Gothic" w:hAnsi="Malgun Gothic" w:eastAsia="Malgun Gothic" w:cs="Malgun Gothic"/>
        </w:rPr>
        <w:t>눈을</w:t>
      </w:r>
      <w:r>
        <w:rPr>
          <w:rFonts w:ascii="Nirmala UI" w:hAnsi="Nirmala UI" w:eastAsia="Nirmala UI" w:cs="Nirmala UI"/>
        </w:rPr>
        <w:t xml:space="preserve"> </w:t>
      </w:r>
      <w:r>
        <w:rPr>
          <w:rFonts w:ascii="Malgun Gothic" w:hAnsi="Malgun Gothic" w:eastAsia="Malgun Gothic" w:cs="Malgun Gothic"/>
        </w:rPr>
        <w:t>들어</w:t>
      </w:r>
      <w:r>
        <w:rPr>
          <w:rFonts w:ascii="Nirmala UI" w:hAnsi="Nirmala UI" w:eastAsia="Nirmala UI" w:cs="Nirmala UI"/>
        </w:rPr>
        <w:t xml:space="preserve"> </w:t>
      </w:r>
      <w:r>
        <w:rPr>
          <w:rFonts w:ascii="Malgun Gothic" w:hAnsi="Malgun Gothic" w:eastAsia="Malgun Gothic" w:cs="Malgun Gothic"/>
        </w:rPr>
        <w:t>바라보니</w:t>
      </w:r>
      <w:r>
        <w:rPr>
          <w:rFonts w:ascii="Nirmala UI" w:hAnsi="Nirmala UI" w:eastAsia="Nirmala UI" w:cs="Nirmala UI"/>
        </w:rPr>
        <w:t xml:space="preserve">, </w:t>
      </w:r>
      <w:r>
        <w:rPr>
          <w:rFonts w:ascii="Malgun Gothic" w:hAnsi="Malgun Gothic" w:eastAsia="Malgun Gothic" w:cs="Malgun Gothic"/>
        </w:rPr>
        <w:t>보라</w:t>
      </w:r>
      <w:r>
        <w:rPr>
          <w:rFonts w:ascii="Nirmala UI" w:hAnsi="Nirmala UI" w:eastAsia="Nirmala UI" w:cs="Nirmala UI"/>
        </w:rPr>
        <w:t xml:space="preserve">, </w:t>
      </w:r>
      <w:r>
        <w:rPr>
          <w:rFonts w:ascii="Malgun Gothic" w:hAnsi="Malgun Gothic" w:eastAsia="Malgun Gothic" w:cs="Malgun Gothic"/>
        </w:rPr>
        <w:t>한</w:t>
      </w:r>
      <w:r>
        <w:rPr>
          <w:rFonts w:ascii="Nirmala UI" w:hAnsi="Nirmala UI" w:eastAsia="Nirmala UI" w:cs="Nirmala UI"/>
        </w:rPr>
        <w:t xml:space="preserve"> </w:t>
      </w:r>
      <w:r>
        <w:rPr>
          <w:rFonts w:ascii="Malgun Gothic" w:hAnsi="Malgun Gothic" w:eastAsia="Malgun Gothic" w:cs="Malgun Gothic"/>
        </w:rPr>
        <w:t>사람이</w:t>
      </w:r>
      <w:r>
        <w:rPr>
          <w:rFonts w:ascii="Nirmala UI" w:hAnsi="Nirmala UI" w:eastAsia="Nirmala UI" w:cs="Nirmala UI"/>
        </w:rPr>
        <w:t xml:space="preserve"> </w:t>
      </w:r>
      <w:r>
        <w:rPr>
          <w:rFonts w:ascii="Malgun Gothic" w:hAnsi="Malgun Gothic" w:eastAsia="Malgun Gothic" w:cs="Malgun Gothic"/>
        </w:rPr>
        <w:t>세마포</w:t>
      </w:r>
      <w:r>
        <w:rPr>
          <w:rFonts w:ascii="Nirmala UI" w:hAnsi="Nirmala UI" w:eastAsia="Nirmala UI" w:cs="Nirmala UI"/>
        </w:rPr>
        <w:t xml:space="preserve"> </w:t>
      </w:r>
      <w:r>
        <w:rPr>
          <w:rFonts w:ascii="Malgun Gothic" w:hAnsi="Malgun Gothic" w:eastAsia="Malgun Gothic" w:cs="Malgun Gothic"/>
        </w:rPr>
        <w:t>옷을</w:t>
      </w:r>
      <w:r>
        <w:rPr>
          <w:rFonts w:ascii="Nirmala UI" w:hAnsi="Nirmala UI" w:eastAsia="Nirmala UI" w:cs="Nirmala UI"/>
        </w:rPr>
        <w:t xml:space="preserve"> </w:t>
      </w:r>
      <w:r>
        <w:rPr>
          <w:rFonts w:ascii="Malgun Gothic" w:hAnsi="Malgun Gothic" w:eastAsia="Malgun Gothic" w:cs="Malgun Gothic"/>
        </w:rPr>
        <w:t>입었고</w:t>
      </w:r>
      <w:r>
        <w:rPr>
          <w:rFonts w:ascii="Nirmala UI" w:hAnsi="Nirmala UI" w:eastAsia="Nirmala UI" w:cs="Nirmala UI"/>
        </w:rPr>
        <w:t xml:space="preserve">, </w:t>
      </w:r>
      <w:r>
        <w:rPr>
          <w:rFonts w:ascii="Malgun Gothic" w:hAnsi="Malgun Gothic" w:eastAsia="Malgun Gothic" w:cs="Malgun Gothic"/>
        </w:rPr>
        <w:t>그의</w:t>
      </w:r>
      <w:r>
        <w:rPr>
          <w:rFonts w:ascii="Nirmala UI" w:hAnsi="Nirmala UI" w:eastAsia="Nirmala UI" w:cs="Nirmala UI"/>
        </w:rPr>
        <w:t xml:space="preserve"> </w:t>
      </w:r>
      <w:r>
        <w:rPr>
          <w:rFonts w:ascii="Malgun Gothic" w:hAnsi="Malgun Gothic" w:eastAsia="Malgun Gothic" w:cs="Malgun Gothic"/>
        </w:rPr>
        <w:t>허리에는</w:t>
      </w:r>
      <w:r>
        <w:rPr>
          <w:rFonts w:ascii="Nirmala UI" w:hAnsi="Nirmala UI" w:eastAsia="Nirmala UI" w:cs="Nirmala UI"/>
        </w:rPr>
        <w:t xml:space="preserve"> </w:t>
      </w:r>
      <w:r>
        <w:rPr>
          <w:rFonts w:ascii="Malgun Gothic" w:hAnsi="Malgun Gothic" w:eastAsia="Malgun Gothic" w:cs="Malgun Gothic"/>
        </w:rPr>
        <w:t>우바스의</w:t>
      </w:r>
      <w:r>
        <w:rPr>
          <w:rFonts w:ascii="Nirmala UI" w:hAnsi="Nirmala UI" w:eastAsia="Nirmala UI" w:cs="Nirmala UI"/>
        </w:rPr>
        <w:t xml:space="preserve"> </w:t>
      </w:r>
      <w:r>
        <w:rPr>
          <w:rFonts w:ascii="Malgun Gothic" w:hAnsi="Malgun Gothic" w:eastAsia="Malgun Gothic" w:cs="Malgun Gothic"/>
        </w:rPr>
        <w:t>정금</w:t>
      </w:r>
      <w:r>
        <w:rPr>
          <w:rFonts w:ascii="Nirmala UI" w:hAnsi="Nirmala UI" w:eastAsia="Nirmala UI" w:cs="Nirmala UI"/>
        </w:rPr>
        <w:t xml:space="preserve"> </w:t>
      </w:r>
      <w:r>
        <w:rPr>
          <w:rFonts w:ascii="Malgun Gothic" w:hAnsi="Malgun Gothic" w:eastAsia="Malgun Gothic" w:cs="Malgun Gothic"/>
        </w:rPr>
        <w:t>띠를</w:t>
      </w:r>
      <w:r>
        <w:rPr>
          <w:rFonts w:ascii="Nirmala UI" w:hAnsi="Nirmala UI" w:eastAsia="Nirmala UI" w:cs="Nirmala UI"/>
        </w:rPr>
        <w:t xml:space="preserve"> </w:t>
      </w:r>
      <w:r>
        <w:rPr>
          <w:rFonts w:ascii="Malgun Gothic" w:hAnsi="Malgun Gothic" w:eastAsia="Malgun Gothic" w:cs="Malgun Gothic"/>
        </w:rPr>
        <w:t>띠었더라</w:t>
      </w:r>
      <w:r>
        <w:rPr>
          <w:rFonts w:ascii="Nirmala UI" w:hAnsi="Nirmala UI" w:eastAsia="Nirmala UI" w:cs="Nirmala UI"/>
        </w:rPr>
        <w:t xml:space="preserve">. </w:t>
      </w:r>
      <w:r>
        <w:rPr>
          <w:rFonts w:ascii="Malgun Gothic" w:hAnsi="Malgun Gothic" w:eastAsia="Malgun Gothic" w:cs="Malgun Gothic"/>
        </w:rPr>
        <w:t>또</w:t>
      </w:r>
      <w:r>
        <w:rPr>
          <w:rFonts w:ascii="Nirmala UI" w:hAnsi="Nirmala UI" w:eastAsia="Nirmala UI" w:cs="Nirmala UI"/>
        </w:rPr>
        <w:t xml:space="preserve"> </w:t>
      </w:r>
      <w:r>
        <w:rPr>
          <w:rFonts w:ascii="Malgun Gothic" w:hAnsi="Malgun Gothic" w:eastAsia="Malgun Gothic" w:cs="Malgun Gothic"/>
        </w:rPr>
        <w:t>그의</w:t>
      </w:r>
      <w:r>
        <w:rPr>
          <w:rFonts w:ascii="Nirmala UI" w:hAnsi="Nirmala UI" w:eastAsia="Nirmala UI" w:cs="Nirmala UI"/>
        </w:rPr>
        <w:t xml:space="preserve"> </w:t>
      </w:r>
      <w:r>
        <w:rPr>
          <w:rFonts w:ascii="Malgun Gothic" w:hAnsi="Malgun Gothic" w:eastAsia="Malgun Gothic" w:cs="Malgun Gothic"/>
        </w:rPr>
        <w:t>몸은</w:t>
      </w:r>
      <w:r>
        <w:rPr>
          <w:rFonts w:ascii="Nirmala UI" w:hAnsi="Nirmala UI" w:eastAsia="Nirmala UI" w:cs="Nirmala UI"/>
        </w:rPr>
        <w:t xml:space="preserve"> </w:t>
      </w:r>
      <w:r>
        <w:rPr>
          <w:rFonts w:ascii="Malgun Gothic" w:hAnsi="Malgun Gothic" w:eastAsia="Malgun Gothic" w:cs="Malgun Gothic"/>
        </w:rPr>
        <w:t>황옥</w:t>
      </w:r>
      <w:r>
        <w:rPr>
          <w:rFonts w:ascii="Nirmala UI" w:hAnsi="Nirmala UI" w:eastAsia="Nirmala UI" w:cs="Nirmala UI"/>
        </w:rPr>
        <w:t xml:space="preserve"> </w:t>
      </w:r>
      <w:r>
        <w:rPr>
          <w:rFonts w:ascii="Malgun Gothic" w:hAnsi="Malgun Gothic" w:eastAsia="Malgun Gothic" w:cs="Malgun Gothic"/>
        </w:rPr>
        <w:t>같고</w:t>
      </w:r>
      <w:r>
        <w:rPr>
          <w:rFonts w:ascii="Nirmala UI" w:hAnsi="Nirmala UI" w:eastAsia="Nirmala UI" w:cs="Nirmala UI"/>
        </w:rPr>
        <w:t xml:space="preserve">, </w:t>
      </w:r>
      <w:r>
        <w:rPr>
          <w:rFonts w:ascii="Malgun Gothic" w:hAnsi="Malgun Gothic" w:eastAsia="Malgun Gothic" w:cs="Malgun Gothic"/>
        </w:rPr>
        <w:t>그의</w:t>
      </w:r>
      <w:r>
        <w:rPr>
          <w:rFonts w:ascii="Nirmala UI" w:hAnsi="Nirmala UI" w:eastAsia="Nirmala UI" w:cs="Nirmala UI"/>
        </w:rPr>
        <w:t xml:space="preserve"> </w:t>
      </w:r>
      <w:r>
        <w:rPr>
          <w:rFonts w:ascii="Malgun Gothic" w:hAnsi="Malgun Gothic" w:eastAsia="Malgun Gothic" w:cs="Malgun Gothic"/>
        </w:rPr>
        <w:t>얼굴은</w:t>
      </w:r>
      <w:r>
        <w:rPr>
          <w:rFonts w:ascii="Nirmala UI" w:hAnsi="Nirmala UI" w:eastAsia="Nirmala UI" w:cs="Nirmala UI"/>
        </w:rPr>
        <w:t xml:space="preserve"> </w:t>
      </w:r>
      <w:r>
        <w:rPr>
          <w:rFonts w:ascii="Malgun Gothic" w:hAnsi="Malgun Gothic" w:eastAsia="Malgun Gothic" w:cs="Malgun Gothic"/>
        </w:rPr>
        <w:t>번개의</w:t>
      </w:r>
      <w:r>
        <w:rPr>
          <w:rFonts w:ascii="Nirmala UI" w:hAnsi="Nirmala UI" w:eastAsia="Nirmala UI" w:cs="Nirmala UI"/>
        </w:rPr>
        <w:t xml:space="preserve"> </w:t>
      </w:r>
      <w:r>
        <w:rPr>
          <w:rFonts w:ascii="Malgun Gothic" w:hAnsi="Malgun Gothic" w:eastAsia="Malgun Gothic" w:cs="Malgun Gothic"/>
        </w:rPr>
        <w:t>모양</w:t>
      </w:r>
      <w:r>
        <w:rPr>
          <w:rFonts w:ascii="Nirmala UI" w:hAnsi="Nirmala UI" w:eastAsia="Nirmala UI" w:cs="Nirmala UI"/>
        </w:rPr>
        <w:t xml:space="preserve"> </w:t>
      </w:r>
      <w:r>
        <w:rPr>
          <w:rFonts w:ascii="Malgun Gothic" w:hAnsi="Malgun Gothic" w:eastAsia="Malgun Gothic" w:cs="Malgun Gothic"/>
        </w:rPr>
        <w:t>같으며</w:t>
      </w:r>
      <w:r>
        <w:rPr>
          <w:rFonts w:ascii="Nirmala UI" w:hAnsi="Nirmala UI" w:eastAsia="Nirmala UI" w:cs="Nirmala UI"/>
        </w:rPr>
        <w:t xml:space="preserve">, </w:t>
      </w:r>
      <w:r>
        <w:rPr>
          <w:rFonts w:ascii="Malgun Gothic" w:hAnsi="Malgun Gothic" w:eastAsia="Malgun Gothic" w:cs="Malgun Gothic"/>
        </w:rPr>
        <w:t>그의</w:t>
      </w:r>
      <w:r>
        <w:rPr>
          <w:rFonts w:ascii="Nirmala UI" w:hAnsi="Nirmala UI" w:eastAsia="Nirmala UI" w:cs="Nirmala UI"/>
        </w:rPr>
        <w:t xml:space="preserve"> </w:t>
      </w:r>
      <w:r>
        <w:rPr>
          <w:rFonts w:ascii="Malgun Gothic" w:hAnsi="Malgun Gothic" w:eastAsia="Malgun Gothic" w:cs="Malgun Gothic"/>
        </w:rPr>
        <w:t>눈은</w:t>
      </w:r>
      <w:r>
        <w:rPr>
          <w:rFonts w:ascii="Nirmala UI" w:hAnsi="Nirmala UI" w:eastAsia="Nirmala UI" w:cs="Nirmala UI"/>
        </w:rPr>
        <w:t xml:space="preserve"> </w:t>
      </w:r>
      <w:r>
        <w:rPr>
          <w:rFonts w:ascii="Malgun Gothic" w:hAnsi="Malgun Gothic" w:eastAsia="Malgun Gothic" w:cs="Malgun Gothic"/>
        </w:rPr>
        <w:t>불꽃</w:t>
      </w:r>
      <w:r>
        <w:rPr>
          <w:rFonts w:ascii="Nirmala UI" w:hAnsi="Nirmala UI" w:eastAsia="Nirmala UI" w:cs="Nirmala UI"/>
        </w:rPr>
        <w:t xml:space="preserve"> </w:t>
      </w:r>
      <w:r>
        <w:rPr>
          <w:rFonts w:ascii="Malgun Gothic" w:hAnsi="Malgun Gothic" w:eastAsia="Malgun Gothic" w:cs="Malgun Gothic"/>
        </w:rPr>
        <w:t>같고</w:t>
      </w:r>
      <w:r>
        <w:rPr>
          <w:rFonts w:ascii="Nirmala UI" w:hAnsi="Nirmala UI" w:eastAsia="Nirmala UI" w:cs="Nirmala UI"/>
        </w:rPr>
        <w:t xml:space="preserve">, </w:t>
      </w:r>
      <w:r>
        <w:rPr>
          <w:rFonts w:ascii="Malgun Gothic" w:hAnsi="Malgun Gothic" w:eastAsia="Malgun Gothic" w:cs="Malgun Gothic"/>
        </w:rPr>
        <w:t>그의</w:t>
      </w:r>
      <w:r>
        <w:rPr>
          <w:rFonts w:ascii="Nirmala UI" w:hAnsi="Nirmala UI" w:eastAsia="Nirmala UI" w:cs="Nirmala UI"/>
        </w:rPr>
        <w:t xml:space="preserve"> </w:t>
      </w:r>
      <w:r>
        <w:rPr>
          <w:rFonts w:ascii="Malgun Gothic" w:hAnsi="Malgun Gothic" w:eastAsia="Malgun Gothic" w:cs="Malgun Gothic"/>
        </w:rPr>
        <w:t>팔과</w:t>
      </w:r>
      <w:r>
        <w:rPr>
          <w:rFonts w:ascii="Nirmala UI" w:hAnsi="Nirmala UI" w:eastAsia="Nirmala UI" w:cs="Nirmala UI"/>
        </w:rPr>
        <w:t xml:space="preserve"> </w:t>
      </w:r>
      <w:r>
        <w:rPr>
          <w:rFonts w:ascii="Malgun Gothic" w:hAnsi="Malgun Gothic" w:eastAsia="Malgun Gothic" w:cs="Malgun Gothic"/>
        </w:rPr>
        <w:t>발은</w:t>
      </w:r>
      <w:r>
        <w:rPr>
          <w:rFonts w:ascii="Nirmala UI" w:hAnsi="Nirmala UI" w:eastAsia="Nirmala UI" w:cs="Nirmala UI"/>
        </w:rPr>
        <w:t xml:space="preserve"> </w:t>
      </w:r>
      <w:r>
        <w:rPr>
          <w:rFonts w:ascii="Malgun Gothic" w:hAnsi="Malgun Gothic" w:eastAsia="Malgun Gothic" w:cs="Malgun Gothic"/>
        </w:rPr>
        <w:t>빛난</w:t>
      </w:r>
      <w:r>
        <w:rPr>
          <w:rFonts w:ascii="Nirmala UI" w:hAnsi="Nirmala UI" w:eastAsia="Nirmala UI" w:cs="Nirmala UI"/>
        </w:rPr>
        <w:t xml:space="preserve"> </w:t>
      </w:r>
      <w:r>
        <w:rPr>
          <w:rFonts w:ascii="Malgun Gothic" w:hAnsi="Malgun Gothic" w:eastAsia="Malgun Gothic" w:cs="Malgun Gothic"/>
        </w:rPr>
        <w:t>놋과</w:t>
      </w:r>
      <w:r>
        <w:rPr>
          <w:rFonts w:ascii="Nirmala UI" w:hAnsi="Nirmala UI" w:eastAsia="Nirmala UI" w:cs="Nirmala UI"/>
        </w:rPr>
        <w:t xml:space="preserve"> </w:t>
      </w:r>
      <w:r>
        <w:rPr>
          <w:rFonts w:ascii="Malgun Gothic" w:hAnsi="Malgun Gothic" w:eastAsia="Malgun Gothic" w:cs="Malgun Gothic"/>
        </w:rPr>
        <w:t>같으며</w:t>
      </w:r>
      <w:r>
        <w:rPr>
          <w:rFonts w:ascii="Nirmala UI" w:hAnsi="Nirmala UI" w:eastAsia="Nirmala UI" w:cs="Nirmala UI"/>
        </w:rPr>
        <w:t xml:space="preserve">, </w:t>
      </w:r>
      <w:r>
        <w:rPr>
          <w:rFonts w:ascii="Malgun Gothic" w:hAnsi="Malgun Gothic" w:eastAsia="Malgun Gothic" w:cs="Malgun Gothic"/>
        </w:rPr>
        <w:t>그의</w:t>
      </w:r>
      <w:r>
        <w:rPr>
          <w:rFonts w:ascii="Nirmala UI" w:hAnsi="Nirmala UI" w:eastAsia="Nirmala UI" w:cs="Nirmala UI"/>
        </w:rPr>
        <w:t xml:space="preserve"> </w:t>
      </w:r>
      <w:r>
        <w:rPr>
          <w:rFonts w:ascii="Malgun Gothic" w:hAnsi="Malgun Gothic" w:eastAsia="Malgun Gothic" w:cs="Malgun Gothic"/>
        </w:rPr>
        <w:t>말소리는</w:t>
      </w:r>
      <w:r>
        <w:rPr>
          <w:rFonts w:ascii="Nirmala UI" w:hAnsi="Nirmala UI" w:eastAsia="Nirmala UI" w:cs="Nirmala UI"/>
        </w:rPr>
        <w:t xml:space="preserve"> </w:t>
      </w:r>
      <w:r>
        <w:rPr>
          <w:rFonts w:ascii="Malgun Gothic" w:hAnsi="Malgun Gothic" w:eastAsia="Malgun Gothic" w:cs="Malgun Gothic"/>
        </w:rPr>
        <w:t>무리의</w:t>
      </w:r>
      <w:r>
        <w:rPr>
          <w:rFonts w:ascii="Nirmala UI" w:hAnsi="Nirmala UI" w:eastAsia="Nirmala UI" w:cs="Nirmala UI"/>
        </w:rPr>
        <w:t xml:space="preserve"> </w:t>
      </w:r>
      <w:r>
        <w:rPr>
          <w:rFonts w:ascii="Malgun Gothic" w:hAnsi="Malgun Gothic" w:eastAsia="Malgun Gothic" w:cs="Malgun Gothic"/>
        </w:rPr>
        <w:t>소리와</w:t>
      </w:r>
      <w:r>
        <w:rPr>
          <w:rFonts w:ascii="Nirmala UI" w:hAnsi="Nirmala UI" w:eastAsia="Nirmala UI" w:cs="Nirmala UI"/>
        </w:rPr>
        <w:t xml:space="preserve"> </w:t>
      </w:r>
      <w:r>
        <w:rPr>
          <w:rFonts w:ascii="Malgun Gothic" w:hAnsi="Malgun Gothic" w:eastAsia="Malgun Gothic" w:cs="Malgun Gothic"/>
        </w:rPr>
        <w:t>같더라</w:t>
      </w:r>
      <w:r>
        <w:rPr>
          <w:rFonts w:ascii="Nirmala UI" w:hAnsi="Nirmala UI" w:eastAsia="Nirmala UI" w:cs="Nirmala UI"/>
        </w:rPr>
        <w:t>” (</w:t>
      </w:r>
      <w:r>
        <w:rPr>
          <w:rFonts w:ascii="Malgun Gothic" w:hAnsi="Malgun Gothic" w:eastAsia="Malgun Gothic" w:cs="Malgun Gothic"/>
        </w:rPr>
        <w:t>다니엘</w:t>
      </w:r>
      <w:r>
        <w:rPr>
          <w:rFonts w:ascii="Nirmala UI" w:hAnsi="Nirmala UI" w:eastAsia="Nirmala UI" w:cs="Nirmala UI"/>
        </w:rPr>
        <w:t xml:space="preserve"> 10:2–6).»</w:t>
      </w:r>
    </w:p>
    <w:p>
      <w:pPr>
        <w:pStyle w:val="ArticleScripture"/>
        <w:jc w:val="left"/>
      </w:pPr>
      <w:r>
        <w:rPr>
          <w:rFonts w:ascii="Nirmala UI" w:hAnsi="Nirmala UI" w:eastAsia="Nirmala UI" w:cs="Nirmala UI"/>
        </w:rPr>
        <w:t>“Acest tablou este asem</w:t>
      </w:r>
      <w:r>
        <w:rPr>
          <w:rFonts w:ascii="Times New Roman" w:hAnsi="Times New Roman" w:eastAsia="Times New Roman" w:cs="Times New Roman"/>
        </w:rPr>
        <w:t>ă</w:t>
      </w:r>
      <w:r>
        <w:rPr>
          <w:rFonts w:ascii="Nirmala UI" w:hAnsi="Nirmala UI" w:eastAsia="Nirmala UI" w:cs="Nirmala UI"/>
        </w:rPr>
        <w:t>n</w:t>
      </w:r>
      <w:r>
        <w:rPr>
          <w:rFonts w:ascii="Times New Roman" w:hAnsi="Times New Roman" w:eastAsia="Times New Roman" w:cs="Times New Roman"/>
        </w:rPr>
        <w:t>ă</w:t>
      </w:r>
      <w:r>
        <w:rPr>
          <w:rFonts w:ascii="Nirmala UI" w:hAnsi="Nirmala UI" w:eastAsia="Nirmala UI" w:cs="Nirmala UI"/>
        </w:rPr>
        <w:t>tor cu cel dat de Ioan atunci când Hristos i S-a descoperit pe insula Patmos. Nimeni mai prejos decât Fiul lui Dumnezeu nu i S-a ar</w:t>
      </w:r>
      <w:r>
        <w:rPr>
          <w:rFonts w:ascii="Times New Roman" w:hAnsi="Times New Roman" w:eastAsia="Times New Roman" w:cs="Times New Roman"/>
        </w:rPr>
        <w:t>ă</w:t>
      </w:r>
      <w:r>
        <w:rPr>
          <w:rFonts w:ascii="Nirmala UI" w:hAnsi="Nirmala UI" w:eastAsia="Nirmala UI" w:cs="Nirmala UI"/>
        </w:rPr>
        <w:t>tat lui Daniel. Domnul nostru vine împreun</w:t>
      </w:r>
      <w:r>
        <w:rPr>
          <w:rFonts w:ascii="Times New Roman" w:hAnsi="Times New Roman" w:eastAsia="Times New Roman" w:cs="Times New Roman"/>
        </w:rPr>
        <w:t>ă</w:t>
      </w:r>
      <w:r>
        <w:rPr>
          <w:rFonts w:ascii="Nirmala UI" w:hAnsi="Nirmala UI" w:eastAsia="Nirmala UI" w:cs="Nirmala UI"/>
        </w:rPr>
        <w:t xml:space="preserve"> cu un alt sol ceresc pentru a-l înv</w:t>
      </w:r>
      <w:r>
        <w:rPr>
          <w:rFonts w:ascii="Times New Roman" w:hAnsi="Times New Roman" w:eastAsia="Times New Roman" w:cs="Times New Roman"/>
        </w:rPr>
        <w:t>ăț</w:t>
      </w:r>
      <w:r>
        <w:rPr>
          <w:rFonts w:ascii="Nirmala UI" w:hAnsi="Nirmala UI" w:eastAsia="Nirmala UI" w:cs="Nirmala UI"/>
        </w:rPr>
        <w:t>a pe Daniel ce avea s</w:t>
      </w:r>
      <w:r>
        <w:rPr>
          <w:rFonts w:ascii="Times New Roman" w:hAnsi="Times New Roman" w:eastAsia="Times New Roman" w:cs="Times New Roman"/>
        </w:rPr>
        <w:t>ă</w:t>
      </w:r>
      <w:r>
        <w:rPr>
          <w:rFonts w:ascii="Nirmala UI" w:hAnsi="Nirmala UI" w:eastAsia="Nirmala UI" w:cs="Nirmala UI"/>
        </w:rPr>
        <w:t xml:space="preserve"> aib</w:t>
      </w:r>
      <w:r>
        <w:rPr>
          <w:rFonts w:ascii="Times New Roman" w:hAnsi="Times New Roman" w:eastAsia="Times New Roman" w:cs="Times New Roman"/>
        </w:rPr>
        <w:t>ă</w:t>
      </w:r>
      <w:r>
        <w:rPr>
          <w:rFonts w:ascii="Nirmala UI" w:hAnsi="Nirmala UI" w:eastAsia="Nirmala UI" w:cs="Nirmala UI"/>
        </w:rPr>
        <w:t xml:space="preserve"> loc în zilele de pe urm</w:t>
      </w:r>
      <w:r>
        <w:rPr>
          <w:rFonts w:ascii="Times New Roman" w:hAnsi="Times New Roman" w:eastAsia="Times New Roman" w:cs="Times New Roman"/>
        </w:rPr>
        <w:t>ă</w:t>
      </w:r>
      <w:r>
        <w:rPr>
          <w:rFonts w:ascii="Nirmala UI" w:hAnsi="Nirmala UI" w:eastAsia="Nirmala UI" w:cs="Nirmala UI"/>
        </w:rPr>
        <w:t>.” Sanctified Life, 49.</w:t>
      </w:r>
    </w:p>
    <w:p>
      <w:pPr>
        <w:pStyle w:val="ArticleBody"/>
        <w:jc w:val="left"/>
      </w:pPr>
      <w:r>
        <w:rPr>
          <w:rFonts w:ascii="Nirmala UI" w:hAnsi="Nirmala UI" w:eastAsia="Nirmala UI" w:cs="Nirmala UI"/>
        </w:rPr>
        <w:t>Primii nou</w:t>
      </w:r>
      <w:r>
        <w:rPr>
          <w:rFonts w:ascii="Times New Roman" w:hAnsi="Times New Roman" w:eastAsia="Times New Roman" w:cs="Times New Roman"/>
        </w:rPr>
        <w:t>ă</w:t>
      </w:r>
      <w:r>
        <w:rPr>
          <w:rFonts w:ascii="Nirmala UI" w:hAnsi="Nirmala UI" w:eastAsia="Nirmala UI" w:cs="Nirmala UI"/>
        </w:rPr>
        <w:t xml:space="preserve"> versete arat</w:t>
      </w:r>
      <w:r>
        <w:rPr>
          <w:rFonts w:ascii="Times New Roman" w:hAnsi="Times New Roman" w:eastAsia="Times New Roman" w:cs="Times New Roman"/>
        </w:rPr>
        <w:t>ă</w:t>
      </w:r>
      <w:r>
        <w:rPr>
          <w:rFonts w:ascii="Nirmala UI" w:hAnsi="Nirmala UI" w:eastAsia="Nirmala UI" w:cs="Nirmala UI"/>
        </w:rPr>
        <w:t xml:space="preserve"> cum Apocalipsa lui Isus Hristos este desigilat</w:t>
      </w:r>
      <w:r>
        <w:rPr>
          <w:rFonts w:ascii="Times New Roman" w:hAnsi="Times New Roman" w:eastAsia="Times New Roman" w:cs="Times New Roman"/>
        </w:rPr>
        <w:t>ă</w:t>
      </w:r>
      <w:r>
        <w:rPr>
          <w:rFonts w:ascii="Nirmala UI" w:hAnsi="Nirmala UI" w:eastAsia="Nirmala UI" w:cs="Nirmala UI"/>
        </w:rPr>
        <w:t xml:space="preserve"> chiar înainte de încheierea timpului de prob</w:t>
      </w:r>
      <w:r>
        <w:rPr>
          <w:rFonts w:ascii="Times New Roman" w:hAnsi="Times New Roman" w:eastAsia="Times New Roman" w:cs="Times New Roman"/>
        </w:rPr>
        <w:t>ă</w:t>
      </w:r>
      <w:r>
        <w:rPr>
          <w:rFonts w:ascii="Nirmala UI" w:hAnsi="Nirmala UI" w:eastAsia="Nirmala UI" w:cs="Nirmala UI"/>
        </w:rPr>
        <w:t xml:space="preserve"> al omenirii. Descoperirea a fost dat</w:t>
      </w:r>
      <w:r>
        <w:rPr>
          <w:rFonts w:ascii="Times New Roman" w:hAnsi="Times New Roman" w:eastAsia="Times New Roman" w:cs="Times New Roman"/>
        </w:rPr>
        <w:t>ă</w:t>
      </w:r>
      <w:r>
        <w:rPr>
          <w:rFonts w:ascii="Nirmala UI" w:hAnsi="Nirmala UI" w:eastAsia="Nirmala UI" w:cs="Nirmala UI"/>
        </w:rPr>
        <w:t xml:space="preserve"> de Dumnezeu lui Isus, care i-a dat-o lui Gabriel, care i-a dat-o lui Ioan, împreun</w:t>
      </w:r>
      <w:r>
        <w:rPr>
          <w:rFonts w:ascii="Times New Roman" w:hAnsi="Times New Roman" w:eastAsia="Times New Roman" w:cs="Times New Roman"/>
        </w:rPr>
        <w:t>ă</w:t>
      </w:r>
      <w:r>
        <w:rPr>
          <w:rFonts w:ascii="Nirmala UI" w:hAnsi="Nirmala UI" w:eastAsia="Nirmala UI" w:cs="Nirmala UI"/>
        </w:rPr>
        <w:t xml:space="preserve"> cu îns</w:t>
      </w:r>
      <w:r>
        <w:rPr>
          <w:rFonts w:ascii="Times New Roman" w:hAnsi="Times New Roman" w:eastAsia="Times New Roman" w:cs="Times New Roman"/>
        </w:rPr>
        <w:t>ă</w:t>
      </w:r>
      <w:r>
        <w:rPr>
          <w:rFonts w:ascii="Nirmala UI" w:hAnsi="Nirmala UI" w:eastAsia="Nirmala UI" w:cs="Nirmala UI"/>
        </w:rPr>
        <w:t>rcinarea ca Ioan s</w:t>
      </w:r>
      <w:r>
        <w:rPr>
          <w:rFonts w:ascii="Times New Roman" w:hAnsi="Times New Roman" w:eastAsia="Times New Roman" w:cs="Times New Roman"/>
        </w:rPr>
        <w:t>ă</w:t>
      </w:r>
      <w:r>
        <w:rPr>
          <w:rFonts w:ascii="Nirmala UI" w:hAnsi="Nirmala UI" w:eastAsia="Nirmala UI" w:cs="Nirmala UI"/>
        </w:rPr>
        <w:t xml:space="preserve"> trimit</w:t>
      </w:r>
      <w:r>
        <w:rPr>
          <w:rFonts w:ascii="Times New Roman" w:hAnsi="Times New Roman" w:eastAsia="Times New Roman" w:cs="Times New Roman"/>
        </w:rPr>
        <w:t>ă</w:t>
      </w:r>
      <w:r>
        <w:rPr>
          <w:rFonts w:ascii="Nirmala UI" w:hAnsi="Nirmala UI" w:eastAsia="Nirmala UI" w:cs="Nirmala UI"/>
        </w:rPr>
        <w:t xml:space="preserve"> solia celor </w:t>
      </w:r>
      <w:r>
        <w:rPr>
          <w:rFonts w:ascii="Times New Roman" w:hAnsi="Times New Roman" w:eastAsia="Times New Roman" w:cs="Times New Roman"/>
        </w:rPr>
        <w:t>ș</w:t>
      </w:r>
      <w:r>
        <w:rPr>
          <w:rFonts w:ascii="Nirmala UI" w:hAnsi="Nirmala UI" w:eastAsia="Nirmala UI" w:cs="Nirmala UI"/>
        </w:rPr>
        <w:t xml:space="preserve">apte biserici. Isaia </w:t>
      </w:r>
      <w:r>
        <w:rPr>
          <w:rFonts w:ascii="Times New Roman" w:hAnsi="Times New Roman" w:eastAsia="Times New Roman" w:cs="Times New Roman"/>
        </w:rPr>
        <w:t>ș</w:t>
      </w:r>
      <w:r>
        <w:rPr>
          <w:rFonts w:ascii="Nirmala UI" w:hAnsi="Nirmala UI" w:eastAsia="Nirmala UI" w:cs="Nirmala UI"/>
        </w:rPr>
        <w:t>i-a primit îns</w:t>
      </w:r>
      <w:r>
        <w:rPr>
          <w:rFonts w:ascii="Times New Roman" w:hAnsi="Times New Roman" w:eastAsia="Times New Roman" w:cs="Times New Roman"/>
        </w:rPr>
        <w:t>ă</w:t>
      </w:r>
      <w:r>
        <w:rPr>
          <w:rFonts w:ascii="Nirmala UI" w:hAnsi="Nirmala UI" w:eastAsia="Nirmala UI" w:cs="Nirmala UI"/>
        </w:rPr>
        <w:t>rcinarea de a face acela</w:t>
      </w:r>
      <w:r>
        <w:rPr>
          <w:rFonts w:ascii="Times New Roman" w:hAnsi="Times New Roman" w:eastAsia="Times New Roman" w:cs="Times New Roman"/>
        </w:rPr>
        <w:t>ș</w:t>
      </w:r>
      <w:r>
        <w:rPr>
          <w:rFonts w:ascii="Nirmala UI" w:hAnsi="Nirmala UI" w:eastAsia="Nirmala UI" w:cs="Nirmala UI"/>
        </w:rPr>
        <w:t xml:space="preserve">i lucru în capitolul </w:t>
      </w:r>
      <w:r>
        <w:rPr>
          <w:rFonts w:ascii="Times New Roman" w:hAnsi="Times New Roman" w:eastAsia="Times New Roman" w:cs="Times New Roman"/>
        </w:rPr>
        <w:t>ș</w:t>
      </w:r>
      <w:r>
        <w:rPr>
          <w:rFonts w:ascii="Nirmala UI" w:hAnsi="Nirmala UI" w:eastAsia="Nirmala UI" w:cs="Nirmala UI"/>
        </w:rPr>
        <w:t>ase, iar Ezechiel a primit aceea</w:t>
      </w:r>
      <w:r>
        <w:rPr>
          <w:rFonts w:ascii="Times New Roman" w:hAnsi="Times New Roman" w:eastAsia="Times New Roman" w:cs="Times New Roman"/>
        </w:rPr>
        <w:t>ș</w:t>
      </w:r>
      <w:r>
        <w:rPr>
          <w:rFonts w:ascii="Nirmala UI" w:hAnsi="Nirmala UI" w:eastAsia="Nirmala UI" w:cs="Nirmala UI"/>
        </w:rPr>
        <w:t>i porunc</w:t>
      </w:r>
      <w:r>
        <w:rPr>
          <w:rFonts w:ascii="Times New Roman" w:hAnsi="Times New Roman" w:eastAsia="Times New Roman" w:cs="Times New Roman"/>
        </w:rPr>
        <w:t>ă</w:t>
      </w:r>
      <w:r>
        <w:rPr>
          <w:rFonts w:ascii="Nirmala UI" w:hAnsi="Nirmala UI" w:eastAsia="Nirmala UI" w:cs="Nirmala UI"/>
        </w:rPr>
        <w:t xml:space="preserve"> în capitolele doi </w:t>
      </w:r>
      <w:r>
        <w:rPr>
          <w:rFonts w:ascii="Times New Roman" w:hAnsi="Times New Roman" w:eastAsia="Times New Roman" w:cs="Times New Roman"/>
        </w:rPr>
        <w:t>ș</w:t>
      </w:r>
      <w:r>
        <w:rPr>
          <w:rFonts w:ascii="Nirmala UI" w:hAnsi="Nirmala UI" w:eastAsia="Nirmala UI" w:cs="Nirmala UI"/>
        </w:rPr>
        <w:t>i trei. Ioan este întemni</w:t>
      </w:r>
      <w:r>
        <w:rPr>
          <w:rFonts w:ascii="Times New Roman" w:hAnsi="Times New Roman" w:eastAsia="Times New Roman" w:cs="Times New Roman"/>
        </w:rPr>
        <w:t>ț</w:t>
      </w:r>
      <w:r>
        <w:rPr>
          <w:rFonts w:ascii="Nirmala UI" w:hAnsi="Nirmala UI" w:eastAsia="Nirmala UI" w:cs="Nirmala UI"/>
        </w:rPr>
        <w:t>at când î</w:t>
      </w:r>
      <w:r>
        <w:rPr>
          <w:rFonts w:ascii="Times New Roman" w:hAnsi="Times New Roman" w:eastAsia="Times New Roman" w:cs="Times New Roman"/>
        </w:rPr>
        <w:t>ș</w:t>
      </w:r>
      <w:r>
        <w:rPr>
          <w:rFonts w:ascii="Nirmala UI" w:hAnsi="Nirmala UI" w:eastAsia="Nirmala UI" w:cs="Nirmala UI"/>
        </w:rPr>
        <w:t>i prime</w:t>
      </w:r>
      <w:r>
        <w:rPr>
          <w:rFonts w:ascii="Times New Roman" w:hAnsi="Times New Roman" w:eastAsia="Times New Roman" w:cs="Times New Roman"/>
        </w:rPr>
        <w:t>ș</w:t>
      </w:r>
      <w:r>
        <w:rPr>
          <w:rFonts w:ascii="Nirmala UI" w:hAnsi="Nirmala UI" w:eastAsia="Nirmala UI" w:cs="Nirmala UI"/>
        </w:rPr>
        <w:t>te îns</w:t>
      </w:r>
      <w:r>
        <w:rPr>
          <w:rFonts w:ascii="Times New Roman" w:hAnsi="Times New Roman" w:eastAsia="Times New Roman" w:cs="Times New Roman"/>
        </w:rPr>
        <w:t>ă</w:t>
      </w:r>
      <w:r>
        <w:rPr>
          <w:rFonts w:ascii="Nirmala UI" w:hAnsi="Nirmala UI" w:eastAsia="Nirmala UI" w:cs="Nirmala UI"/>
        </w:rPr>
        <w:t xml:space="preserve">rcinarea, Ezechiel </w:t>
      </w:r>
      <w:r>
        <w:rPr>
          <w:rFonts w:ascii="Times New Roman" w:hAnsi="Times New Roman" w:eastAsia="Times New Roman" w:cs="Times New Roman"/>
        </w:rPr>
        <w:t>ș</w:t>
      </w:r>
      <w:r>
        <w:rPr>
          <w:rFonts w:ascii="Nirmala UI" w:hAnsi="Nirmala UI" w:eastAsia="Nirmala UI" w:cs="Nirmala UI"/>
        </w:rPr>
        <w:t>i Daniel sunt captivi în Babilon, iar Isaia tr</w:t>
      </w:r>
      <w:r>
        <w:rPr>
          <w:rFonts w:ascii="Times New Roman" w:hAnsi="Times New Roman" w:eastAsia="Times New Roman" w:cs="Times New Roman"/>
        </w:rPr>
        <w:t>ă</w:t>
      </w:r>
      <w:r>
        <w:rPr>
          <w:rFonts w:ascii="Nirmala UI" w:hAnsi="Nirmala UI" w:eastAsia="Nirmala UI" w:cs="Nirmala UI"/>
        </w:rPr>
        <w:t>ie</w:t>
      </w:r>
      <w:r>
        <w:rPr>
          <w:rFonts w:ascii="Times New Roman" w:hAnsi="Times New Roman" w:eastAsia="Times New Roman" w:cs="Times New Roman"/>
        </w:rPr>
        <w:t>ș</w:t>
      </w:r>
      <w:r>
        <w:rPr>
          <w:rFonts w:ascii="Nirmala UI" w:hAnsi="Nirmala UI" w:eastAsia="Nirmala UI" w:cs="Nirmala UI"/>
        </w:rPr>
        <w:t>te în contextul istoric al nelegiuitului împ</w:t>
      </w:r>
      <w:r>
        <w:rPr>
          <w:rFonts w:ascii="Times New Roman" w:hAnsi="Times New Roman" w:eastAsia="Times New Roman" w:cs="Times New Roman"/>
        </w:rPr>
        <w:t>ă</w:t>
      </w:r>
      <w:r>
        <w:rPr>
          <w:rFonts w:ascii="Nirmala UI" w:hAnsi="Nirmala UI" w:eastAsia="Nirmala UI" w:cs="Nirmala UI"/>
        </w:rPr>
        <w:t>rat Ahaz al lui Iuda.</w:t>
      </w:r>
    </w:p>
    <w:p>
      <w:pPr>
        <w:pStyle w:val="ArticleScripture"/>
        <w:jc w:val="left"/>
      </w:pPr>
      <w:r>
        <w:rPr>
          <w:rFonts w:ascii="Nirmala UI" w:hAnsi="Nirmala UI" w:eastAsia="Nirmala UI" w:cs="Nirmala UI"/>
        </w:rPr>
        <w:t>«</w:t>
      </w:r>
      <w:r>
        <w:rPr>
          <w:rFonts w:ascii="Leelawadee UI" w:hAnsi="Leelawadee UI" w:eastAsia="Leelawadee UI" w:cs="Leelawadee UI"/>
        </w:rPr>
        <w:t>មានកង់នៅក្នុងកង់ទាំងឡាយ</w:t>
      </w:r>
      <w:r>
        <w:rPr>
          <w:rFonts w:ascii="Nirmala UI" w:hAnsi="Nirmala UI" w:eastAsia="Nirmala UI" w:cs="Nirmala UI"/>
        </w:rPr>
        <w:t xml:space="preserve"> </w:t>
      </w:r>
      <w:r>
        <w:rPr>
          <w:rFonts w:ascii="Leelawadee UI" w:hAnsi="Leelawadee UI" w:eastAsia="Leelawadee UI" w:cs="Leelawadee UI"/>
        </w:rPr>
        <w:t>ក្នុងការរៀបចំមួយដ៏ស្មុគស្មាញយ៉ាងខ្លាំង</w:t>
      </w:r>
      <w:r>
        <w:rPr>
          <w:rFonts w:ascii="Nirmala UI" w:hAnsi="Nirmala UI" w:eastAsia="Nirmala UI" w:cs="Nirmala UI"/>
        </w:rPr>
        <w:t xml:space="preserve"> </w:t>
      </w:r>
      <w:r>
        <w:rPr>
          <w:rFonts w:ascii="Leelawadee UI" w:hAnsi="Leelawadee UI" w:eastAsia="Leelawadee UI" w:cs="Leelawadee UI"/>
        </w:rPr>
        <w:t>ដល់ថ្នាក់នៅពេលមើលឃើញជាដំបូង</w:t>
      </w:r>
      <w:r>
        <w:rPr>
          <w:rFonts w:ascii="Nirmala UI" w:hAnsi="Nirmala UI" w:eastAsia="Nirmala UI" w:cs="Nirmala UI"/>
        </w:rPr>
        <w:t xml:space="preserve"> </w:t>
      </w:r>
      <w:r>
        <w:rPr>
          <w:rFonts w:ascii="Leelawadee UI" w:hAnsi="Leelawadee UI" w:eastAsia="Leelawadee UI" w:cs="Leelawadee UI"/>
        </w:rPr>
        <w:t>វាបានប្រាកដដល់អេសេគាលថា</w:t>
      </w:r>
      <w:r>
        <w:rPr>
          <w:rFonts w:ascii="Nirmala UI" w:hAnsi="Nirmala UI" w:eastAsia="Nirmala UI" w:cs="Nirmala UI"/>
        </w:rPr>
        <w:t xml:space="preserve"> </w:t>
      </w:r>
      <w:r>
        <w:rPr>
          <w:rFonts w:ascii="Leelawadee UI" w:hAnsi="Leelawadee UI" w:eastAsia="Leelawadee UI" w:cs="Leelawadee UI"/>
        </w:rPr>
        <w:t>អ្វីៗទាំងអស់ហាក់ដូចជាច្របូកច្របល់ទាំងស្រុង។</w:t>
      </w:r>
      <w:r>
        <w:rPr>
          <w:rFonts w:ascii="Nirmala UI" w:hAnsi="Nirmala UI" w:eastAsia="Nirmala UI" w:cs="Nirmala UI"/>
        </w:rPr>
        <w:t xml:space="preserve"> </w:t>
      </w:r>
      <w:r>
        <w:rPr>
          <w:rFonts w:ascii="Leelawadee UI" w:hAnsi="Leelawadee UI" w:eastAsia="Leelawadee UI" w:cs="Leelawadee UI"/>
        </w:rPr>
        <w:t>ប៉ុន្តែកាលណាវាចលនា</w:t>
      </w:r>
      <w:r>
        <w:rPr>
          <w:rFonts w:ascii="Nirmala UI" w:hAnsi="Nirmala UI" w:eastAsia="Nirmala UI" w:cs="Nirmala UI"/>
        </w:rPr>
        <w:t xml:space="preserve"> </w:t>
      </w:r>
      <w:r>
        <w:rPr>
          <w:rFonts w:ascii="Leelawadee UI" w:hAnsi="Leelawadee UI" w:eastAsia="Leelawadee UI" w:cs="Leelawadee UI"/>
        </w:rPr>
        <w:t>វាបានចលនាដោយភាពត្រឹមត្រូវដ៏ស្រស់បំព្រង</w:t>
      </w:r>
      <w:r>
        <w:rPr>
          <w:rFonts w:ascii="Nirmala UI" w:hAnsi="Nirmala UI" w:eastAsia="Nirmala UI" w:cs="Nirmala UI"/>
        </w:rPr>
        <w:t xml:space="preserve"> </w:t>
      </w:r>
      <w:r>
        <w:rPr>
          <w:rFonts w:ascii="Leelawadee UI" w:hAnsi="Leelawadee UI" w:eastAsia="Leelawadee UI" w:cs="Leelawadee UI"/>
        </w:rPr>
        <w:t>និងដោយសម្រុងពេញលេញ។</w:t>
      </w:r>
      <w:r>
        <w:rPr>
          <w:rFonts w:ascii="Nirmala UI" w:hAnsi="Nirmala UI" w:eastAsia="Nirmala UI" w:cs="Nirmala UI"/>
        </w:rPr>
        <w:t xml:space="preserve"> </w:t>
      </w:r>
      <w:r>
        <w:rPr>
          <w:rFonts w:ascii="Leelawadee UI" w:hAnsi="Leelawadee UI" w:eastAsia="Leelawadee UI" w:cs="Leelawadee UI"/>
        </w:rPr>
        <w:t>សត្វស្ថានសួគ៌បានជំរុញកង់ទាំងនេះ</w:t>
      </w:r>
      <w:r>
        <w:rPr>
          <w:rFonts w:ascii="Nirmala UI" w:hAnsi="Nirmala UI" w:eastAsia="Nirmala UI" w:cs="Nirmala UI"/>
        </w:rPr>
        <w:t xml:space="preserve"> </w:t>
      </w:r>
      <w:r>
        <w:rPr>
          <w:rFonts w:ascii="Leelawadee UI" w:hAnsi="Leelawadee UI" w:eastAsia="Leelawadee UI" w:cs="Leelawadee UI"/>
        </w:rPr>
        <w:t>ហើយ</w:t>
      </w:r>
      <w:r>
        <w:rPr>
          <w:rFonts w:ascii="Nirmala UI" w:hAnsi="Nirmala UI" w:eastAsia="Nirmala UI" w:cs="Nirmala UI"/>
        </w:rPr>
        <w:t xml:space="preserve"> </w:t>
      </w:r>
      <w:r>
        <w:rPr>
          <w:rFonts w:ascii="Leelawadee UI" w:hAnsi="Leelawadee UI" w:eastAsia="Leelawadee UI" w:cs="Leelawadee UI"/>
        </w:rPr>
        <w:t>លើសអ្វីទាំងអស់</w:t>
      </w:r>
      <w:r>
        <w:rPr>
          <w:rFonts w:ascii="Nirmala UI" w:hAnsi="Nirmala UI" w:eastAsia="Nirmala UI" w:cs="Nirmala UI"/>
        </w:rPr>
        <w:t xml:space="preserve"> </w:t>
      </w:r>
      <w:r>
        <w:rPr>
          <w:rFonts w:ascii="Leelawadee UI" w:hAnsi="Leelawadee UI" w:eastAsia="Leelawadee UI" w:cs="Leelawadee UI"/>
        </w:rPr>
        <w:t>នៅលើបល្ល័ង្កដ៏រុងរឿងដូចត្បូងកណ្ដៀង</w:t>
      </w:r>
      <w:r>
        <w:rPr>
          <w:rFonts w:ascii="Nirmala UI" w:hAnsi="Nirmala UI" w:eastAsia="Nirmala UI" w:cs="Nirmala UI"/>
        </w:rPr>
        <w:t xml:space="preserve"> </w:t>
      </w:r>
      <w:r>
        <w:rPr>
          <w:rFonts w:ascii="Leelawadee UI" w:hAnsi="Leelawadee UI" w:eastAsia="Leelawadee UI" w:cs="Leelawadee UI"/>
        </w:rPr>
        <w:t>នោះ</w:t>
      </w:r>
      <w:r>
        <w:rPr>
          <w:rFonts w:ascii="Nirmala UI" w:hAnsi="Nirmala UI" w:eastAsia="Nirmala UI" w:cs="Nirmala UI"/>
        </w:rPr>
        <w:t xml:space="preserve"> </w:t>
      </w:r>
      <w:r>
        <w:rPr>
          <w:rFonts w:ascii="Leelawadee UI" w:hAnsi="Leelawadee UI" w:eastAsia="Leelawadee UI" w:cs="Leelawadee UI"/>
        </w:rPr>
        <w:t>គឺព្រះដ៏អស់កល្បជានិច្ច</w:t>
      </w:r>
      <w:r>
        <w:rPr>
          <w:rFonts w:ascii="Nirmala UI" w:hAnsi="Nirmala UI" w:eastAsia="Nirmala UI" w:cs="Nirmala UI"/>
        </w:rPr>
        <w:t xml:space="preserve">; </w:t>
      </w:r>
      <w:r>
        <w:rPr>
          <w:rFonts w:ascii="Leelawadee UI" w:hAnsi="Leelawadee UI" w:eastAsia="Leelawadee UI" w:cs="Leelawadee UI"/>
        </w:rPr>
        <w:t>ហើយនៅជុំវិញបល្ល័ង្កមានឥន្ទធនូព័ទ្ធជុំវិញ</w:t>
      </w:r>
      <w:r>
        <w:rPr>
          <w:rFonts w:ascii="Nirmala UI" w:hAnsi="Nirmala UI" w:eastAsia="Nirmala UI" w:cs="Nirmala UI"/>
        </w:rPr>
        <w:t xml:space="preserve"> </w:t>
      </w:r>
      <w:r>
        <w:rPr>
          <w:rFonts w:ascii="Leelawadee UI" w:hAnsi="Leelawadee UI" w:eastAsia="Leelawadee UI" w:cs="Leelawadee UI"/>
        </w:rPr>
        <w:t>ជានិមិត្តសញ្ញានៃព្រះគុណ</w:t>
      </w:r>
      <w:r>
        <w:rPr>
          <w:rFonts w:ascii="Nirmala UI" w:hAnsi="Nirmala UI" w:eastAsia="Nirmala UI" w:cs="Nirmala UI"/>
        </w:rPr>
        <w:t xml:space="preserve"> </w:t>
      </w:r>
      <w:r>
        <w:rPr>
          <w:rFonts w:ascii="Leelawadee UI" w:hAnsi="Leelawadee UI" w:eastAsia="Leelawadee UI" w:cs="Leelawadee UI"/>
        </w:rPr>
        <w:t>និងសេចក្ដីស្រឡាញ់។</w:t>
      </w:r>
      <w:r>
        <w:rPr>
          <w:rFonts w:ascii="Nirmala UI" w:hAnsi="Nirmala UI" w:eastAsia="Nirmala UI" w:cs="Nirmala UI"/>
        </w:rPr>
        <w:t xml:space="preserve"> </w:t>
      </w:r>
      <w:r>
        <w:rPr>
          <w:rFonts w:ascii="Leelawadee UI" w:hAnsi="Leelawadee UI" w:eastAsia="Leelawadee UI" w:cs="Leelawadee UI"/>
        </w:rPr>
        <w:t>ដោយត្រូវបានគ្របសង្កត់ដោយសិរីល្អដ៏គួរឲ្យខ្លាចនៃទិដ្ឋភាពនោះ</w:t>
      </w:r>
      <w:r>
        <w:rPr>
          <w:rFonts w:ascii="Nirmala UI" w:hAnsi="Nirmala UI" w:eastAsia="Nirmala UI" w:cs="Nirmala UI"/>
        </w:rPr>
        <w:t xml:space="preserve"> </w:t>
      </w:r>
      <w:r>
        <w:rPr>
          <w:rFonts w:ascii="Leelawadee UI" w:hAnsi="Leelawadee UI" w:eastAsia="Leelawadee UI" w:cs="Leelawadee UI"/>
        </w:rPr>
        <w:t>អេសេគាលក៏ដួលផ្កាប់មុខចុះ</w:t>
      </w:r>
      <w:r>
        <w:rPr>
          <w:rFonts w:ascii="Nirmala UI" w:hAnsi="Nirmala UI" w:eastAsia="Nirmala UI" w:cs="Nirmala UI"/>
        </w:rPr>
        <w:t xml:space="preserve"> </w:t>
      </w:r>
      <w:r>
        <w:rPr>
          <w:rFonts w:ascii="Leelawadee UI" w:hAnsi="Leelawadee UI" w:eastAsia="Leelawadee UI" w:cs="Leelawadee UI"/>
        </w:rPr>
        <w:t>ខណៈដែលសំឡេងមួយបានបង្គាប់ឲ្យគាត់ក្រោកឡើង</w:t>
      </w:r>
      <w:r>
        <w:rPr>
          <w:rFonts w:ascii="Nirmala UI" w:hAnsi="Nirmala UI" w:eastAsia="Nirmala UI" w:cs="Nirmala UI"/>
        </w:rPr>
        <w:t xml:space="preserve"> </w:t>
      </w:r>
      <w:r>
        <w:rPr>
          <w:rFonts w:ascii="Leelawadee UI" w:hAnsi="Leelawadee UI" w:eastAsia="Leelawadee UI" w:cs="Leelawadee UI"/>
        </w:rPr>
        <w:t>ហើយស្តាប់ព្រះបន្ទូលរបស់ព្រះអម្ចាស់។</w:t>
      </w:r>
      <w:r>
        <w:rPr>
          <w:rFonts w:ascii="Nirmala UI" w:hAnsi="Nirmala UI" w:eastAsia="Nirmala UI" w:cs="Nirmala UI"/>
        </w:rPr>
        <w:t xml:space="preserve"> </w:t>
      </w:r>
      <w:r>
        <w:rPr>
          <w:rFonts w:ascii="Leelawadee UI" w:hAnsi="Leelawadee UI" w:eastAsia="Leelawadee UI" w:cs="Leelawadee UI"/>
        </w:rPr>
        <w:t>បន្ទាប់មក</w:t>
      </w:r>
      <w:r>
        <w:rPr>
          <w:rFonts w:ascii="Nirmala UI" w:hAnsi="Nirmala UI" w:eastAsia="Nirmala UI" w:cs="Nirmala UI"/>
        </w:rPr>
        <w:t xml:space="preserve"> </w:t>
      </w:r>
      <w:r>
        <w:rPr>
          <w:rFonts w:ascii="Leelawadee UI" w:hAnsi="Leelawadee UI" w:eastAsia="Leelawadee UI" w:cs="Leelawadee UI"/>
        </w:rPr>
        <w:t>មានសារនៃការព្រមានមួយត្រូវបានប្រទានដល់គាត់សម្រាប់អ៊ីស្រាអែល</w:t>
      </w:r>
      <w:r>
        <w:rPr>
          <w:rFonts w:ascii="Nirmala UI" w:hAnsi="Nirmala UI" w:eastAsia="Nirmala UI" w:cs="Nirmala UI"/>
        </w:rPr>
        <w:t>»</w:t>
      </w:r>
      <w:r>
        <w:rPr>
          <w:rFonts w:ascii="Leelawadee UI" w:hAnsi="Leelawadee UI" w:eastAsia="Leelawadee UI" w:cs="Leelawadee UI"/>
        </w:rPr>
        <w:t>។</w:t>
      </w:r>
      <w:r>
        <w:rPr>
          <w:rFonts w:ascii="Nirmala UI" w:hAnsi="Nirmala UI" w:eastAsia="Nirmala UI" w:cs="Nirmala UI"/>
        </w:rPr>
        <w:t xml:space="preserve"> Testimonies, 751.</w:t>
      </w:r>
    </w:p>
    <w:p>
      <w:pPr>
        <w:pStyle w:val="ArticleScripture"/>
        <w:jc w:val="left"/>
      </w:pPr>
      <w:r>
        <w:rPr>
          <w:rFonts w:ascii="Nirmala UI" w:hAnsi="Nirmala UI" w:eastAsia="Nirmala UI" w:cs="Nirmala UI"/>
        </w:rPr>
        <w:t>Auzisem, de asemenea, glasul Domnului, zicând: „Pe cine s</w:t>
      </w:r>
      <w:r>
        <w:rPr>
          <w:rFonts w:ascii="Times New Roman" w:hAnsi="Times New Roman" w:eastAsia="Times New Roman" w:cs="Times New Roman"/>
        </w:rPr>
        <w:t>ă</w:t>
      </w:r>
      <w:r>
        <w:rPr>
          <w:rFonts w:ascii="Nirmala UI" w:hAnsi="Nirmala UI" w:eastAsia="Nirmala UI" w:cs="Nirmala UI"/>
        </w:rPr>
        <w:t xml:space="preserve"> trimit </w:t>
      </w:r>
      <w:r>
        <w:rPr>
          <w:rFonts w:ascii="Times New Roman" w:hAnsi="Times New Roman" w:eastAsia="Times New Roman" w:cs="Times New Roman"/>
        </w:rPr>
        <w:t>ș</w:t>
      </w:r>
      <w:r>
        <w:rPr>
          <w:rFonts w:ascii="Nirmala UI" w:hAnsi="Nirmala UI" w:eastAsia="Nirmala UI" w:cs="Nirmala UI"/>
        </w:rPr>
        <w:t>i cine va merge pentru Noi?” Atunci am zis: „Iat</w:t>
      </w:r>
      <w:r>
        <w:rPr>
          <w:rFonts w:ascii="Times New Roman" w:hAnsi="Times New Roman" w:eastAsia="Times New Roman" w:cs="Times New Roman"/>
        </w:rPr>
        <w:t>ă</w:t>
      </w:r>
      <w:r>
        <w:rPr>
          <w:rFonts w:ascii="Nirmala UI" w:hAnsi="Nirmala UI" w:eastAsia="Nirmala UI" w:cs="Nirmala UI"/>
        </w:rPr>
        <w:t>-m</w:t>
      </w:r>
      <w:r>
        <w:rPr>
          <w:rFonts w:ascii="Times New Roman" w:hAnsi="Times New Roman" w:eastAsia="Times New Roman" w:cs="Times New Roman"/>
        </w:rPr>
        <w:t>ă</w:t>
      </w:r>
      <w:r>
        <w:rPr>
          <w:rFonts w:ascii="Nirmala UI" w:hAnsi="Nirmala UI" w:eastAsia="Nirmala UI" w:cs="Nirmala UI"/>
        </w:rPr>
        <w:t>, trimite-m</w:t>
      </w:r>
      <w:r>
        <w:rPr>
          <w:rFonts w:ascii="Times New Roman" w:hAnsi="Times New Roman" w:eastAsia="Times New Roman" w:cs="Times New Roman"/>
        </w:rPr>
        <w:t>ă</w:t>
      </w:r>
      <w:r>
        <w:rPr>
          <w:rFonts w:ascii="Nirmala UI" w:hAnsi="Nirmala UI" w:eastAsia="Nirmala UI" w:cs="Nirmala UI"/>
        </w:rPr>
        <w:t>.” Isaia 6:8.</w:t>
      </w:r>
    </w:p>
    <w:p>
      <w:pPr>
        <w:pStyle w:val="ArticleScripture"/>
        <w:jc w:val="left"/>
      </w:pPr>
      <w:r>
        <w:rPr>
          <w:rFonts w:ascii="Nirmala UI" w:hAnsi="Nirmala UI" w:eastAsia="Nirmala UI" w:cs="Nirmala UI"/>
        </w:rPr>
        <w:t>“Acest</w:t>
      </w:r>
      <w:r>
        <w:rPr>
          <w:rFonts w:ascii="Times New Roman" w:hAnsi="Times New Roman" w:eastAsia="Times New Roman" w:cs="Times New Roman"/>
        </w:rPr>
        <w:t>ă</w:t>
      </w:r>
      <w:r>
        <w:rPr>
          <w:rFonts w:ascii="Nirmala UI" w:hAnsi="Nirmala UI" w:eastAsia="Nirmala UI" w:cs="Nirmala UI"/>
        </w:rPr>
        <w:t xml:space="preserve"> viziune i-a fost dat</w:t>
      </w:r>
      <w:r>
        <w:rPr>
          <w:rFonts w:ascii="Times New Roman" w:hAnsi="Times New Roman" w:eastAsia="Times New Roman" w:cs="Times New Roman"/>
        </w:rPr>
        <w:t>ă</w:t>
      </w:r>
      <w:r>
        <w:rPr>
          <w:rFonts w:ascii="Nirmala UI" w:hAnsi="Nirmala UI" w:eastAsia="Nirmala UI" w:cs="Nirmala UI"/>
        </w:rPr>
        <w:t xml:space="preserve"> lui Ezechiel într-un timp când mintea îi era plin</w:t>
      </w:r>
      <w:r>
        <w:rPr>
          <w:rFonts w:ascii="Times New Roman" w:hAnsi="Times New Roman" w:eastAsia="Times New Roman" w:cs="Times New Roman"/>
        </w:rPr>
        <w:t>ă</w:t>
      </w:r>
      <w:r>
        <w:rPr>
          <w:rFonts w:ascii="Nirmala UI" w:hAnsi="Nirmala UI" w:eastAsia="Nirmala UI" w:cs="Nirmala UI"/>
        </w:rPr>
        <w:t xml:space="preserve"> de presim</w:t>
      </w:r>
      <w:r>
        <w:rPr>
          <w:rFonts w:ascii="Times New Roman" w:hAnsi="Times New Roman" w:eastAsia="Times New Roman" w:cs="Times New Roman"/>
        </w:rPr>
        <w:t>ț</w:t>
      </w:r>
      <w:r>
        <w:rPr>
          <w:rFonts w:ascii="Nirmala UI" w:hAnsi="Nirmala UI" w:eastAsia="Nirmala UI" w:cs="Nirmala UI"/>
        </w:rPr>
        <w:t>iri sumbre. El a v</w:t>
      </w:r>
      <w:r>
        <w:rPr>
          <w:rFonts w:ascii="Times New Roman" w:hAnsi="Times New Roman" w:eastAsia="Times New Roman" w:cs="Times New Roman"/>
        </w:rPr>
        <w:t>ă</w:t>
      </w:r>
      <w:r>
        <w:rPr>
          <w:rFonts w:ascii="Nirmala UI" w:hAnsi="Nirmala UI" w:eastAsia="Nirmala UI" w:cs="Nirmala UI"/>
        </w:rPr>
        <w:t xml:space="preserve">zut </w:t>
      </w:r>
      <w:r>
        <w:rPr>
          <w:rFonts w:ascii="Times New Roman" w:hAnsi="Times New Roman" w:eastAsia="Times New Roman" w:cs="Times New Roman"/>
        </w:rPr>
        <w:t>ț</w:t>
      </w:r>
      <w:r>
        <w:rPr>
          <w:rFonts w:ascii="Nirmala UI" w:hAnsi="Nirmala UI" w:eastAsia="Nirmala UI" w:cs="Nirmala UI"/>
        </w:rPr>
        <w:t>ara p</w:t>
      </w:r>
      <w:r>
        <w:rPr>
          <w:rFonts w:ascii="Times New Roman" w:hAnsi="Times New Roman" w:eastAsia="Times New Roman" w:cs="Times New Roman"/>
        </w:rPr>
        <w:t>ă</w:t>
      </w:r>
      <w:r>
        <w:rPr>
          <w:rFonts w:ascii="Nirmala UI" w:hAnsi="Nirmala UI" w:eastAsia="Nirmala UI" w:cs="Nirmala UI"/>
        </w:rPr>
        <w:t>rin</w:t>
      </w:r>
      <w:r>
        <w:rPr>
          <w:rFonts w:ascii="Times New Roman" w:hAnsi="Times New Roman" w:eastAsia="Times New Roman" w:cs="Times New Roman"/>
        </w:rPr>
        <w:t>ț</w:t>
      </w:r>
      <w:r>
        <w:rPr>
          <w:rFonts w:ascii="Nirmala UI" w:hAnsi="Nirmala UI" w:eastAsia="Nirmala UI" w:cs="Nirmala UI"/>
        </w:rPr>
        <w:t>ilor s</w:t>
      </w:r>
      <w:r>
        <w:rPr>
          <w:rFonts w:ascii="Times New Roman" w:hAnsi="Times New Roman" w:eastAsia="Times New Roman" w:cs="Times New Roman"/>
        </w:rPr>
        <w:t>ă</w:t>
      </w:r>
      <w:r>
        <w:rPr>
          <w:rFonts w:ascii="Nirmala UI" w:hAnsi="Nirmala UI" w:eastAsia="Nirmala UI" w:cs="Nirmala UI"/>
        </w:rPr>
        <w:t>i z</w:t>
      </w:r>
      <w:r>
        <w:rPr>
          <w:rFonts w:ascii="Times New Roman" w:hAnsi="Times New Roman" w:eastAsia="Times New Roman" w:cs="Times New Roman"/>
        </w:rPr>
        <w:t>ă</w:t>
      </w:r>
      <w:r>
        <w:rPr>
          <w:rFonts w:ascii="Nirmala UI" w:hAnsi="Nirmala UI" w:eastAsia="Nirmala UI" w:cs="Nirmala UI"/>
        </w:rPr>
        <w:t>când pustiit</w:t>
      </w:r>
      <w:r>
        <w:rPr>
          <w:rFonts w:ascii="Times New Roman" w:hAnsi="Times New Roman" w:eastAsia="Times New Roman" w:cs="Times New Roman"/>
        </w:rPr>
        <w:t>ă</w:t>
      </w:r>
      <w:r>
        <w:rPr>
          <w:rFonts w:ascii="Nirmala UI" w:hAnsi="Nirmala UI" w:eastAsia="Nirmala UI" w:cs="Nirmala UI"/>
        </w:rPr>
        <w:t>...”</w:t>
      </w:r>
    </w:p>
    <w:p>
      <w:pPr>
        <w:pStyle w:val="ArticleScripture"/>
        <w:jc w:val="left"/>
      </w:pPr>
      <w:r>
        <w:rPr>
          <w:rFonts w:ascii="Nirmala UI" w:hAnsi="Nirmala UI" w:eastAsia="Nirmala UI" w:cs="Nirmala UI"/>
        </w:rPr>
        <w:t>„În acela</w:t>
      </w:r>
      <w:r>
        <w:rPr>
          <w:rFonts w:ascii="Times New Roman" w:hAnsi="Times New Roman" w:eastAsia="Times New Roman" w:cs="Times New Roman"/>
        </w:rPr>
        <w:t>ș</w:t>
      </w:r>
      <w:r>
        <w:rPr>
          <w:rFonts w:ascii="Nirmala UI" w:hAnsi="Nirmala UI" w:eastAsia="Nirmala UI" w:cs="Nirmala UI"/>
        </w:rPr>
        <w:t xml:space="preserve">i fel, când Dumnezeu era pe punctul de a-i descoperi iubitului Ioan istoria bisericii pentru veacurile viitoare, i-a dat o asigurare a interesului </w:t>
      </w:r>
      <w:r>
        <w:rPr>
          <w:rFonts w:ascii="Times New Roman" w:hAnsi="Times New Roman" w:eastAsia="Times New Roman" w:cs="Times New Roman"/>
        </w:rPr>
        <w:t>ș</w:t>
      </w:r>
      <w:r>
        <w:rPr>
          <w:rFonts w:ascii="Nirmala UI" w:hAnsi="Nirmala UI" w:eastAsia="Nirmala UI" w:cs="Nirmala UI"/>
        </w:rPr>
        <w:t>i grijii Mântuitorului pentru poporul S</w:t>
      </w:r>
      <w:r>
        <w:rPr>
          <w:rFonts w:ascii="Times New Roman" w:hAnsi="Times New Roman" w:eastAsia="Times New Roman" w:cs="Times New Roman"/>
        </w:rPr>
        <w:t>ă</w:t>
      </w:r>
      <w:r>
        <w:rPr>
          <w:rFonts w:ascii="Nirmala UI" w:hAnsi="Nirmala UI" w:eastAsia="Nirmala UI" w:cs="Nirmala UI"/>
        </w:rPr>
        <w:t>u, descoperindu-i «Pe Cineva asemenea Fiului omului», umblând printre sfe</w:t>
      </w:r>
      <w:r>
        <w:rPr>
          <w:rFonts w:ascii="Times New Roman" w:hAnsi="Times New Roman" w:eastAsia="Times New Roman" w:cs="Times New Roman"/>
        </w:rPr>
        <w:t>ș</w:t>
      </w:r>
      <w:r>
        <w:rPr>
          <w:rFonts w:ascii="Nirmala UI" w:hAnsi="Nirmala UI" w:eastAsia="Nirmala UI" w:cs="Nirmala UI"/>
        </w:rPr>
        <w:t xml:space="preserve">nice, care simbolizau cele </w:t>
      </w:r>
      <w:r>
        <w:rPr>
          <w:rFonts w:ascii="Times New Roman" w:hAnsi="Times New Roman" w:eastAsia="Times New Roman" w:cs="Times New Roman"/>
        </w:rPr>
        <w:t>ș</w:t>
      </w:r>
      <w:r>
        <w:rPr>
          <w:rFonts w:ascii="Nirmala UI" w:hAnsi="Nirmala UI" w:eastAsia="Nirmala UI" w:cs="Nirmala UI"/>
        </w:rPr>
        <w:t>apte biserici. …”</w:t>
      </w:r>
    </w:p>
    <w:p>
      <w:pPr>
        <w:pStyle w:val="ArticleScripture"/>
        <w:jc w:val="left"/>
      </w:pPr>
      <w:r>
        <w:rPr>
          <w:rFonts w:ascii="Nirmala UI" w:hAnsi="Nirmala UI" w:eastAsia="Nirmala UI" w:cs="Nirmala UI"/>
        </w:rPr>
        <w:t>“Aceste lec</w:t>
      </w:r>
      <w:r>
        <w:rPr>
          <w:rFonts w:ascii="Times New Roman" w:hAnsi="Times New Roman" w:eastAsia="Times New Roman" w:cs="Times New Roman"/>
        </w:rPr>
        <w:t>ț</w:t>
      </w:r>
      <w:r>
        <w:rPr>
          <w:rFonts w:ascii="Nirmala UI" w:hAnsi="Nirmala UI" w:eastAsia="Nirmala UI" w:cs="Nirmala UI"/>
        </w:rPr>
        <w:t>ii sunt spre folosul nostru. Avem nevoie s</w:t>
      </w:r>
      <w:r>
        <w:rPr>
          <w:rFonts w:ascii="Times New Roman" w:hAnsi="Times New Roman" w:eastAsia="Times New Roman" w:cs="Times New Roman"/>
        </w:rPr>
        <w:t>ă</w:t>
      </w:r>
      <w:r>
        <w:rPr>
          <w:rFonts w:ascii="Nirmala UI" w:hAnsi="Nirmala UI" w:eastAsia="Nirmala UI" w:cs="Nirmala UI"/>
        </w:rPr>
        <w:t xml:space="preserve"> ne sprijinim credin</w:t>
      </w:r>
      <w:r>
        <w:rPr>
          <w:rFonts w:ascii="Times New Roman" w:hAnsi="Times New Roman" w:eastAsia="Times New Roman" w:cs="Times New Roman"/>
        </w:rPr>
        <w:t>ț</w:t>
      </w:r>
      <w:r>
        <w:rPr>
          <w:rFonts w:ascii="Nirmala UI" w:hAnsi="Nirmala UI" w:eastAsia="Nirmala UI" w:cs="Nirmala UI"/>
        </w:rPr>
        <w:t>a pe Dumnezeu, c</w:t>
      </w:r>
      <w:r>
        <w:rPr>
          <w:rFonts w:ascii="Times New Roman" w:hAnsi="Times New Roman" w:eastAsia="Times New Roman" w:cs="Times New Roman"/>
        </w:rPr>
        <w:t>ă</w:t>
      </w:r>
      <w:r>
        <w:rPr>
          <w:rFonts w:ascii="Nirmala UI" w:hAnsi="Nirmala UI" w:eastAsia="Nirmala UI" w:cs="Nirmala UI"/>
        </w:rPr>
        <w:t>ci chiar înaintea noastr</w:t>
      </w:r>
      <w:r>
        <w:rPr>
          <w:rFonts w:ascii="Times New Roman" w:hAnsi="Times New Roman" w:eastAsia="Times New Roman" w:cs="Times New Roman"/>
        </w:rPr>
        <w:t>ă</w:t>
      </w:r>
      <w:r>
        <w:rPr>
          <w:rFonts w:ascii="Nirmala UI" w:hAnsi="Nirmala UI" w:eastAsia="Nirmala UI" w:cs="Nirmala UI"/>
        </w:rPr>
        <w:t xml:space="preserve"> se afl</w:t>
      </w:r>
      <w:r>
        <w:rPr>
          <w:rFonts w:ascii="Times New Roman" w:hAnsi="Times New Roman" w:eastAsia="Times New Roman" w:cs="Times New Roman"/>
        </w:rPr>
        <w:t>ă</w:t>
      </w:r>
      <w:r>
        <w:rPr>
          <w:rFonts w:ascii="Nirmala UI" w:hAnsi="Nirmala UI" w:eastAsia="Nirmala UI" w:cs="Nirmala UI"/>
        </w:rPr>
        <w:t xml:space="preserve"> un timp care va pune la încercare sufletele oamenilor. …”</w:t>
      </w:r>
    </w:p>
    <w:p>
      <w:pPr>
        <w:pStyle w:val="ArticleScripture"/>
        <w:jc w:val="left"/>
      </w:pPr>
      <w:r>
        <w:rPr>
          <w:rFonts w:ascii="Nirmala UI" w:hAnsi="Nirmala UI" w:eastAsia="Nirmala UI" w:cs="Nirmala UI"/>
        </w:rPr>
        <w:t>„</w:t>
      </w:r>
      <w:r>
        <w:rPr>
          <w:rFonts w:ascii="Sylfaen" w:hAnsi="Sylfaen" w:eastAsia="Sylfaen" w:cs="Sylfaen"/>
        </w:rPr>
        <w:t>ჩვენ</w:t>
      </w:r>
      <w:r>
        <w:rPr>
          <w:rFonts w:ascii="Nirmala UI" w:hAnsi="Nirmala UI" w:eastAsia="Nirmala UI" w:cs="Nirmala UI"/>
        </w:rPr>
        <w:t xml:space="preserve"> </w:t>
      </w:r>
      <w:r>
        <w:rPr>
          <w:rFonts w:ascii="Sylfaen" w:hAnsi="Sylfaen" w:eastAsia="Sylfaen" w:cs="Sylfaen"/>
        </w:rPr>
        <w:t>ვდგავართ</w:t>
      </w:r>
      <w:r>
        <w:rPr>
          <w:rFonts w:ascii="Nirmala UI" w:hAnsi="Nirmala UI" w:eastAsia="Nirmala UI" w:cs="Nirmala UI"/>
        </w:rPr>
        <w:t xml:space="preserve"> </w:t>
      </w:r>
      <w:r>
        <w:rPr>
          <w:rFonts w:ascii="Sylfaen" w:hAnsi="Sylfaen" w:eastAsia="Sylfaen" w:cs="Sylfaen"/>
        </w:rPr>
        <w:t>დიდი</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საზეიმო</w:t>
      </w:r>
      <w:r>
        <w:rPr>
          <w:rFonts w:ascii="Nirmala UI" w:hAnsi="Nirmala UI" w:eastAsia="Nirmala UI" w:cs="Nirmala UI"/>
        </w:rPr>
        <w:t xml:space="preserve"> </w:t>
      </w:r>
      <w:r>
        <w:rPr>
          <w:rFonts w:ascii="Sylfaen" w:hAnsi="Sylfaen" w:eastAsia="Sylfaen" w:cs="Sylfaen"/>
        </w:rPr>
        <w:t>მოვლენების</w:t>
      </w:r>
      <w:r>
        <w:rPr>
          <w:rFonts w:ascii="Nirmala UI" w:hAnsi="Nirmala UI" w:eastAsia="Nirmala UI" w:cs="Nirmala UI"/>
        </w:rPr>
        <w:t xml:space="preserve"> </w:t>
      </w:r>
      <w:r>
        <w:rPr>
          <w:rFonts w:ascii="Sylfaen" w:hAnsi="Sylfaen" w:eastAsia="Sylfaen" w:cs="Sylfaen"/>
        </w:rPr>
        <w:t>ზღურბლზე</w:t>
      </w:r>
      <w:r>
        <w:rPr>
          <w:rFonts w:ascii="Nirmala UI" w:hAnsi="Nirmala UI" w:eastAsia="Nirmala UI" w:cs="Nirmala UI"/>
        </w:rPr>
        <w:t xml:space="preserve">. </w:t>
      </w:r>
      <w:r>
        <w:rPr>
          <w:rFonts w:ascii="Sylfaen" w:hAnsi="Sylfaen" w:eastAsia="Sylfaen" w:cs="Sylfaen"/>
        </w:rPr>
        <w:t>წინასწარმეტყველება</w:t>
      </w:r>
      <w:r>
        <w:rPr>
          <w:rFonts w:ascii="Nirmala UI" w:hAnsi="Nirmala UI" w:eastAsia="Nirmala UI" w:cs="Nirmala UI"/>
        </w:rPr>
        <w:t xml:space="preserve"> </w:t>
      </w:r>
      <w:r>
        <w:rPr>
          <w:rFonts w:ascii="Sylfaen" w:hAnsi="Sylfaen" w:eastAsia="Sylfaen" w:cs="Sylfaen"/>
        </w:rPr>
        <w:t>სწრაფად</w:t>
      </w:r>
      <w:r>
        <w:rPr>
          <w:rFonts w:ascii="Nirmala UI" w:hAnsi="Nirmala UI" w:eastAsia="Nirmala UI" w:cs="Nirmala UI"/>
        </w:rPr>
        <w:t xml:space="preserve"> </w:t>
      </w:r>
      <w:r>
        <w:rPr>
          <w:rFonts w:ascii="Sylfaen" w:hAnsi="Sylfaen" w:eastAsia="Sylfaen" w:cs="Sylfaen"/>
        </w:rPr>
        <w:t>სრულდება</w:t>
      </w:r>
      <w:r>
        <w:rPr>
          <w:rFonts w:ascii="Nirmala UI" w:hAnsi="Nirmala UI" w:eastAsia="Nirmala UI" w:cs="Nirmala UI"/>
        </w:rPr>
        <w:t xml:space="preserve">. </w:t>
      </w:r>
      <w:r>
        <w:rPr>
          <w:rFonts w:ascii="Sylfaen" w:hAnsi="Sylfaen" w:eastAsia="Sylfaen" w:cs="Sylfaen"/>
        </w:rPr>
        <w:t>უფალი</w:t>
      </w:r>
      <w:r>
        <w:rPr>
          <w:rFonts w:ascii="Nirmala UI" w:hAnsi="Nirmala UI" w:eastAsia="Nirmala UI" w:cs="Nirmala UI"/>
        </w:rPr>
        <w:t xml:space="preserve"> </w:t>
      </w:r>
      <w:r>
        <w:rPr>
          <w:rFonts w:ascii="Sylfaen" w:hAnsi="Sylfaen" w:eastAsia="Sylfaen" w:cs="Sylfaen"/>
        </w:rPr>
        <w:t>კართანაა</w:t>
      </w:r>
      <w:r>
        <w:rPr>
          <w:rFonts w:ascii="Nirmala UI" w:hAnsi="Nirmala UI" w:eastAsia="Nirmala UI" w:cs="Nirmala UI"/>
        </w:rPr>
        <w:t xml:space="preserve">. </w:t>
      </w:r>
      <w:r>
        <w:rPr>
          <w:rFonts w:ascii="Sylfaen" w:hAnsi="Sylfaen" w:eastAsia="Sylfaen" w:cs="Sylfaen"/>
        </w:rPr>
        <w:t>მალე</w:t>
      </w:r>
      <w:r>
        <w:rPr>
          <w:rFonts w:ascii="Nirmala UI" w:hAnsi="Nirmala UI" w:eastAsia="Nirmala UI" w:cs="Nirmala UI"/>
        </w:rPr>
        <w:t xml:space="preserve"> </w:t>
      </w:r>
      <w:r>
        <w:rPr>
          <w:rFonts w:ascii="Sylfaen" w:hAnsi="Sylfaen" w:eastAsia="Sylfaen" w:cs="Sylfaen"/>
        </w:rPr>
        <w:t>ჩვენს</w:t>
      </w:r>
      <w:r>
        <w:rPr>
          <w:rFonts w:ascii="Nirmala UI" w:hAnsi="Nirmala UI" w:eastAsia="Nirmala UI" w:cs="Nirmala UI"/>
        </w:rPr>
        <w:t xml:space="preserve"> </w:t>
      </w:r>
      <w:r>
        <w:rPr>
          <w:rFonts w:ascii="Sylfaen" w:hAnsi="Sylfaen" w:eastAsia="Sylfaen" w:cs="Sylfaen"/>
        </w:rPr>
        <w:t>წინაშე</w:t>
      </w:r>
      <w:r>
        <w:rPr>
          <w:rFonts w:ascii="Nirmala UI" w:hAnsi="Nirmala UI" w:eastAsia="Nirmala UI" w:cs="Nirmala UI"/>
        </w:rPr>
        <w:t xml:space="preserve"> </w:t>
      </w:r>
      <w:r>
        <w:rPr>
          <w:rFonts w:ascii="Sylfaen" w:hAnsi="Sylfaen" w:eastAsia="Sylfaen" w:cs="Sylfaen"/>
        </w:rPr>
        <w:t>გაიხსნება</w:t>
      </w:r>
      <w:r>
        <w:rPr>
          <w:rFonts w:ascii="Nirmala UI" w:hAnsi="Nirmala UI" w:eastAsia="Nirmala UI" w:cs="Nirmala UI"/>
        </w:rPr>
        <w:t xml:space="preserve"> </w:t>
      </w:r>
      <w:r>
        <w:rPr>
          <w:rFonts w:ascii="Sylfaen" w:hAnsi="Sylfaen" w:eastAsia="Sylfaen" w:cs="Sylfaen"/>
        </w:rPr>
        <w:t>დრო</w:t>
      </w:r>
      <w:r>
        <w:rPr>
          <w:rFonts w:ascii="Nirmala UI" w:hAnsi="Nirmala UI" w:eastAsia="Nirmala UI" w:cs="Nirmala UI"/>
        </w:rPr>
        <w:t xml:space="preserve">, </w:t>
      </w:r>
      <w:r>
        <w:rPr>
          <w:rFonts w:ascii="Sylfaen" w:hAnsi="Sylfaen" w:eastAsia="Sylfaen" w:cs="Sylfaen"/>
        </w:rPr>
        <w:t>რომელიც</w:t>
      </w:r>
      <w:r>
        <w:rPr>
          <w:rFonts w:ascii="Nirmala UI" w:hAnsi="Nirmala UI" w:eastAsia="Nirmala UI" w:cs="Nirmala UI"/>
        </w:rPr>
        <w:t xml:space="preserve"> </w:t>
      </w:r>
      <w:r>
        <w:rPr>
          <w:rFonts w:ascii="Sylfaen" w:hAnsi="Sylfaen" w:eastAsia="Sylfaen" w:cs="Sylfaen"/>
        </w:rPr>
        <w:t>ყოველი</w:t>
      </w:r>
      <w:r>
        <w:rPr>
          <w:rFonts w:ascii="Nirmala UI" w:hAnsi="Nirmala UI" w:eastAsia="Nirmala UI" w:cs="Nirmala UI"/>
        </w:rPr>
        <w:t xml:space="preserve"> </w:t>
      </w:r>
      <w:r>
        <w:rPr>
          <w:rFonts w:ascii="Sylfaen" w:hAnsi="Sylfaen" w:eastAsia="Sylfaen" w:cs="Sylfaen"/>
        </w:rPr>
        <w:t>ცოცხლისთვის</w:t>
      </w:r>
      <w:r>
        <w:rPr>
          <w:rFonts w:ascii="Nirmala UI" w:hAnsi="Nirmala UI" w:eastAsia="Nirmala UI" w:cs="Nirmala UI"/>
        </w:rPr>
        <w:t xml:space="preserve"> </w:t>
      </w:r>
      <w:r>
        <w:rPr>
          <w:rFonts w:ascii="Sylfaen" w:hAnsi="Sylfaen" w:eastAsia="Sylfaen" w:cs="Sylfaen"/>
        </w:rPr>
        <w:t>დამთრგუნველი</w:t>
      </w:r>
      <w:r>
        <w:rPr>
          <w:rFonts w:ascii="Nirmala UI" w:hAnsi="Nirmala UI" w:eastAsia="Nirmala UI" w:cs="Nirmala UI"/>
        </w:rPr>
        <w:t xml:space="preserve"> </w:t>
      </w:r>
      <w:r>
        <w:rPr>
          <w:rFonts w:ascii="Sylfaen" w:hAnsi="Sylfaen" w:eastAsia="Sylfaen" w:cs="Sylfaen"/>
        </w:rPr>
        <w:t>ინტერესით</w:t>
      </w:r>
      <w:r>
        <w:rPr>
          <w:rFonts w:ascii="Nirmala UI" w:hAnsi="Nirmala UI" w:eastAsia="Nirmala UI" w:cs="Nirmala UI"/>
        </w:rPr>
        <w:t xml:space="preserve"> </w:t>
      </w:r>
      <w:r>
        <w:rPr>
          <w:rFonts w:ascii="Sylfaen" w:hAnsi="Sylfaen" w:eastAsia="Sylfaen" w:cs="Sylfaen"/>
        </w:rPr>
        <w:t>იქნება</w:t>
      </w:r>
      <w:r>
        <w:rPr>
          <w:rFonts w:ascii="Nirmala UI" w:hAnsi="Nirmala UI" w:eastAsia="Nirmala UI" w:cs="Nirmala UI"/>
        </w:rPr>
        <w:t xml:space="preserve"> </w:t>
      </w:r>
      <w:r>
        <w:rPr>
          <w:rFonts w:ascii="Sylfaen" w:hAnsi="Sylfaen" w:eastAsia="Sylfaen" w:cs="Sylfaen"/>
        </w:rPr>
        <w:t>აღსავსე</w:t>
      </w:r>
      <w:r>
        <w:rPr>
          <w:rFonts w:ascii="Nirmala UI" w:hAnsi="Nirmala UI" w:eastAsia="Nirmala UI" w:cs="Nirmala UI"/>
        </w:rPr>
        <w:t xml:space="preserve">. </w:t>
      </w:r>
      <w:r>
        <w:rPr>
          <w:rFonts w:ascii="Sylfaen" w:hAnsi="Sylfaen" w:eastAsia="Sylfaen" w:cs="Sylfaen"/>
        </w:rPr>
        <w:t>წარსულის</w:t>
      </w:r>
      <w:r>
        <w:rPr>
          <w:rFonts w:ascii="Nirmala UI" w:hAnsi="Nirmala UI" w:eastAsia="Nirmala UI" w:cs="Nirmala UI"/>
        </w:rPr>
        <w:t xml:space="preserve"> </w:t>
      </w:r>
      <w:r>
        <w:rPr>
          <w:rFonts w:ascii="Sylfaen" w:hAnsi="Sylfaen" w:eastAsia="Sylfaen" w:cs="Sylfaen"/>
        </w:rPr>
        <w:t>დაპირისპირებანი</w:t>
      </w:r>
      <w:r>
        <w:rPr>
          <w:rFonts w:ascii="Nirmala UI" w:hAnsi="Nirmala UI" w:eastAsia="Nirmala UI" w:cs="Nirmala UI"/>
        </w:rPr>
        <w:t xml:space="preserve"> </w:t>
      </w:r>
      <w:r>
        <w:rPr>
          <w:rFonts w:ascii="Sylfaen" w:hAnsi="Sylfaen" w:eastAsia="Sylfaen" w:cs="Sylfaen"/>
        </w:rPr>
        <w:t>კვლავ</w:t>
      </w:r>
      <w:r>
        <w:rPr>
          <w:rFonts w:ascii="Nirmala UI" w:hAnsi="Nirmala UI" w:eastAsia="Nirmala UI" w:cs="Nirmala UI"/>
        </w:rPr>
        <w:t xml:space="preserve"> </w:t>
      </w:r>
      <w:r>
        <w:rPr>
          <w:rFonts w:ascii="Sylfaen" w:hAnsi="Sylfaen" w:eastAsia="Sylfaen" w:cs="Sylfaen"/>
        </w:rPr>
        <w:t>განახლდება</w:t>
      </w:r>
      <w:r>
        <w:rPr>
          <w:rFonts w:ascii="Nirmala UI" w:hAnsi="Nirmala UI" w:eastAsia="Nirmala UI" w:cs="Nirmala UI"/>
        </w:rPr>
        <w:t xml:space="preserve">; </w:t>
      </w:r>
      <w:r>
        <w:rPr>
          <w:rFonts w:ascii="Sylfaen" w:hAnsi="Sylfaen" w:eastAsia="Sylfaen" w:cs="Sylfaen"/>
        </w:rPr>
        <w:t>ახალი</w:t>
      </w:r>
      <w:r>
        <w:rPr>
          <w:rFonts w:ascii="Nirmala UI" w:hAnsi="Nirmala UI" w:eastAsia="Nirmala UI" w:cs="Nirmala UI"/>
        </w:rPr>
        <w:t xml:space="preserve"> </w:t>
      </w:r>
      <w:r>
        <w:rPr>
          <w:rFonts w:ascii="Sylfaen" w:hAnsi="Sylfaen" w:eastAsia="Sylfaen" w:cs="Sylfaen"/>
        </w:rPr>
        <w:t>დაპირისპირებანიც</w:t>
      </w:r>
      <w:r>
        <w:rPr>
          <w:rFonts w:ascii="Nirmala UI" w:hAnsi="Nirmala UI" w:eastAsia="Nirmala UI" w:cs="Nirmala UI"/>
        </w:rPr>
        <w:t xml:space="preserve"> </w:t>
      </w:r>
      <w:r>
        <w:rPr>
          <w:rFonts w:ascii="Sylfaen" w:hAnsi="Sylfaen" w:eastAsia="Sylfaen" w:cs="Sylfaen"/>
        </w:rPr>
        <w:t>აღმოცენდება</w:t>
      </w:r>
      <w:r>
        <w:rPr>
          <w:rFonts w:ascii="Nirmala UI" w:hAnsi="Nirmala UI" w:eastAsia="Nirmala UI" w:cs="Nirmala UI"/>
        </w:rPr>
        <w:t xml:space="preserve">. </w:t>
      </w:r>
      <w:r>
        <w:rPr>
          <w:rFonts w:ascii="Sylfaen" w:hAnsi="Sylfaen" w:eastAsia="Sylfaen" w:cs="Sylfaen"/>
        </w:rPr>
        <w:t>ის</w:t>
      </w:r>
      <w:r>
        <w:rPr>
          <w:rFonts w:ascii="Nirmala UI" w:hAnsi="Nirmala UI" w:eastAsia="Nirmala UI" w:cs="Nirmala UI"/>
        </w:rPr>
        <w:t xml:space="preserve"> </w:t>
      </w:r>
      <w:r>
        <w:rPr>
          <w:rFonts w:ascii="Sylfaen" w:hAnsi="Sylfaen" w:eastAsia="Sylfaen" w:cs="Sylfaen"/>
        </w:rPr>
        <w:t>მოვლენები</w:t>
      </w:r>
      <w:r>
        <w:rPr>
          <w:rFonts w:ascii="Nirmala UI" w:hAnsi="Nirmala UI" w:eastAsia="Nirmala UI" w:cs="Nirmala UI"/>
        </w:rPr>
        <w:t xml:space="preserve">, </w:t>
      </w:r>
      <w:r>
        <w:rPr>
          <w:rFonts w:ascii="Sylfaen" w:hAnsi="Sylfaen" w:eastAsia="Sylfaen" w:cs="Sylfaen"/>
        </w:rPr>
        <w:t>რომელნიც</w:t>
      </w:r>
      <w:r>
        <w:rPr>
          <w:rFonts w:ascii="Nirmala UI" w:hAnsi="Nirmala UI" w:eastAsia="Nirmala UI" w:cs="Nirmala UI"/>
        </w:rPr>
        <w:t xml:space="preserve"> </w:t>
      </w:r>
      <w:r>
        <w:rPr>
          <w:rFonts w:ascii="Sylfaen" w:hAnsi="Sylfaen" w:eastAsia="Sylfaen" w:cs="Sylfaen"/>
        </w:rPr>
        <w:t>ჩვენს</w:t>
      </w:r>
      <w:r>
        <w:rPr>
          <w:rFonts w:ascii="Nirmala UI" w:hAnsi="Nirmala UI" w:eastAsia="Nirmala UI" w:cs="Nirmala UI"/>
        </w:rPr>
        <w:t xml:space="preserve"> </w:t>
      </w:r>
      <w:r>
        <w:rPr>
          <w:rFonts w:ascii="Sylfaen" w:hAnsi="Sylfaen" w:eastAsia="Sylfaen" w:cs="Sylfaen"/>
        </w:rPr>
        <w:t>სამყაროში</w:t>
      </w:r>
      <w:r>
        <w:rPr>
          <w:rFonts w:ascii="Nirmala UI" w:hAnsi="Nirmala UI" w:eastAsia="Nirmala UI" w:cs="Nirmala UI"/>
        </w:rPr>
        <w:t xml:space="preserve"> </w:t>
      </w:r>
      <w:r>
        <w:rPr>
          <w:rFonts w:ascii="Sylfaen" w:hAnsi="Sylfaen" w:eastAsia="Sylfaen" w:cs="Sylfaen"/>
        </w:rPr>
        <w:t>უნდა</w:t>
      </w:r>
      <w:r>
        <w:rPr>
          <w:rFonts w:ascii="Nirmala UI" w:hAnsi="Nirmala UI" w:eastAsia="Nirmala UI" w:cs="Nirmala UI"/>
        </w:rPr>
        <w:t xml:space="preserve"> </w:t>
      </w:r>
      <w:r>
        <w:rPr>
          <w:rFonts w:ascii="Sylfaen" w:hAnsi="Sylfaen" w:eastAsia="Sylfaen" w:cs="Sylfaen"/>
        </w:rPr>
        <w:t>გათამაშდეს</w:t>
      </w:r>
      <w:r>
        <w:rPr>
          <w:rFonts w:ascii="Nirmala UI" w:hAnsi="Nirmala UI" w:eastAsia="Nirmala UI" w:cs="Nirmala UI"/>
        </w:rPr>
        <w:t xml:space="preserve">, </w:t>
      </w:r>
      <w:r>
        <w:rPr>
          <w:rFonts w:ascii="Sylfaen" w:hAnsi="Sylfaen" w:eastAsia="Sylfaen" w:cs="Sylfaen"/>
        </w:rPr>
        <w:t>ჯერ</w:t>
      </w:r>
      <w:r>
        <w:rPr>
          <w:rFonts w:ascii="Nirmala UI" w:hAnsi="Nirmala UI" w:eastAsia="Nirmala UI" w:cs="Nirmala UI"/>
        </w:rPr>
        <w:t xml:space="preserve"> </w:t>
      </w:r>
      <w:r>
        <w:rPr>
          <w:rFonts w:ascii="Sylfaen" w:hAnsi="Sylfaen" w:eastAsia="Sylfaen" w:cs="Sylfaen"/>
        </w:rPr>
        <w:t>კიდევ</w:t>
      </w:r>
      <w:r>
        <w:rPr>
          <w:rFonts w:ascii="Nirmala UI" w:hAnsi="Nirmala UI" w:eastAsia="Nirmala UI" w:cs="Nirmala UI"/>
        </w:rPr>
        <w:t xml:space="preserve"> </w:t>
      </w:r>
      <w:r>
        <w:rPr>
          <w:rFonts w:ascii="Sylfaen" w:hAnsi="Sylfaen" w:eastAsia="Sylfaen" w:cs="Sylfaen"/>
        </w:rPr>
        <w:t>სიზმარშიც</w:t>
      </w:r>
      <w:r>
        <w:rPr>
          <w:rFonts w:ascii="Nirmala UI" w:hAnsi="Nirmala UI" w:eastAsia="Nirmala UI" w:cs="Nirmala UI"/>
        </w:rPr>
        <w:t xml:space="preserve"> </w:t>
      </w:r>
      <w:r>
        <w:rPr>
          <w:rFonts w:ascii="Sylfaen" w:hAnsi="Sylfaen" w:eastAsia="Sylfaen" w:cs="Sylfaen"/>
        </w:rPr>
        <w:t>კი</w:t>
      </w:r>
      <w:r>
        <w:rPr>
          <w:rFonts w:ascii="Nirmala UI" w:hAnsi="Nirmala UI" w:eastAsia="Nirmala UI" w:cs="Nirmala UI"/>
        </w:rPr>
        <w:t xml:space="preserve"> </w:t>
      </w:r>
      <w:r>
        <w:rPr>
          <w:rFonts w:ascii="Sylfaen" w:hAnsi="Sylfaen" w:eastAsia="Sylfaen" w:cs="Sylfaen"/>
        </w:rPr>
        <w:t>არავის</w:t>
      </w:r>
      <w:r>
        <w:rPr>
          <w:rFonts w:ascii="Nirmala UI" w:hAnsi="Nirmala UI" w:eastAsia="Nirmala UI" w:cs="Nirmala UI"/>
        </w:rPr>
        <w:t xml:space="preserve"> </w:t>
      </w:r>
      <w:r>
        <w:rPr>
          <w:rFonts w:ascii="Sylfaen" w:hAnsi="Sylfaen" w:eastAsia="Sylfaen" w:cs="Sylfaen"/>
        </w:rPr>
        <w:t>წარმოუდგენია</w:t>
      </w:r>
      <w:r>
        <w:rPr>
          <w:rFonts w:ascii="Nirmala UI" w:hAnsi="Nirmala UI" w:eastAsia="Nirmala UI" w:cs="Nirmala UI"/>
        </w:rPr>
        <w:t xml:space="preserve">. </w:t>
      </w:r>
      <w:r>
        <w:rPr>
          <w:rFonts w:ascii="Sylfaen" w:hAnsi="Sylfaen" w:eastAsia="Sylfaen" w:cs="Sylfaen"/>
        </w:rPr>
        <w:t>სატანა</w:t>
      </w:r>
      <w:r>
        <w:rPr>
          <w:rFonts w:ascii="Nirmala UI" w:hAnsi="Nirmala UI" w:eastAsia="Nirmala UI" w:cs="Nirmala UI"/>
        </w:rPr>
        <w:t xml:space="preserve"> </w:t>
      </w:r>
      <w:r>
        <w:rPr>
          <w:rFonts w:ascii="Sylfaen" w:hAnsi="Sylfaen" w:eastAsia="Sylfaen" w:cs="Sylfaen"/>
        </w:rPr>
        <w:t>მოქმედებს</w:t>
      </w:r>
      <w:r>
        <w:rPr>
          <w:rFonts w:ascii="Nirmala UI" w:hAnsi="Nirmala UI" w:eastAsia="Nirmala UI" w:cs="Nirmala UI"/>
        </w:rPr>
        <w:t xml:space="preserve"> </w:t>
      </w:r>
      <w:r>
        <w:rPr>
          <w:rFonts w:ascii="Sylfaen" w:hAnsi="Sylfaen" w:eastAsia="Sylfaen" w:cs="Sylfaen"/>
        </w:rPr>
        <w:t>ადამიანურ</w:t>
      </w:r>
      <w:r>
        <w:rPr>
          <w:rFonts w:ascii="Nirmala UI" w:hAnsi="Nirmala UI" w:eastAsia="Nirmala UI" w:cs="Nirmala UI"/>
        </w:rPr>
        <w:t xml:space="preserve"> </w:t>
      </w:r>
      <w:r>
        <w:rPr>
          <w:rFonts w:ascii="Sylfaen" w:hAnsi="Sylfaen" w:eastAsia="Sylfaen" w:cs="Sylfaen"/>
        </w:rPr>
        <w:t>საშუალებათა</w:t>
      </w:r>
      <w:r>
        <w:rPr>
          <w:rFonts w:ascii="Nirmala UI" w:hAnsi="Nirmala UI" w:eastAsia="Nirmala UI" w:cs="Nirmala UI"/>
        </w:rPr>
        <w:t xml:space="preserve"> </w:t>
      </w:r>
      <w:r>
        <w:rPr>
          <w:rFonts w:ascii="Sylfaen" w:hAnsi="Sylfaen" w:eastAsia="Sylfaen" w:cs="Sylfaen"/>
        </w:rPr>
        <w:t>მეშვეობით</w:t>
      </w:r>
      <w:r>
        <w:rPr>
          <w:rFonts w:ascii="Nirmala UI" w:hAnsi="Nirmala UI" w:eastAsia="Nirmala UI" w:cs="Nirmala UI"/>
        </w:rPr>
        <w:t xml:space="preserve">. </w:t>
      </w:r>
      <w:r>
        <w:rPr>
          <w:rFonts w:ascii="Sylfaen" w:hAnsi="Sylfaen" w:eastAsia="Sylfaen" w:cs="Sylfaen"/>
        </w:rPr>
        <w:t>ისინი</w:t>
      </w:r>
      <w:r>
        <w:rPr>
          <w:rFonts w:ascii="Nirmala UI" w:hAnsi="Nirmala UI" w:eastAsia="Nirmala UI" w:cs="Nirmala UI"/>
        </w:rPr>
        <w:t xml:space="preserve">, </w:t>
      </w:r>
      <w:r>
        <w:rPr>
          <w:rFonts w:ascii="Sylfaen" w:hAnsi="Sylfaen" w:eastAsia="Sylfaen" w:cs="Sylfaen"/>
        </w:rPr>
        <w:t>ვინც</w:t>
      </w:r>
      <w:r>
        <w:rPr>
          <w:rFonts w:ascii="Nirmala UI" w:hAnsi="Nirmala UI" w:eastAsia="Nirmala UI" w:cs="Nirmala UI"/>
        </w:rPr>
        <w:t xml:space="preserve"> </w:t>
      </w:r>
      <w:r>
        <w:rPr>
          <w:rFonts w:ascii="Sylfaen" w:hAnsi="Sylfaen" w:eastAsia="Sylfaen" w:cs="Sylfaen"/>
        </w:rPr>
        <w:t>ძალისხმევას</w:t>
      </w:r>
      <w:r>
        <w:rPr>
          <w:rFonts w:ascii="Nirmala UI" w:hAnsi="Nirmala UI" w:eastAsia="Nirmala UI" w:cs="Nirmala UI"/>
        </w:rPr>
        <w:t xml:space="preserve"> </w:t>
      </w:r>
      <w:r>
        <w:rPr>
          <w:rFonts w:ascii="Sylfaen" w:hAnsi="Sylfaen" w:eastAsia="Sylfaen" w:cs="Sylfaen"/>
        </w:rPr>
        <w:t>ახმარენ</w:t>
      </w:r>
      <w:r>
        <w:rPr>
          <w:rFonts w:ascii="Nirmala UI" w:hAnsi="Nirmala UI" w:eastAsia="Nirmala UI" w:cs="Nirmala UI"/>
        </w:rPr>
        <w:t xml:space="preserve"> </w:t>
      </w:r>
      <w:r>
        <w:rPr>
          <w:rFonts w:ascii="Sylfaen" w:hAnsi="Sylfaen" w:eastAsia="Sylfaen" w:cs="Sylfaen"/>
        </w:rPr>
        <w:t>კონსტიტუციის</w:t>
      </w:r>
      <w:r>
        <w:rPr>
          <w:rFonts w:ascii="Nirmala UI" w:hAnsi="Nirmala UI" w:eastAsia="Nirmala UI" w:cs="Nirmala UI"/>
        </w:rPr>
        <w:t xml:space="preserve"> </w:t>
      </w:r>
      <w:r>
        <w:rPr>
          <w:rFonts w:ascii="Sylfaen" w:hAnsi="Sylfaen" w:eastAsia="Sylfaen" w:cs="Sylfaen"/>
        </w:rPr>
        <w:t>შეცვლას</w:t>
      </w:r>
      <w:r>
        <w:rPr>
          <w:rFonts w:ascii="Nirmala UI" w:hAnsi="Nirmala UI" w:eastAsia="Nirmala UI" w:cs="Nirmala UI"/>
        </w:rPr>
        <w:t xml:space="preserve"> </w:t>
      </w:r>
      <w:r>
        <w:rPr>
          <w:rFonts w:ascii="Sylfaen" w:hAnsi="Sylfaen" w:eastAsia="Sylfaen" w:cs="Sylfaen"/>
        </w:rPr>
        <w:t>და</w:t>
      </w:r>
      <w:r>
        <w:rPr>
          <w:rFonts w:ascii="Nirmala UI" w:hAnsi="Nirmala UI" w:eastAsia="Nirmala UI" w:cs="Nirmala UI"/>
        </w:rPr>
        <w:t xml:space="preserve"> </w:t>
      </w:r>
      <w:r>
        <w:rPr>
          <w:rFonts w:ascii="Sylfaen" w:hAnsi="Sylfaen" w:eastAsia="Sylfaen" w:cs="Sylfaen"/>
        </w:rPr>
        <w:t>კვირის</w:t>
      </w:r>
      <w:r>
        <w:rPr>
          <w:rFonts w:ascii="Nirmala UI" w:hAnsi="Nirmala UI" w:eastAsia="Nirmala UI" w:cs="Nirmala UI"/>
        </w:rPr>
        <w:t xml:space="preserve"> </w:t>
      </w:r>
      <w:r>
        <w:rPr>
          <w:rFonts w:ascii="Sylfaen" w:hAnsi="Sylfaen" w:eastAsia="Sylfaen" w:cs="Sylfaen"/>
        </w:rPr>
        <w:t>დაცვის</w:t>
      </w:r>
      <w:r>
        <w:rPr>
          <w:rFonts w:ascii="Nirmala UI" w:hAnsi="Nirmala UI" w:eastAsia="Nirmala UI" w:cs="Nirmala UI"/>
        </w:rPr>
        <w:t xml:space="preserve"> </w:t>
      </w:r>
      <w:r>
        <w:rPr>
          <w:rFonts w:ascii="Sylfaen" w:hAnsi="Sylfaen" w:eastAsia="Sylfaen" w:cs="Sylfaen"/>
        </w:rPr>
        <w:t>აღმსრულებელი</w:t>
      </w:r>
      <w:r>
        <w:rPr>
          <w:rFonts w:ascii="Nirmala UI" w:hAnsi="Nirmala UI" w:eastAsia="Nirmala UI" w:cs="Nirmala UI"/>
        </w:rPr>
        <w:t xml:space="preserve"> </w:t>
      </w:r>
      <w:r>
        <w:rPr>
          <w:rFonts w:ascii="Sylfaen" w:hAnsi="Sylfaen" w:eastAsia="Sylfaen" w:cs="Sylfaen"/>
        </w:rPr>
        <w:t>კანონის</w:t>
      </w:r>
      <w:r>
        <w:rPr>
          <w:rFonts w:ascii="Nirmala UI" w:hAnsi="Nirmala UI" w:eastAsia="Nirmala UI" w:cs="Nirmala UI"/>
        </w:rPr>
        <w:t xml:space="preserve"> </w:t>
      </w:r>
      <w:r>
        <w:rPr>
          <w:rFonts w:ascii="Sylfaen" w:hAnsi="Sylfaen" w:eastAsia="Sylfaen" w:cs="Sylfaen"/>
        </w:rPr>
        <w:t>უზრუნველყოფას</w:t>
      </w:r>
      <w:r>
        <w:rPr>
          <w:rFonts w:ascii="Nirmala UI" w:hAnsi="Nirmala UI" w:eastAsia="Nirmala UI" w:cs="Nirmala UI"/>
        </w:rPr>
        <w:t xml:space="preserve">, </w:t>
      </w:r>
      <w:r>
        <w:rPr>
          <w:rFonts w:ascii="Sylfaen" w:hAnsi="Sylfaen" w:eastAsia="Sylfaen" w:cs="Sylfaen"/>
        </w:rPr>
        <w:t>მცირედაც</w:t>
      </w:r>
      <w:r>
        <w:rPr>
          <w:rFonts w:ascii="Nirmala UI" w:hAnsi="Nirmala UI" w:eastAsia="Nirmala UI" w:cs="Nirmala UI"/>
        </w:rPr>
        <w:t xml:space="preserve"> </w:t>
      </w:r>
      <w:r>
        <w:rPr>
          <w:rFonts w:ascii="Sylfaen" w:hAnsi="Sylfaen" w:eastAsia="Sylfaen" w:cs="Sylfaen"/>
        </w:rPr>
        <w:t>ვერ</w:t>
      </w:r>
      <w:r>
        <w:rPr>
          <w:rFonts w:ascii="Nirmala UI" w:hAnsi="Nirmala UI" w:eastAsia="Nirmala UI" w:cs="Nirmala UI"/>
        </w:rPr>
        <w:t xml:space="preserve"> </w:t>
      </w:r>
      <w:r>
        <w:rPr>
          <w:rFonts w:ascii="Sylfaen" w:hAnsi="Sylfaen" w:eastAsia="Sylfaen" w:cs="Sylfaen"/>
        </w:rPr>
        <w:t>აცნობიერებენ</w:t>
      </w:r>
      <w:r>
        <w:rPr>
          <w:rFonts w:ascii="Nirmala UI" w:hAnsi="Nirmala UI" w:eastAsia="Nirmala UI" w:cs="Nirmala UI"/>
        </w:rPr>
        <w:t xml:space="preserve">, </w:t>
      </w:r>
      <w:r>
        <w:rPr>
          <w:rFonts w:ascii="Sylfaen" w:hAnsi="Sylfaen" w:eastAsia="Sylfaen" w:cs="Sylfaen"/>
        </w:rPr>
        <w:t>რა</w:t>
      </w:r>
      <w:r>
        <w:rPr>
          <w:rFonts w:ascii="Nirmala UI" w:hAnsi="Nirmala UI" w:eastAsia="Nirmala UI" w:cs="Nirmala UI"/>
        </w:rPr>
        <w:t xml:space="preserve"> </w:t>
      </w:r>
      <w:r>
        <w:rPr>
          <w:rFonts w:ascii="Sylfaen" w:hAnsi="Sylfaen" w:eastAsia="Sylfaen" w:cs="Sylfaen"/>
        </w:rPr>
        <w:t>შედეგი</w:t>
      </w:r>
      <w:r>
        <w:rPr>
          <w:rFonts w:ascii="Nirmala UI" w:hAnsi="Nirmala UI" w:eastAsia="Nirmala UI" w:cs="Nirmala UI"/>
        </w:rPr>
        <w:t xml:space="preserve"> </w:t>
      </w:r>
      <w:r>
        <w:rPr>
          <w:rFonts w:ascii="Sylfaen" w:hAnsi="Sylfaen" w:eastAsia="Sylfaen" w:cs="Sylfaen"/>
        </w:rPr>
        <w:t>მოჰყვება</w:t>
      </w:r>
      <w:r>
        <w:rPr>
          <w:rFonts w:ascii="Nirmala UI" w:hAnsi="Nirmala UI" w:eastAsia="Nirmala UI" w:cs="Nirmala UI"/>
        </w:rPr>
        <w:t xml:space="preserve"> </w:t>
      </w:r>
      <w:r>
        <w:rPr>
          <w:rFonts w:ascii="Sylfaen" w:hAnsi="Sylfaen" w:eastAsia="Sylfaen" w:cs="Sylfaen"/>
        </w:rPr>
        <w:t>ამას</w:t>
      </w:r>
      <w:r>
        <w:rPr>
          <w:rFonts w:ascii="Nirmala UI" w:hAnsi="Nirmala UI" w:eastAsia="Nirmala UI" w:cs="Nirmala UI"/>
        </w:rPr>
        <w:t xml:space="preserve">. </w:t>
      </w:r>
      <w:r>
        <w:rPr>
          <w:rFonts w:ascii="Sylfaen" w:hAnsi="Sylfaen" w:eastAsia="Sylfaen" w:cs="Sylfaen"/>
        </w:rPr>
        <w:t>კრიზისი</w:t>
      </w:r>
      <w:r>
        <w:rPr>
          <w:rFonts w:ascii="Nirmala UI" w:hAnsi="Nirmala UI" w:eastAsia="Nirmala UI" w:cs="Nirmala UI"/>
        </w:rPr>
        <w:t xml:space="preserve"> </w:t>
      </w:r>
      <w:r>
        <w:rPr>
          <w:rFonts w:ascii="Sylfaen" w:hAnsi="Sylfaen" w:eastAsia="Sylfaen" w:cs="Sylfaen"/>
        </w:rPr>
        <w:t>უკვე</w:t>
      </w:r>
      <w:r>
        <w:rPr>
          <w:rFonts w:ascii="Nirmala UI" w:hAnsi="Nirmala UI" w:eastAsia="Nirmala UI" w:cs="Nirmala UI"/>
        </w:rPr>
        <w:t xml:space="preserve"> </w:t>
      </w:r>
      <w:r>
        <w:rPr>
          <w:rFonts w:ascii="Sylfaen" w:hAnsi="Sylfaen" w:eastAsia="Sylfaen" w:cs="Sylfaen"/>
        </w:rPr>
        <w:t>კარს</w:t>
      </w:r>
      <w:r>
        <w:rPr>
          <w:rFonts w:ascii="Nirmala UI" w:hAnsi="Nirmala UI" w:eastAsia="Nirmala UI" w:cs="Nirmala UI"/>
        </w:rPr>
        <w:t xml:space="preserve"> </w:t>
      </w:r>
      <w:r>
        <w:rPr>
          <w:rFonts w:ascii="Sylfaen" w:hAnsi="Sylfaen" w:eastAsia="Sylfaen" w:cs="Sylfaen"/>
        </w:rPr>
        <w:t>მოგვდგომია</w:t>
      </w:r>
      <w:r>
        <w:rPr>
          <w:rFonts w:ascii="Nirmala UI" w:hAnsi="Nirmala UI" w:eastAsia="Nirmala UI" w:cs="Nirmala UI"/>
        </w:rPr>
        <w:t>.“</w:t>
      </w:r>
    </w:p>
    <w:p>
      <w:pPr>
        <w:pStyle w:val="ArticleScripture"/>
        <w:jc w:val="left"/>
      </w:pPr>
      <w:r>
        <w:rPr>
          <w:rFonts w:ascii="Nirmala UI" w:hAnsi="Nirmala UI" w:eastAsia="Nirmala UI" w:cs="Nirmala UI"/>
        </w:rPr>
        <w:t>“Amaan garboonni Waaqayyoo yeroo muddama guddaa kanaatti ofitti amanachuu hin qaban. Mul’ata Isaayyaasiif, Hisqi’eeliif, fi Yohannisiif kenname keessatti, samiin akkamitti dhimmawwan lafa irratti raawwatamaa jiranitti dhiyeenyaan walitti hidhame akka jiru, akkasumas warra Isaaf amanamoo ta’an irratti kunuunsi Waaqayyoo hammam guddaa akka ta’e ni argina. Addunyaan bulchaa malee miti. Sagantaan dhacciitii dhufuuf jiran harka Gooftaa keessa jira. Ulfinni samii qaddarada sabootaa, akkasumas dhimmawwan waldaa Isaa, ofii Isaatiin eegumsa jala qaba. …</w:t>
      </w:r>
    </w:p>
    <w:p>
      <w:pPr>
        <w:pStyle w:val="ArticleScripture"/>
        <w:jc w:val="left"/>
      </w:pPr>
      <w:r>
        <w:rPr>
          <w:rFonts w:ascii="Nirmala UI" w:hAnsi="Nirmala UI" w:eastAsia="Nirmala UI" w:cs="Nirmala UI"/>
        </w:rPr>
        <w:t>„U vi</w:t>
      </w:r>
      <w:r>
        <w:rPr>
          <w:rFonts w:ascii="Times New Roman" w:hAnsi="Times New Roman" w:eastAsia="Times New Roman" w:cs="Times New Roman"/>
        </w:rPr>
        <w:t>đ</w:t>
      </w:r>
      <w:r>
        <w:rPr>
          <w:rFonts w:ascii="Nirmala UI" w:hAnsi="Nirmala UI" w:eastAsia="Nirmala UI" w:cs="Nirmala UI"/>
        </w:rPr>
        <w:t>enju Ezekiela Bog je imao svoju ruku pod krilima kerubina. To treba nau</w:t>
      </w:r>
      <w:r>
        <w:rPr>
          <w:rFonts w:ascii="Times New Roman" w:hAnsi="Times New Roman" w:eastAsia="Times New Roman" w:cs="Times New Roman"/>
        </w:rPr>
        <w:t>č</w:t>
      </w:r>
      <w:r>
        <w:rPr>
          <w:rFonts w:ascii="Nirmala UI" w:hAnsi="Nirmala UI" w:eastAsia="Nirmala UI" w:cs="Nirmala UI"/>
        </w:rPr>
        <w:t xml:space="preserve">iti Njegove sluge da je božanska sila ta koja im daje uspjeh. On </w:t>
      </w:r>
      <w:r>
        <w:rPr>
          <w:rFonts w:ascii="Times New Roman" w:hAnsi="Times New Roman" w:eastAsia="Times New Roman" w:cs="Times New Roman"/>
        </w:rPr>
        <w:t>ć</w:t>
      </w:r>
      <w:r>
        <w:rPr>
          <w:rFonts w:ascii="Nirmala UI" w:hAnsi="Nirmala UI" w:eastAsia="Nirmala UI" w:cs="Nirmala UI"/>
        </w:rPr>
        <w:t xml:space="preserve">e djelovati s njima ako odbace bezakonje i postanu </w:t>
      </w:r>
      <w:r>
        <w:rPr>
          <w:rFonts w:ascii="Times New Roman" w:hAnsi="Times New Roman" w:eastAsia="Times New Roman" w:cs="Times New Roman"/>
        </w:rPr>
        <w:t>č</w:t>
      </w:r>
      <w:r>
        <w:rPr>
          <w:rFonts w:ascii="Nirmala UI" w:hAnsi="Nirmala UI" w:eastAsia="Nirmala UI" w:cs="Nirmala UI"/>
        </w:rPr>
        <w:t>isti u srcu i životu.“</w:t>
      </w:r>
    </w:p>
    <w:p>
      <w:pPr>
        <w:pStyle w:val="ArticleScripture"/>
        <w:jc w:val="left"/>
      </w:pPr>
      <w:r>
        <w:rPr>
          <w:rFonts w:ascii="Nirmala UI" w:hAnsi="Nirmala UI" w:eastAsia="Nirmala UI" w:cs="Nirmala UI"/>
        </w:rPr>
        <w:t>„Lumina str</w:t>
      </w:r>
      <w:r>
        <w:rPr>
          <w:rFonts w:ascii="Times New Roman" w:hAnsi="Times New Roman" w:eastAsia="Times New Roman" w:cs="Times New Roman"/>
        </w:rPr>
        <w:t>ă</w:t>
      </w:r>
      <w:r>
        <w:rPr>
          <w:rFonts w:ascii="Nirmala UI" w:hAnsi="Nirmala UI" w:eastAsia="Nirmala UI" w:cs="Nirmala UI"/>
        </w:rPr>
        <w:t>lucitoare care mergea printre f</w:t>
      </w:r>
      <w:r>
        <w:rPr>
          <w:rFonts w:ascii="Times New Roman" w:hAnsi="Times New Roman" w:eastAsia="Times New Roman" w:cs="Times New Roman"/>
        </w:rPr>
        <w:t>ă</w:t>
      </w:r>
      <w:r>
        <w:rPr>
          <w:rFonts w:ascii="Nirmala UI" w:hAnsi="Nirmala UI" w:eastAsia="Nirmala UI" w:cs="Nirmala UI"/>
        </w:rPr>
        <w:t>pturile vii cu iu</w:t>
      </w:r>
      <w:r>
        <w:rPr>
          <w:rFonts w:ascii="Times New Roman" w:hAnsi="Times New Roman" w:eastAsia="Times New Roman" w:cs="Times New Roman"/>
        </w:rPr>
        <w:t>ț</w:t>
      </w:r>
      <w:r>
        <w:rPr>
          <w:rFonts w:ascii="Nirmala UI" w:hAnsi="Nirmala UI" w:eastAsia="Nirmala UI" w:cs="Nirmala UI"/>
        </w:rPr>
        <w:t>eala fulgerului reprezint</w:t>
      </w:r>
      <w:r>
        <w:rPr>
          <w:rFonts w:ascii="Times New Roman" w:hAnsi="Times New Roman" w:eastAsia="Times New Roman" w:cs="Times New Roman"/>
        </w:rPr>
        <w:t>ă</w:t>
      </w:r>
      <w:r>
        <w:rPr>
          <w:rFonts w:ascii="Nirmala UI" w:hAnsi="Nirmala UI" w:eastAsia="Nirmala UI" w:cs="Nirmala UI"/>
        </w:rPr>
        <w:t xml:space="preserve"> repeziciunea cu care aceast</w:t>
      </w:r>
      <w:r>
        <w:rPr>
          <w:rFonts w:ascii="Times New Roman" w:hAnsi="Times New Roman" w:eastAsia="Times New Roman" w:cs="Times New Roman"/>
        </w:rPr>
        <w:t>ă</w:t>
      </w:r>
      <w:r>
        <w:rPr>
          <w:rFonts w:ascii="Nirmala UI" w:hAnsi="Nirmala UI" w:eastAsia="Nirmala UI" w:cs="Nirmala UI"/>
        </w:rPr>
        <w:t xml:space="preserve"> lucrare va înainta în cele din urm</w:t>
      </w:r>
      <w:r>
        <w:rPr>
          <w:rFonts w:ascii="Times New Roman" w:hAnsi="Times New Roman" w:eastAsia="Times New Roman" w:cs="Times New Roman"/>
        </w:rPr>
        <w:t>ă</w:t>
      </w:r>
      <w:r>
        <w:rPr>
          <w:rFonts w:ascii="Nirmala UI" w:hAnsi="Nirmala UI" w:eastAsia="Nirmala UI" w:cs="Nirmala UI"/>
        </w:rPr>
        <w:t xml:space="preserve"> pân</w:t>
      </w:r>
      <w:r>
        <w:rPr>
          <w:rFonts w:ascii="Times New Roman" w:hAnsi="Times New Roman" w:eastAsia="Times New Roman" w:cs="Times New Roman"/>
        </w:rPr>
        <w:t>ă</w:t>
      </w:r>
      <w:r>
        <w:rPr>
          <w:rFonts w:ascii="Nirmala UI" w:hAnsi="Nirmala UI" w:eastAsia="Nirmala UI" w:cs="Nirmala UI"/>
        </w:rPr>
        <w:t xml:space="preserve"> la des</w:t>
      </w:r>
      <w:r>
        <w:rPr>
          <w:rFonts w:ascii="Times New Roman" w:hAnsi="Times New Roman" w:eastAsia="Times New Roman" w:cs="Times New Roman"/>
        </w:rPr>
        <w:t>ă</w:t>
      </w:r>
      <w:r>
        <w:rPr>
          <w:rFonts w:ascii="Nirmala UI" w:hAnsi="Nirmala UI" w:eastAsia="Nirmala UI" w:cs="Nirmala UI"/>
        </w:rPr>
        <w:t>vâr</w:t>
      </w:r>
      <w:r>
        <w:rPr>
          <w:rFonts w:ascii="Times New Roman" w:hAnsi="Times New Roman" w:eastAsia="Times New Roman" w:cs="Times New Roman"/>
        </w:rPr>
        <w:t>ș</w:t>
      </w:r>
      <w:r>
        <w:rPr>
          <w:rFonts w:ascii="Nirmala UI" w:hAnsi="Nirmala UI" w:eastAsia="Nirmala UI" w:cs="Nirmala UI"/>
        </w:rPr>
        <w:t>ire. …”</w:t>
      </w:r>
    </w:p>
    <w:p>
      <w:pPr>
        <w:pStyle w:val="ArticleScripture"/>
        <w:jc w:val="left"/>
      </w:pPr>
      <w:r>
        <w:rPr>
          <w:rFonts w:ascii="Nirmala UI" w:hAnsi="Nirmala UI" w:eastAsia="Nirmala UI" w:cs="Nirmala UI"/>
        </w:rPr>
        <w:t>“ভাইয়েরা, এখন শোক ও নিরাশার সময় নয়, সংশয় ও অবিশ্বাসের কাছে আত্মসমর্পণ করারও সময় নয়। খ্রিস্ট এখন যোসেফের নতুন সমাধিতে অবস্থানকারী সেই ত্রাণকর্তা নন, যা এক বিরাট পাথর দিয়ে বন্ধ করা হয়েছিল এবং রোমীয় সীলমোহর দ্বারা সীলমোহরিত ছিল; আমাদের একজন পুনরুত্থিত ত্রাণকর্তা আছেন। তিনি রাজা, বাহিনীগণের প্রভু; তিনি করূবদের মধ্যে আসীন; এবং জাতিসমূহের সংঘর্ষ ও তুমুল অস্থিরতার মধ্যেও তিনি এখনও তাঁর প্রজাদের রক্ষা করেন। যিনি স্বর্গমণ্ডলে শাসন করেন, তিনিই আমাদের ত্রাণকর্তা। তিনি প্রত্যেক পরীক্ষার পরিমাণ নির্ধারণ করেন। তিনি সেই অগ্নিকুণ্ডের আগুনের উপর দৃষ্টি রাখেন, যা প্রত্যেক প্রাণকে পরীক্ষা করতেই হবে। যখন রাজাদের দুর্গসমূহ ধ্বংস করা হবে, যখন ঈশ্বরের ক্রোধের তীর তাঁর শত্রুদের হৃদয় ভেদ করবে, তখন তাঁর প্রজারা তাঁর হাতে নিরাপদ থাকবে।” টেস্টিমনিস, খণ্ড ৫, ৭৫২–৭৫৪।</w:t>
      </w:r>
    </w:p>
    <w:p>
      <w:pPr>
        <w:pStyle w:val="ArticleBody"/>
        <w:jc w:val="left"/>
      </w:pPr>
      <w:r>
        <w:rPr>
          <w:rFonts w:ascii="Nirmala UI" w:hAnsi="Nirmala UI" w:eastAsia="Nirmala UI" w:cs="Nirmala UI"/>
        </w:rPr>
        <w:t>Four or-Persian biblical witnesses attest to the fact that the message of the Revelation of Jesus Christ is given to those persons who are typified by these prophet’s experiences in the sanctuary. It is when we enter into the heavenly sanctuary that we are given the message which we have been ordained to proclaim. The “furnace fire” which tests “every soul” is the furnace of Malachi three.</w:t>
      </w:r>
    </w:p>
    <w:p>
      <w:pPr>
        <w:pStyle w:val="ArticleScripture"/>
        <w:jc w:val="left"/>
      </w:pPr>
      <w:r>
        <w:rPr>
          <w:rFonts w:ascii="Nirmala UI" w:hAnsi="Nirmala UI" w:eastAsia="Nirmala UI" w:cs="Nirmala UI"/>
        </w:rPr>
        <w:t>ಅವನ ಬರುವ ದಿನವನ್ನು ಯಾರು ಸಹಿಸಬಲ್ಲರು? ಅವನು ಪ್ರತ್ಯಕ್ಷನಾಗುವಾಗ ಯಾರು ನಿಲ್ಲಬಲ್ಲರು? ಏಕೆಂದರೆ ಅವನು ಶೋಧಕನ ಅಗ್ನಿಯಂತೆಯೂ, ಬಟ್ಟೆ ತೊಳೆಯುವವರ ಕ್ಷಾರದಂತೆಯೂ ಇದ್ದಾನೆ. ಅವನು ಬೆಳ್ಳಿಯನ್ನು ಶೋಧಿಸಿ ಶುದ್ಧಿಗೊಳಿಸುವವನಾಗಿ ಕುಳಿತುಕೊಳ್ಳುವನು; ಲೇವಿಯ ಮಕ್ಕಳನ್ನು ಶುದ್ಧಿಗೊಳಿಸಿ, ಅವರನ್ನು ಬಂಗಾರ ಮತ್ತು ಬೆಳ್ಳಿಯಂತೆ ಶೋಧಿಸುವನು; ಆಗ ಅವರು ಯೆಹೋವನಿಗೆ ನೀತಿಯಿಂದ ಅರ್ಪಣೆಯನ್ನು ಸಮರ್ಪಿಸುವರು. ಆಗ ಯೆಹೂದ ಮತ್ತು ಯೆರೂಸಲೇಮಿನ ಅರ್ಪಣೆ ಯೆಹೋವನಿಗೆ ಪ್ರಿಯವಾಗಿರುವುದು; ಪುರಾತನ ದಿನಗಳಲ್ಲಿ ಇದ್ದಂತೆ, ಹಿಂದಿನ ವರ್ಷಗಳಲ್ಲಿ ಇದ್ದಂತೆ. ಮಲಾಕಿ 3:2–4.</w:t>
      </w:r>
    </w:p>
    <w:p>
      <w:pPr>
        <w:pStyle w:val="ArticleBody"/>
        <w:jc w:val="left"/>
      </w:pPr>
      <w:r>
        <w:rPr>
          <w:rFonts w:ascii="Malgun Gothic" w:hAnsi="Malgun Gothic" w:eastAsia="Malgun Gothic" w:cs="Malgun Gothic"/>
        </w:rPr>
        <w:t>문제를</w:t>
      </w:r>
      <w:r>
        <w:rPr>
          <w:rFonts w:ascii="Nirmala UI" w:hAnsi="Nirmala UI" w:eastAsia="Nirmala UI" w:cs="Nirmala UI"/>
        </w:rPr>
        <w:t xml:space="preserve"> </w:t>
      </w:r>
      <w:r>
        <w:rPr>
          <w:rFonts w:ascii="Malgun Gothic" w:hAnsi="Malgun Gothic" w:eastAsia="Malgun Gothic" w:cs="Malgun Gothic"/>
        </w:rPr>
        <w:t>제련하는</w:t>
      </w:r>
      <w:r>
        <w:rPr>
          <w:rFonts w:ascii="Nirmala UI" w:hAnsi="Nirmala UI" w:eastAsia="Nirmala UI" w:cs="Nirmala UI"/>
        </w:rPr>
        <w:t xml:space="preserve"> </w:t>
      </w:r>
      <w:r>
        <w:rPr>
          <w:rFonts w:ascii="Malgun Gothic" w:hAnsi="Malgun Gothic" w:eastAsia="Malgun Gothic" w:cs="Malgun Gothic"/>
        </w:rPr>
        <w:t>이는</w:t>
      </w:r>
      <w:r>
        <w:rPr>
          <w:rFonts w:ascii="Nirmala UI" w:hAnsi="Nirmala UI" w:eastAsia="Nirmala UI" w:cs="Nirmala UI"/>
        </w:rPr>
        <w:t xml:space="preserve"> </w:t>
      </w:r>
      <w:r>
        <w:rPr>
          <w:rFonts w:ascii="Malgun Gothic" w:hAnsi="Malgun Gothic" w:eastAsia="Malgun Gothic" w:cs="Malgun Gothic"/>
        </w:rPr>
        <w:t>은이</w:t>
      </w:r>
      <w:r>
        <w:rPr>
          <w:rFonts w:ascii="Nirmala UI" w:hAnsi="Nirmala UI" w:eastAsia="Nirmala UI" w:cs="Nirmala UI"/>
        </w:rPr>
        <w:t xml:space="preserve"> </w:t>
      </w:r>
      <w:r>
        <w:rPr>
          <w:rFonts w:ascii="Malgun Gothic" w:hAnsi="Malgun Gothic" w:eastAsia="Malgun Gothic" w:cs="Malgun Gothic"/>
        </w:rPr>
        <w:t>제련자의</w:t>
      </w:r>
      <w:r>
        <w:rPr>
          <w:rFonts w:ascii="Nirmala UI" w:hAnsi="Nirmala UI" w:eastAsia="Nirmala UI" w:cs="Nirmala UI"/>
        </w:rPr>
        <w:t xml:space="preserve"> </w:t>
      </w:r>
      <w:r>
        <w:rPr>
          <w:rFonts w:ascii="Malgun Gothic" w:hAnsi="Malgun Gothic" w:eastAsia="Malgun Gothic" w:cs="Malgun Gothic"/>
        </w:rPr>
        <w:t>얼굴을</w:t>
      </w:r>
      <w:r>
        <w:rPr>
          <w:rFonts w:ascii="Nirmala UI" w:hAnsi="Nirmala UI" w:eastAsia="Nirmala UI" w:cs="Nirmala UI"/>
        </w:rPr>
        <w:t xml:space="preserve"> </w:t>
      </w:r>
      <w:r>
        <w:rPr>
          <w:rFonts w:ascii="Malgun Gothic" w:hAnsi="Malgun Gothic" w:eastAsia="Malgun Gothic" w:cs="Malgun Gothic"/>
        </w:rPr>
        <w:t>비출</w:t>
      </w:r>
      <w:r>
        <w:rPr>
          <w:rFonts w:ascii="Nirmala UI" w:hAnsi="Nirmala UI" w:eastAsia="Nirmala UI" w:cs="Nirmala UI"/>
        </w:rPr>
        <w:t xml:space="preserve"> </w:t>
      </w:r>
      <w:r>
        <w:rPr>
          <w:rFonts w:ascii="Malgun Gothic" w:hAnsi="Malgun Gothic" w:eastAsia="Malgun Gothic" w:cs="Malgun Gothic"/>
        </w:rPr>
        <w:t>만큼</w:t>
      </w:r>
      <w:r>
        <w:rPr>
          <w:rFonts w:ascii="Nirmala UI" w:hAnsi="Nirmala UI" w:eastAsia="Nirmala UI" w:cs="Nirmala UI"/>
        </w:rPr>
        <w:t xml:space="preserve"> </w:t>
      </w:r>
      <w:r>
        <w:rPr>
          <w:rFonts w:ascii="Malgun Gothic" w:hAnsi="Malgun Gothic" w:eastAsia="Malgun Gothic" w:cs="Malgun Gothic"/>
        </w:rPr>
        <w:t>순수해졌을</w:t>
      </w:r>
      <w:r>
        <w:rPr>
          <w:rFonts w:ascii="Nirmala UI" w:hAnsi="Nirmala UI" w:eastAsia="Nirmala UI" w:cs="Nirmala UI"/>
        </w:rPr>
        <w:t xml:space="preserve"> </w:t>
      </w:r>
      <w:r>
        <w:rPr>
          <w:rFonts w:ascii="Malgun Gothic" w:hAnsi="Malgun Gothic" w:eastAsia="Malgun Gothic" w:cs="Malgun Gothic"/>
        </w:rPr>
        <w:t>때</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은이</w:t>
      </w:r>
      <w:r>
        <w:rPr>
          <w:rFonts w:ascii="Nirmala UI" w:hAnsi="Nirmala UI" w:eastAsia="Nirmala UI" w:cs="Nirmala UI"/>
        </w:rPr>
        <w:t xml:space="preserve"> </w:t>
      </w:r>
      <w:r>
        <w:rPr>
          <w:rFonts w:ascii="Malgun Gothic" w:hAnsi="Malgun Gothic" w:eastAsia="Malgun Gothic" w:cs="Malgun Gothic"/>
        </w:rPr>
        <w:t>정확한</w:t>
      </w:r>
      <w:r>
        <w:rPr>
          <w:rFonts w:ascii="Nirmala UI" w:hAnsi="Nirmala UI" w:eastAsia="Nirmala UI" w:cs="Nirmala UI"/>
        </w:rPr>
        <w:t xml:space="preserve"> </w:t>
      </w:r>
      <w:r>
        <w:rPr>
          <w:rFonts w:ascii="Malgun Gothic" w:hAnsi="Malgun Gothic" w:eastAsia="Malgun Gothic" w:cs="Malgun Gothic"/>
        </w:rPr>
        <w:t>시간</w:t>
      </w:r>
      <w:r>
        <w:rPr>
          <w:rFonts w:ascii="Nirmala UI" w:hAnsi="Nirmala UI" w:eastAsia="Nirmala UI" w:cs="Nirmala UI"/>
        </w:rPr>
        <w:t xml:space="preserve"> </w:t>
      </w:r>
      <w:r>
        <w:rPr>
          <w:rFonts w:ascii="Malgun Gothic" w:hAnsi="Malgun Gothic" w:eastAsia="Malgun Gothic" w:cs="Malgun Gothic"/>
        </w:rPr>
        <w:t>동안</w:t>
      </w:r>
      <w:r>
        <w:rPr>
          <w:rFonts w:ascii="Nirmala UI" w:hAnsi="Nirmala UI" w:eastAsia="Nirmala UI" w:cs="Nirmala UI"/>
        </w:rPr>
        <w:t xml:space="preserve"> </w:t>
      </w:r>
      <w:r>
        <w:rPr>
          <w:rFonts w:ascii="Malgun Gothic" w:hAnsi="Malgun Gothic" w:eastAsia="Malgun Gothic" w:cs="Malgun Gothic"/>
        </w:rPr>
        <w:t>풀무에</w:t>
      </w:r>
      <w:r>
        <w:rPr>
          <w:rFonts w:ascii="Nirmala UI" w:hAnsi="Nirmala UI" w:eastAsia="Nirmala UI" w:cs="Nirmala UI"/>
        </w:rPr>
        <w:t xml:space="preserve"> </w:t>
      </w:r>
      <w:r>
        <w:rPr>
          <w:rFonts w:ascii="Malgun Gothic" w:hAnsi="Malgun Gothic" w:eastAsia="Malgun Gothic" w:cs="Malgun Gothic"/>
        </w:rPr>
        <w:t>있었다는</w:t>
      </w:r>
      <w:r>
        <w:rPr>
          <w:rFonts w:ascii="Nirmala UI" w:hAnsi="Nirmala UI" w:eastAsia="Nirmala UI" w:cs="Nirmala UI"/>
        </w:rPr>
        <w:t xml:space="preserve"> </w:t>
      </w:r>
      <w:r>
        <w:rPr>
          <w:rFonts w:ascii="Malgun Gothic" w:hAnsi="Malgun Gothic" w:eastAsia="Malgun Gothic" w:cs="Malgun Gothic"/>
        </w:rPr>
        <w:t>것을</w:t>
      </w:r>
      <w:r>
        <w:rPr>
          <w:rFonts w:ascii="Nirmala UI" w:hAnsi="Nirmala UI" w:eastAsia="Nirmala UI" w:cs="Nirmala UI"/>
        </w:rPr>
        <w:t xml:space="preserve"> </w:t>
      </w:r>
      <w:r>
        <w:rPr>
          <w:rFonts w:ascii="Malgun Gothic" w:hAnsi="Malgun Gothic" w:eastAsia="Malgun Gothic" w:cs="Malgun Gothic"/>
        </w:rPr>
        <w:t>안다</w:t>
      </w:r>
      <w:r>
        <w:rPr>
          <w:rFonts w:ascii="Nirmala UI" w:hAnsi="Nirmala UI" w:eastAsia="Nirmala UI" w:cs="Nirmala UI"/>
        </w:rPr>
        <w:t xml:space="preserve">. </w:t>
      </w:r>
      <w:r>
        <w:rPr>
          <w:rFonts w:ascii="Malgun Gothic" w:hAnsi="Malgun Gothic" w:eastAsia="Malgun Gothic" w:cs="Malgun Gothic"/>
        </w:rPr>
        <w:t>은이</w:t>
      </w:r>
      <w:r>
        <w:rPr>
          <w:rFonts w:ascii="Nirmala UI" w:hAnsi="Nirmala UI" w:eastAsia="Nirmala UI" w:cs="Nirmala UI"/>
        </w:rPr>
        <w:t xml:space="preserve"> </w:t>
      </w:r>
      <w:r>
        <w:rPr>
          <w:rFonts w:ascii="Malgun Gothic" w:hAnsi="Malgun Gothic" w:eastAsia="Malgun Gothic" w:cs="Malgun Gothic"/>
        </w:rPr>
        <w:t>고대에</w:t>
      </w:r>
      <w:r>
        <w:rPr>
          <w:rFonts w:ascii="Nirmala UI" w:hAnsi="Nirmala UI" w:eastAsia="Nirmala UI" w:cs="Nirmala UI"/>
        </w:rPr>
        <w:t xml:space="preserve"> </w:t>
      </w:r>
      <w:r>
        <w:rPr>
          <w:rFonts w:ascii="Malgun Gothic" w:hAnsi="Malgun Gothic" w:eastAsia="Malgun Gothic" w:cs="Malgun Gothic"/>
        </w:rPr>
        <w:t>어떻게</w:t>
      </w:r>
      <w:r>
        <w:rPr>
          <w:rFonts w:ascii="Nirmala UI" w:hAnsi="Nirmala UI" w:eastAsia="Nirmala UI" w:cs="Nirmala UI"/>
        </w:rPr>
        <w:t xml:space="preserve"> </w:t>
      </w:r>
      <w:r>
        <w:rPr>
          <w:rFonts w:ascii="Malgun Gothic" w:hAnsi="Malgun Gothic" w:eastAsia="Malgun Gothic" w:cs="Malgun Gothic"/>
        </w:rPr>
        <w:t>정련되었는지에</w:t>
      </w:r>
      <w:r>
        <w:rPr>
          <w:rFonts w:ascii="Nirmala UI" w:hAnsi="Nirmala UI" w:eastAsia="Nirmala UI" w:cs="Nirmala UI"/>
        </w:rPr>
        <w:t xml:space="preserve"> </w:t>
      </w:r>
      <w:r>
        <w:rPr>
          <w:rFonts w:ascii="Malgun Gothic" w:hAnsi="Malgun Gothic" w:eastAsia="Malgun Gothic" w:cs="Malgun Gothic"/>
        </w:rPr>
        <w:t>관한</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사실은</w:t>
      </w:r>
      <w:r>
        <w:rPr>
          <w:rFonts w:ascii="Nirmala UI" w:hAnsi="Nirmala UI" w:eastAsia="Nirmala UI" w:cs="Nirmala UI"/>
        </w:rPr>
        <w:t xml:space="preserve">, </w:t>
      </w:r>
      <w:r>
        <w:rPr>
          <w:rFonts w:ascii="Malgun Gothic" w:hAnsi="Malgun Gothic" w:eastAsia="Malgun Gothic" w:cs="Malgun Gothic"/>
        </w:rPr>
        <w:t>다니엘이</w:t>
      </w:r>
      <w:r>
        <w:rPr>
          <w:rFonts w:ascii="Nirmala UI" w:hAnsi="Nirmala UI" w:eastAsia="Nirmala UI" w:cs="Nirmala UI"/>
        </w:rPr>
        <w:t xml:space="preserve"> 10</w:t>
      </w:r>
      <w:r>
        <w:rPr>
          <w:rFonts w:ascii="Malgun Gothic" w:hAnsi="Malgun Gothic" w:eastAsia="Malgun Gothic" w:cs="Malgun Gothic"/>
        </w:rPr>
        <w:t>장에서</w:t>
      </w:r>
      <w:r>
        <w:rPr>
          <w:rFonts w:ascii="Nirmala UI" w:hAnsi="Nirmala UI" w:eastAsia="Nirmala UI" w:cs="Nirmala UI"/>
        </w:rPr>
        <w:t xml:space="preserve"> </w:t>
      </w:r>
      <w:r>
        <w:rPr>
          <w:rFonts w:ascii="Malgun Gothic" w:hAnsi="Malgun Gothic" w:eastAsia="Malgun Gothic" w:cs="Malgun Gothic"/>
        </w:rPr>
        <w:t>본</w:t>
      </w:r>
      <w:r>
        <w:rPr>
          <w:rFonts w:ascii="Nirmala UI" w:hAnsi="Nirmala UI" w:eastAsia="Nirmala UI" w:cs="Nirmala UI"/>
        </w:rPr>
        <w:t xml:space="preserve"> </w:t>
      </w:r>
      <w:r>
        <w:rPr>
          <w:rFonts w:ascii="Malgun Gothic" w:hAnsi="Malgun Gothic" w:eastAsia="Malgun Gothic" w:cs="Malgun Gothic"/>
        </w:rPr>
        <w:t>사역형</w:t>
      </w:r>
      <w:r>
        <w:rPr>
          <w:rFonts w:ascii="Nirmala UI" w:hAnsi="Nirmala UI" w:eastAsia="Nirmala UI" w:cs="Nirmala UI"/>
        </w:rPr>
        <w:t xml:space="preserve"> </w:t>
      </w:r>
      <w:r>
        <w:rPr>
          <w:rFonts w:ascii="Malgun Gothic" w:hAnsi="Malgun Gothic" w:eastAsia="Malgun Gothic" w:cs="Malgun Gothic"/>
        </w:rPr>
        <w:t>동사</w:t>
      </w:r>
      <w:r>
        <w:rPr>
          <w:rFonts w:ascii="Nirmala UI" w:hAnsi="Nirmala UI" w:eastAsia="Nirmala UI" w:cs="Nirmala UI"/>
        </w:rPr>
        <w:t xml:space="preserve"> “marah”</w:t>
      </w:r>
      <w:r>
        <w:rPr>
          <w:rFonts w:ascii="Malgun Gothic" w:hAnsi="Malgun Gothic" w:eastAsia="Malgun Gothic" w:cs="Malgun Gothic"/>
        </w:rPr>
        <w:t>와</w:t>
      </w:r>
      <w:r>
        <w:rPr>
          <w:rFonts w:ascii="Nirmala UI" w:hAnsi="Nirmala UI" w:eastAsia="Nirmala UI" w:cs="Nirmala UI"/>
        </w:rPr>
        <w:t xml:space="preserve"> </w:t>
      </w:r>
      <w:r>
        <w:rPr>
          <w:rFonts w:ascii="Malgun Gothic" w:hAnsi="Malgun Gothic" w:eastAsia="Malgun Gothic" w:cs="Malgun Gothic"/>
        </w:rPr>
        <w:t>일치한다</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마지막</w:t>
      </w:r>
      <w:r>
        <w:rPr>
          <w:rFonts w:ascii="Nirmala UI" w:hAnsi="Nirmala UI" w:eastAsia="Nirmala UI" w:cs="Nirmala UI"/>
        </w:rPr>
        <w:t xml:space="preserve"> </w:t>
      </w:r>
      <w:r>
        <w:rPr>
          <w:rFonts w:ascii="Malgun Gothic" w:hAnsi="Malgun Gothic" w:eastAsia="Malgun Gothic" w:cs="Malgun Gothic"/>
        </w:rPr>
        <w:t>날들에</w:t>
      </w:r>
      <w:r>
        <w:rPr>
          <w:rFonts w:ascii="Nirmala UI" w:hAnsi="Nirmala UI" w:eastAsia="Nirmala UI" w:cs="Nirmala UI"/>
        </w:rPr>
        <w:t xml:space="preserve"> </w:t>
      </w:r>
      <w:r>
        <w:rPr>
          <w:rFonts w:ascii="Malgun Gothic" w:hAnsi="Malgun Gothic" w:eastAsia="Malgun Gothic" w:cs="Malgun Gothic"/>
        </w:rPr>
        <w:t>주께서는</w:t>
      </w:r>
      <w:r>
        <w:rPr>
          <w:rFonts w:ascii="Nirmala UI" w:hAnsi="Nirmala UI" w:eastAsia="Nirmala UI" w:cs="Nirmala UI"/>
        </w:rPr>
        <w:t xml:space="preserve"> </w:t>
      </w:r>
      <w:r>
        <w:rPr>
          <w:rFonts w:ascii="Malgun Gothic" w:hAnsi="Malgun Gothic" w:eastAsia="Malgun Gothic" w:cs="Malgun Gothic"/>
        </w:rPr>
        <w:t>당신의</w:t>
      </w:r>
      <w:r>
        <w:rPr>
          <w:rFonts w:ascii="Nirmala UI" w:hAnsi="Nirmala UI" w:eastAsia="Nirmala UI" w:cs="Nirmala UI"/>
        </w:rPr>
        <w:t xml:space="preserve"> </w:t>
      </w:r>
      <w:r>
        <w:rPr>
          <w:rFonts w:ascii="Malgun Gothic" w:hAnsi="Malgun Gothic" w:eastAsia="Malgun Gothic" w:cs="Malgun Gothic"/>
        </w:rPr>
        <w:t>백성을</w:t>
      </w:r>
      <w:r>
        <w:rPr>
          <w:rFonts w:ascii="Nirmala UI" w:hAnsi="Nirmala UI" w:eastAsia="Nirmala UI" w:cs="Nirmala UI"/>
        </w:rPr>
        <w:t xml:space="preserve"> </w:t>
      </w:r>
      <w:r>
        <w:rPr>
          <w:rFonts w:ascii="Malgun Gothic" w:hAnsi="Malgun Gothic" w:eastAsia="Malgun Gothic" w:cs="Malgun Gothic"/>
        </w:rPr>
        <w:t>성소로</w:t>
      </w:r>
      <w:r>
        <w:rPr>
          <w:rFonts w:ascii="Nirmala UI" w:hAnsi="Nirmala UI" w:eastAsia="Nirmala UI" w:cs="Nirmala UI"/>
        </w:rPr>
        <w:t xml:space="preserve"> </w:t>
      </w:r>
      <w:r>
        <w:rPr>
          <w:rFonts w:ascii="Malgun Gothic" w:hAnsi="Malgun Gothic" w:eastAsia="Malgun Gothic" w:cs="Malgun Gothic"/>
        </w:rPr>
        <w:t>인도하시어</w:t>
      </w:r>
      <w:r>
        <w:rPr>
          <w:rFonts w:ascii="Nirmala UI" w:hAnsi="Nirmala UI" w:eastAsia="Nirmala UI" w:cs="Nirmala UI"/>
        </w:rPr>
        <w:t xml:space="preserve">, </w:t>
      </w:r>
      <w:r>
        <w:rPr>
          <w:rFonts w:ascii="Malgun Gothic" w:hAnsi="Malgun Gothic" w:eastAsia="Malgun Gothic" w:cs="Malgun Gothic"/>
        </w:rPr>
        <w:t>십사만</w:t>
      </w:r>
      <w:r>
        <w:rPr>
          <w:rFonts w:ascii="Nirmala UI" w:hAnsi="Nirmala UI" w:eastAsia="Nirmala UI" w:cs="Nirmala UI"/>
        </w:rPr>
        <w:t xml:space="preserve"> </w:t>
      </w:r>
      <w:r>
        <w:rPr>
          <w:rFonts w:ascii="Malgun Gothic" w:hAnsi="Malgun Gothic" w:eastAsia="Malgun Gothic" w:cs="Malgun Gothic"/>
        </w:rPr>
        <w:t>사천의</w:t>
      </w:r>
      <w:r>
        <w:rPr>
          <w:rFonts w:ascii="Nirmala UI" w:hAnsi="Nirmala UI" w:eastAsia="Nirmala UI" w:cs="Nirmala UI"/>
        </w:rPr>
        <w:t xml:space="preserve"> </w:t>
      </w:r>
      <w:r>
        <w:rPr>
          <w:rFonts w:ascii="Malgun Gothic" w:hAnsi="Malgun Gothic" w:eastAsia="Malgun Gothic" w:cs="Malgun Gothic"/>
        </w:rPr>
        <w:t>기치의</w:t>
      </w:r>
      <w:r>
        <w:rPr>
          <w:rFonts w:ascii="Nirmala UI" w:hAnsi="Nirmala UI" w:eastAsia="Nirmala UI" w:cs="Nirmala UI"/>
        </w:rPr>
        <w:t xml:space="preserve"> </w:t>
      </w:r>
      <w:r>
        <w:rPr>
          <w:rFonts w:ascii="Malgun Gothic" w:hAnsi="Malgun Gothic" w:eastAsia="Malgun Gothic" w:cs="Malgun Gothic"/>
        </w:rPr>
        <w:t>한</w:t>
      </w:r>
      <w:r>
        <w:rPr>
          <w:rFonts w:ascii="Nirmala UI" w:hAnsi="Nirmala UI" w:eastAsia="Nirmala UI" w:cs="Nirmala UI"/>
        </w:rPr>
        <w:t xml:space="preserve"> </w:t>
      </w:r>
      <w:r>
        <w:rPr>
          <w:rFonts w:ascii="Malgun Gothic" w:hAnsi="Malgun Gothic" w:eastAsia="Malgun Gothic" w:cs="Malgun Gothic"/>
        </w:rPr>
        <w:t>부분이</w:t>
      </w:r>
      <w:r>
        <w:rPr>
          <w:rFonts w:ascii="Nirmala UI" w:hAnsi="Nirmala UI" w:eastAsia="Nirmala UI" w:cs="Nirmala UI"/>
        </w:rPr>
        <w:t xml:space="preserve"> </w:t>
      </w:r>
      <w:r>
        <w:rPr>
          <w:rFonts w:ascii="Malgun Gothic" w:hAnsi="Malgun Gothic" w:eastAsia="Malgun Gothic" w:cs="Malgun Gothic"/>
        </w:rPr>
        <w:t>될</w:t>
      </w:r>
      <w:r>
        <w:rPr>
          <w:rFonts w:ascii="Nirmala UI" w:hAnsi="Nirmala UI" w:eastAsia="Nirmala UI" w:cs="Nirmala UI"/>
        </w:rPr>
        <w:t xml:space="preserve"> </w:t>
      </w:r>
      <w:r>
        <w:rPr>
          <w:rFonts w:ascii="Malgun Gothic" w:hAnsi="Malgun Gothic" w:eastAsia="Malgun Gothic" w:cs="Malgun Gothic"/>
        </w:rPr>
        <w:t>후보자들을</w:t>
      </w:r>
      <w:r>
        <w:rPr>
          <w:rFonts w:ascii="Nirmala UI" w:hAnsi="Nirmala UI" w:eastAsia="Nirmala UI" w:cs="Nirmala UI"/>
        </w:rPr>
        <w:t xml:space="preserve"> </w:t>
      </w:r>
      <w:r>
        <w:rPr>
          <w:rFonts w:ascii="Malgun Gothic" w:hAnsi="Malgun Gothic" w:eastAsia="Malgun Gothic" w:cs="Malgun Gothic"/>
        </w:rPr>
        <w:t>시험하고</w:t>
      </w:r>
      <w:r>
        <w:rPr>
          <w:rFonts w:ascii="Nirmala UI" w:hAnsi="Nirmala UI" w:eastAsia="Nirmala UI" w:cs="Nirmala UI"/>
        </w:rPr>
        <w:t xml:space="preserve">, </w:t>
      </w:r>
      <w:r>
        <w:rPr>
          <w:rFonts w:ascii="Malgun Gothic" w:hAnsi="Malgun Gothic" w:eastAsia="Malgun Gothic" w:cs="Malgun Gothic"/>
        </w:rPr>
        <w:t>정결하게</w:t>
      </w:r>
      <w:r>
        <w:rPr>
          <w:rFonts w:ascii="Nirmala UI" w:hAnsi="Nirmala UI" w:eastAsia="Nirmala UI" w:cs="Nirmala UI"/>
        </w:rPr>
        <w:t xml:space="preserve"> </w:t>
      </w:r>
      <w:r>
        <w:rPr>
          <w:rFonts w:ascii="Malgun Gothic" w:hAnsi="Malgun Gothic" w:eastAsia="Malgun Gothic" w:cs="Malgun Gothic"/>
        </w:rPr>
        <w:t>하며</w:t>
      </w:r>
      <w:r>
        <w:rPr>
          <w:rFonts w:ascii="Nirmala UI" w:hAnsi="Nirmala UI" w:eastAsia="Nirmala UI" w:cs="Nirmala UI"/>
        </w:rPr>
        <w:t xml:space="preserve">, </w:t>
      </w:r>
      <w:r>
        <w:rPr>
          <w:rFonts w:ascii="Malgun Gothic" w:hAnsi="Malgun Gothic" w:eastAsia="Malgun Gothic" w:cs="Malgun Gothic"/>
        </w:rPr>
        <w:t>제거해</w:t>
      </w:r>
      <w:r>
        <w:rPr>
          <w:rFonts w:ascii="Nirmala UI" w:hAnsi="Nirmala UI" w:eastAsia="Nirmala UI" w:cs="Nirmala UI"/>
        </w:rPr>
        <w:t xml:space="preserve"> </w:t>
      </w:r>
      <w:r>
        <w:rPr>
          <w:rFonts w:ascii="Malgun Gothic" w:hAnsi="Malgun Gothic" w:eastAsia="Malgun Gothic" w:cs="Malgun Gothic"/>
        </w:rPr>
        <w:t>내고</w:t>
      </w:r>
      <w:r>
        <w:rPr>
          <w:rFonts w:ascii="Nirmala UI" w:hAnsi="Nirmala UI" w:eastAsia="Nirmala UI" w:cs="Nirmala UI"/>
        </w:rPr>
        <w:t xml:space="preserve"> </w:t>
      </w:r>
      <w:r>
        <w:rPr>
          <w:rFonts w:ascii="Malgun Gothic" w:hAnsi="Malgun Gothic" w:eastAsia="Malgun Gothic" w:cs="Malgun Gothic"/>
        </w:rPr>
        <w:t>계신다</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기간</w:t>
      </w:r>
      <w:r>
        <w:rPr>
          <w:rFonts w:ascii="Nirmala UI" w:hAnsi="Nirmala UI" w:eastAsia="Nirmala UI" w:cs="Nirmala UI"/>
        </w:rPr>
        <w:t xml:space="preserve"> </w:t>
      </w:r>
      <w:r>
        <w:rPr>
          <w:rFonts w:ascii="Malgun Gothic" w:hAnsi="Malgun Gothic" w:eastAsia="Malgun Gothic" w:cs="Malgun Gothic"/>
        </w:rPr>
        <w:t>동안</w:t>
      </w:r>
      <w:r>
        <w:rPr>
          <w:rFonts w:ascii="Nirmala UI" w:hAnsi="Nirmala UI" w:eastAsia="Nirmala UI" w:cs="Nirmala UI"/>
        </w:rPr>
        <w:t xml:space="preserve"> “</w:t>
      </w:r>
      <w:r>
        <w:rPr>
          <w:rFonts w:ascii="Malgun Gothic" w:hAnsi="Malgun Gothic" w:eastAsia="Malgun Gothic" w:cs="Malgun Gothic"/>
        </w:rPr>
        <w:t>그분은</w:t>
      </w:r>
      <w:r>
        <w:rPr>
          <w:rFonts w:ascii="Nirmala UI" w:hAnsi="Nirmala UI" w:eastAsia="Nirmala UI" w:cs="Nirmala UI"/>
        </w:rPr>
        <w:t xml:space="preserve"> </w:t>
      </w:r>
      <w:r>
        <w:rPr>
          <w:rFonts w:ascii="Malgun Gothic" w:hAnsi="Malgun Gothic" w:eastAsia="Malgun Gothic" w:cs="Malgun Gothic"/>
        </w:rPr>
        <w:t>우리와</w:t>
      </w:r>
      <w:r>
        <w:rPr>
          <w:rFonts w:ascii="Nirmala UI" w:hAnsi="Nirmala UI" w:eastAsia="Nirmala UI" w:cs="Nirmala UI"/>
        </w:rPr>
        <w:t xml:space="preserve"> </w:t>
      </w:r>
      <w:r>
        <w:rPr>
          <w:rFonts w:ascii="Malgun Gothic" w:hAnsi="Malgun Gothic" w:eastAsia="Malgun Gothic" w:cs="Malgun Gothic"/>
        </w:rPr>
        <w:t>함께</w:t>
      </w:r>
      <w:r>
        <w:rPr>
          <w:rFonts w:ascii="Nirmala UI" w:hAnsi="Nirmala UI" w:eastAsia="Nirmala UI" w:cs="Nirmala UI"/>
        </w:rPr>
        <w:t xml:space="preserve"> </w:t>
      </w:r>
      <w:r>
        <w:rPr>
          <w:rFonts w:ascii="Malgun Gothic" w:hAnsi="Malgun Gothic" w:eastAsia="Malgun Gothic" w:cs="Malgun Gothic"/>
        </w:rPr>
        <w:t>일하실</w:t>
      </w:r>
      <w:r>
        <w:rPr>
          <w:rFonts w:ascii="Nirmala UI" w:hAnsi="Nirmala UI" w:eastAsia="Nirmala UI" w:cs="Nirmala UI"/>
        </w:rPr>
        <w:t xml:space="preserve">” </w:t>
      </w:r>
      <w:r>
        <w:rPr>
          <w:rFonts w:ascii="Malgun Gothic" w:hAnsi="Malgun Gothic" w:eastAsia="Malgun Gothic" w:cs="Malgun Gothic"/>
        </w:rPr>
        <w:t>것이니</w:t>
      </w:r>
      <w:r>
        <w:rPr>
          <w:rFonts w:ascii="Nirmala UI" w:hAnsi="Nirmala UI" w:eastAsia="Nirmala UI" w:cs="Nirmala UI"/>
        </w:rPr>
        <w:t>, “</w:t>
      </w:r>
      <w:r>
        <w:rPr>
          <w:rFonts w:ascii="Malgun Gothic" w:hAnsi="Malgun Gothic" w:eastAsia="Malgun Gothic" w:cs="Malgun Gothic"/>
        </w:rPr>
        <w:t>만일</w:t>
      </w:r>
      <w:r>
        <w:rPr>
          <w:rFonts w:ascii="Nirmala UI" w:hAnsi="Nirmala UI" w:eastAsia="Nirmala UI" w:cs="Nirmala UI"/>
        </w:rPr>
        <w:t xml:space="preserve">” </w:t>
      </w:r>
      <w:r>
        <w:rPr>
          <w:rFonts w:ascii="Malgun Gothic" w:hAnsi="Malgun Gothic" w:eastAsia="Malgun Gothic" w:cs="Malgun Gothic"/>
        </w:rPr>
        <w:t>우리가</w:t>
      </w:r>
      <w:r>
        <w:rPr>
          <w:rFonts w:ascii="Nirmala UI" w:hAnsi="Nirmala UI" w:eastAsia="Nirmala UI" w:cs="Nirmala UI"/>
        </w:rPr>
        <w:t xml:space="preserve"> “</w:t>
      </w:r>
      <w:r>
        <w:rPr>
          <w:rFonts w:ascii="Malgun Gothic" w:hAnsi="Malgun Gothic" w:eastAsia="Malgun Gothic" w:cs="Malgun Gothic"/>
        </w:rPr>
        <w:t>죄악을</w:t>
      </w:r>
      <w:r>
        <w:rPr>
          <w:rFonts w:ascii="Nirmala UI" w:hAnsi="Nirmala UI" w:eastAsia="Nirmala UI" w:cs="Nirmala UI"/>
        </w:rPr>
        <w:t xml:space="preserve"> </w:t>
      </w:r>
      <w:r>
        <w:rPr>
          <w:rFonts w:ascii="Malgun Gothic" w:hAnsi="Malgun Gothic" w:eastAsia="Malgun Gothic" w:cs="Malgun Gothic"/>
        </w:rPr>
        <w:t>버리고</w:t>
      </w:r>
      <w:r>
        <w:rPr>
          <w:rFonts w:ascii="Nirmala UI" w:hAnsi="Nirmala UI" w:eastAsia="Nirmala UI" w:cs="Nirmala UI"/>
        </w:rPr>
        <w:t xml:space="preserve"> </w:t>
      </w:r>
      <w:r>
        <w:rPr>
          <w:rFonts w:ascii="Malgun Gothic" w:hAnsi="Malgun Gothic" w:eastAsia="Malgun Gothic" w:cs="Malgun Gothic"/>
        </w:rPr>
        <w:t>마음과</w:t>
      </w:r>
      <w:r>
        <w:rPr>
          <w:rFonts w:ascii="Nirmala UI" w:hAnsi="Nirmala UI" w:eastAsia="Nirmala UI" w:cs="Nirmala UI"/>
        </w:rPr>
        <w:t xml:space="preserve"> </w:t>
      </w:r>
      <w:r>
        <w:rPr>
          <w:rFonts w:ascii="Malgun Gothic" w:hAnsi="Malgun Gothic" w:eastAsia="Malgun Gothic" w:cs="Malgun Gothic"/>
        </w:rPr>
        <w:t>생애가</w:t>
      </w:r>
      <w:r>
        <w:rPr>
          <w:rFonts w:ascii="Nirmala UI" w:hAnsi="Nirmala UI" w:eastAsia="Nirmala UI" w:cs="Nirmala UI"/>
        </w:rPr>
        <w:t xml:space="preserve"> </w:t>
      </w:r>
      <w:r>
        <w:rPr>
          <w:rFonts w:ascii="Malgun Gothic" w:hAnsi="Malgun Gothic" w:eastAsia="Malgun Gothic" w:cs="Malgun Gothic"/>
        </w:rPr>
        <w:t>순결하게</w:t>
      </w:r>
      <w:r>
        <w:rPr>
          <w:rFonts w:ascii="Nirmala UI" w:hAnsi="Nirmala UI" w:eastAsia="Nirmala UI" w:cs="Nirmala UI"/>
        </w:rPr>
        <w:t xml:space="preserve"> </w:t>
      </w:r>
      <w:r>
        <w:rPr>
          <w:rFonts w:ascii="Malgun Gothic" w:hAnsi="Malgun Gothic" w:eastAsia="Malgun Gothic" w:cs="Malgun Gothic"/>
        </w:rPr>
        <w:t>될</w:t>
      </w:r>
      <w:r>
        <w:rPr>
          <w:rFonts w:ascii="Nirmala UI" w:hAnsi="Nirmala UI" w:eastAsia="Nirmala UI" w:cs="Nirmala UI"/>
        </w:rPr>
        <w:t xml:space="preserve">” </w:t>
      </w:r>
      <w:r>
        <w:rPr>
          <w:rFonts w:ascii="Malgun Gothic" w:hAnsi="Malgun Gothic" w:eastAsia="Malgun Gothic" w:cs="Malgun Gothic"/>
        </w:rPr>
        <w:t>때이다</w:t>
      </w:r>
      <w:r>
        <w:rPr>
          <w:rFonts w:ascii="Nirmala UI" w:hAnsi="Nirmala UI" w:eastAsia="Nirmala UI" w:cs="Nirmala UI"/>
        </w:rPr>
        <w:t xml:space="preserve">. </w:t>
      </w:r>
      <w:r>
        <w:rPr>
          <w:rFonts w:ascii="Malgun Gothic" w:hAnsi="Malgun Gothic" w:eastAsia="Malgun Gothic" w:cs="Malgun Gothic"/>
        </w:rPr>
        <w:t>다니엘</w:t>
      </w:r>
      <w:r>
        <w:rPr>
          <w:rFonts w:ascii="Nirmala UI" w:hAnsi="Nirmala UI" w:eastAsia="Nirmala UI" w:cs="Nirmala UI"/>
        </w:rPr>
        <w:t xml:space="preserve"> 10</w:t>
      </w:r>
      <w:r>
        <w:rPr>
          <w:rFonts w:ascii="Malgun Gothic" w:hAnsi="Malgun Gothic" w:eastAsia="Malgun Gothic" w:cs="Malgun Gothic"/>
        </w:rPr>
        <w:t>장에</w:t>
      </w:r>
      <w:r>
        <w:rPr>
          <w:rFonts w:ascii="Nirmala UI" w:hAnsi="Nirmala UI" w:eastAsia="Nirmala UI" w:cs="Nirmala UI"/>
        </w:rPr>
        <w:t xml:space="preserve"> </w:t>
      </w:r>
      <w:r>
        <w:rPr>
          <w:rFonts w:ascii="Malgun Gothic" w:hAnsi="Malgun Gothic" w:eastAsia="Malgun Gothic" w:cs="Malgun Gothic"/>
        </w:rPr>
        <w:t>나오는</w:t>
      </w:r>
      <w:r>
        <w:rPr>
          <w:rFonts w:ascii="Nirmala UI" w:hAnsi="Nirmala UI" w:eastAsia="Nirmala UI" w:cs="Nirmala UI"/>
        </w:rPr>
        <w:t xml:space="preserve"> </w:t>
      </w:r>
      <w:r>
        <w:rPr>
          <w:rFonts w:ascii="Malgun Gothic" w:hAnsi="Malgun Gothic" w:eastAsia="Malgun Gothic" w:cs="Malgun Gothic"/>
        </w:rPr>
        <w:t>어떤</w:t>
      </w:r>
      <w:r>
        <w:rPr>
          <w:rFonts w:ascii="Nirmala UI" w:hAnsi="Nirmala UI" w:eastAsia="Nirmala UI" w:cs="Nirmala UI"/>
        </w:rPr>
        <w:t xml:space="preserve"> </w:t>
      </w:r>
      <w:r>
        <w:rPr>
          <w:rFonts w:ascii="Malgun Gothic" w:hAnsi="Malgun Gothic" w:eastAsia="Malgun Gothic" w:cs="Malgun Gothic"/>
        </w:rPr>
        <w:t>이들처럼</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경험에서</w:t>
      </w:r>
      <w:r>
        <w:rPr>
          <w:rFonts w:ascii="Nirmala UI" w:hAnsi="Nirmala UI" w:eastAsia="Nirmala UI" w:cs="Nirmala UI"/>
        </w:rPr>
        <w:t xml:space="preserve"> </w:t>
      </w:r>
      <w:r>
        <w:rPr>
          <w:rFonts w:ascii="Malgun Gothic" w:hAnsi="Malgun Gothic" w:eastAsia="Malgun Gothic" w:cs="Malgun Gothic"/>
        </w:rPr>
        <w:t>도피하는</w:t>
      </w:r>
      <w:r>
        <w:rPr>
          <w:rFonts w:ascii="Nirmala UI" w:hAnsi="Nirmala UI" w:eastAsia="Nirmala UI" w:cs="Nirmala UI"/>
        </w:rPr>
        <w:t xml:space="preserve"> </w:t>
      </w:r>
      <w:r>
        <w:rPr>
          <w:rFonts w:ascii="Malgun Gothic" w:hAnsi="Malgun Gothic" w:eastAsia="Malgun Gothic" w:cs="Malgun Gothic"/>
        </w:rPr>
        <w:t>자들도</w:t>
      </w:r>
      <w:r>
        <w:rPr>
          <w:rFonts w:ascii="Nirmala UI" w:hAnsi="Nirmala UI" w:eastAsia="Nirmala UI" w:cs="Nirmala UI"/>
        </w:rPr>
        <w:t xml:space="preserve"> </w:t>
      </w:r>
      <w:r>
        <w:rPr>
          <w:rFonts w:ascii="Malgun Gothic" w:hAnsi="Malgun Gothic" w:eastAsia="Malgun Gothic" w:cs="Malgun Gothic"/>
        </w:rPr>
        <w:t>있으나</w:t>
      </w:r>
      <w:r>
        <w:rPr>
          <w:rFonts w:ascii="Nirmala UI" w:hAnsi="Nirmala UI" w:eastAsia="Nirmala UI" w:cs="Nirmala UI"/>
        </w:rPr>
        <w:t xml:space="preserve">, </w:t>
      </w:r>
      <w:r>
        <w:rPr>
          <w:rFonts w:ascii="Malgun Gothic" w:hAnsi="Malgun Gothic" w:eastAsia="Malgun Gothic" w:cs="Malgun Gothic"/>
        </w:rPr>
        <w:t>다니엘로</w:t>
      </w:r>
      <w:r>
        <w:rPr>
          <w:rFonts w:ascii="Nirmala UI" w:hAnsi="Nirmala UI" w:eastAsia="Nirmala UI" w:cs="Nirmala UI"/>
        </w:rPr>
        <w:t xml:space="preserve"> </w:t>
      </w:r>
      <w:r>
        <w:rPr>
          <w:rFonts w:ascii="Malgun Gothic" w:hAnsi="Malgun Gothic" w:eastAsia="Malgun Gothic" w:cs="Malgun Gothic"/>
        </w:rPr>
        <w:t>상징된</w:t>
      </w:r>
      <w:r>
        <w:rPr>
          <w:rFonts w:ascii="Nirmala UI" w:hAnsi="Nirmala UI" w:eastAsia="Nirmala UI" w:cs="Nirmala UI"/>
        </w:rPr>
        <w:t xml:space="preserve"> </w:t>
      </w:r>
      <w:r>
        <w:rPr>
          <w:rFonts w:ascii="Malgun Gothic" w:hAnsi="Malgun Gothic" w:eastAsia="Malgun Gothic" w:cs="Malgun Gothic"/>
        </w:rPr>
        <w:t>자들</w:t>
      </w:r>
      <w:r>
        <w:rPr>
          <w:rFonts w:ascii="Nirmala UI" w:hAnsi="Nirmala UI" w:eastAsia="Nirmala UI" w:cs="Nirmala UI"/>
        </w:rPr>
        <w:t xml:space="preserve">, </w:t>
      </w:r>
      <w:r>
        <w:rPr>
          <w:rFonts w:ascii="Malgun Gothic" w:hAnsi="Malgun Gothic" w:eastAsia="Malgun Gothic" w:cs="Malgun Gothic"/>
        </w:rPr>
        <w:t>곧</w:t>
      </w:r>
      <w:r>
        <w:rPr>
          <w:rFonts w:ascii="Nirmala UI" w:hAnsi="Nirmala UI" w:eastAsia="Nirmala UI" w:cs="Nirmala UI"/>
        </w:rPr>
        <w:t xml:space="preserve"> </w:t>
      </w:r>
      <w:r>
        <w:rPr>
          <w:rFonts w:ascii="Malgun Gothic" w:hAnsi="Malgun Gothic" w:eastAsia="Malgun Gothic" w:cs="Malgun Gothic"/>
        </w:rPr>
        <w:t>예수</w:t>
      </w:r>
      <w:r>
        <w:rPr>
          <w:rFonts w:ascii="Nirmala UI" w:hAnsi="Nirmala UI" w:eastAsia="Nirmala UI" w:cs="Nirmala UI"/>
        </w:rPr>
        <w:t xml:space="preserve"> </w:t>
      </w:r>
      <w:r>
        <w:rPr>
          <w:rFonts w:ascii="Malgun Gothic" w:hAnsi="Malgun Gothic" w:eastAsia="Malgun Gothic" w:cs="Malgun Gothic"/>
        </w:rPr>
        <w:t>그리스도의</w:t>
      </w:r>
      <w:r>
        <w:rPr>
          <w:rFonts w:ascii="Nirmala UI" w:hAnsi="Nirmala UI" w:eastAsia="Nirmala UI" w:cs="Nirmala UI"/>
        </w:rPr>
        <w:t xml:space="preserve"> </w:t>
      </w:r>
      <w:r>
        <w:rPr>
          <w:rFonts w:ascii="Malgun Gothic" w:hAnsi="Malgun Gothic" w:eastAsia="Malgun Gothic" w:cs="Malgun Gothic"/>
        </w:rPr>
        <w:t>계시에</w:t>
      </w:r>
      <w:r>
        <w:rPr>
          <w:rFonts w:ascii="Nirmala UI" w:hAnsi="Nirmala UI" w:eastAsia="Nirmala UI" w:cs="Nirmala UI"/>
        </w:rPr>
        <w:t xml:space="preserve"> </w:t>
      </w:r>
      <w:r>
        <w:rPr>
          <w:rFonts w:ascii="Malgun Gothic" w:hAnsi="Malgun Gothic" w:eastAsia="Malgun Gothic" w:cs="Malgun Gothic"/>
        </w:rPr>
        <w:t>대한</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위대한</w:t>
      </w:r>
      <w:r>
        <w:rPr>
          <w:rFonts w:ascii="Nirmala UI" w:hAnsi="Nirmala UI" w:eastAsia="Nirmala UI" w:cs="Nirmala UI"/>
        </w:rPr>
        <w:t xml:space="preserve"> </w:t>
      </w:r>
      <w:r>
        <w:rPr>
          <w:rFonts w:ascii="Malgun Gothic" w:hAnsi="Malgun Gothic" w:eastAsia="Malgun Gothic" w:cs="Malgun Gothic"/>
        </w:rPr>
        <w:t>거울</w:t>
      </w:r>
      <w:r>
        <w:rPr>
          <w:rFonts w:ascii="Nirmala UI" w:hAnsi="Nirmala UI" w:eastAsia="Nirmala UI" w:cs="Nirmala UI"/>
        </w:rPr>
        <w:t xml:space="preserve"> </w:t>
      </w:r>
      <w:r>
        <w:rPr>
          <w:rFonts w:ascii="Malgun Gothic" w:hAnsi="Malgun Gothic" w:eastAsia="Malgun Gothic" w:cs="Malgun Gothic"/>
        </w:rPr>
        <w:t>같은</w:t>
      </w:r>
      <w:r>
        <w:rPr>
          <w:rFonts w:ascii="Nirmala UI" w:hAnsi="Nirmala UI" w:eastAsia="Nirmala UI" w:cs="Nirmala UI"/>
        </w:rPr>
        <w:t xml:space="preserve"> </w:t>
      </w:r>
      <w:r>
        <w:rPr>
          <w:rFonts w:ascii="Malgun Gothic" w:hAnsi="Malgun Gothic" w:eastAsia="Malgun Gothic" w:cs="Malgun Gothic"/>
        </w:rPr>
        <w:t>이상을</w:t>
      </w:r>
      <w:r>
        <w:rPr>
          <w:rFonts w:ascii="Nirmala UI" w:hAnsi="Nirmala UI" w:eastAsia="Nirmala UI" w:cs="Nirmala UI"/>
        </w:rPr>
        <w:t xml:space="preserve"> </w:t>
      </w:r>
      <w:r>
        <w:rPr>
          <w:rFonts w:ascii="Malgun Gothic" w:hAnsi="Malgun Gothic" w:eastAsia="Malgun Gothic" w:cs="Malgun Gothic"/>
        </w:rPr>
        <w:t>보는</w:t>
      </w:r>
      <w:r>
        <w:rPr>
          <w:rFonts w:ascii="Nirmala UI" w:hAnsi="Nirmala UI" w:eastAsia="Nirmala UI" w:cs="Nirmala UI"/>
        </w:rPr>
        <w:t xml:space="preserve"> </w:t>
      </w:r>
      <w:r>
        <w:rPr>
          <w:rFonts w:ascii="Malgun Gothic" w:hAnsi="Malgun Gothic" w:eastAsia="Malgun Gothic" w:cs="Malgun Gothic"/>
        </w:rPr>
        <w:t>자들은</w:t>
      </w:r>
      <w:r>
        <w:rPr>
          <w:rFonts w:ascii="Nirmala UI" w:hAnsi="Nirmala UI" w:eastAsia="Nirmala UI" w:cs="Nirmala UI"/>
        </w:rPr>
        <w:t xml:space="preserve">, </w:t>
      </w:r>
      <w:r>
        <w:rPr>
          <w:rFonts w:ascii="Malgun Gothic" w:hAnsi="Malgun Gothic" w:eastAsia="Malgun Gothic" w:cs="Malgun Gothic"/>
        </w:rPr>
        <w:t>이사야가</w:t>
      </w:r>
      <w:r>
        <w:rPr>
          <w:rFonts w:ascii="Nirmala UI" w:hAnsi="Nirmala UI" w:eastAsia="Nirmala UI" w:cs="Nirmala UI"/>
        </w:rPr>
        <w:t xml:space="preserve"> </w:t>
      </w:r>
      <w:r>
        <w:rPr>
          <w:rFonts w:ascii="Malgun Gothic" w:hAnsi="Malgun Gothic" w:eastAsia="Malgun Gothic" w:cs="Malgun Gothic"/>
        </w:rPr>
        <w:t>묘사하듯</w:t>
      </w:r>
      <w:r>
        <w:rPr>
          <w:rFonts w:ascii="Nirmala UI" w:hAnsi="Nirmala UI" w:eastAsia="Nirmala UI" w:cs="Nirmala UI"/>
        </w:rPr>
        <w:t xml:space="preserve"> </w:t>
      </w:r>
      <w:r>
        <w:rPr>
          <w:rFonts w:ascii="Malgun Gothic" w:hAnsi="Malgun Gothic" w:eastAsia="Malgun Gothic" w:cs="Malgun Gothic"/>
        </w:rPr>
        <w:t>제단에서</w:t>
      </w:r>
      <w:r>
        <w:rPr>
          <w:rFonts w:ascii="Nirmala UI" w:hAnsi="Nirmala UI" w:eastAsia="Nirmala UI" w:cs="Nirmala UI"/>
        </w:rPr>
        <w:t xml:space="preserve"> </w:t>
      </w:r>
      <w:r>
        <w:rPr>
          <w:rFonts w:ascii="Malgun Gothic" w:hAnsi="Malgun Gothic" w:eastAsia="Malgun Gothic" w:cs="Malgun Gothic"/>
        </w:rPr>
        <w:t>취한</w:t>
      </w:r>
      <w:r>
        <w:rPr>
          <w:rFonts w:ascii="Nirmala UI" w:hAnsi="Nirmala UI" w:eastAsia="Nirmala UI" w:cs="Nirmala UI"/>
        </w:rPr>
        <w:t xml:space="preserve"> </w:t>
      </w:r>
      <w:r>
        <w:rPr>
          <w:rFonts w:ascii="Malgun Gothic" w:hAnsi="Malgun Gothic" w:eastAsia="Malgun Gothic" w:cs="Malgun Gothic"/>
        </w:rPr>
        <w:t>숯으로</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입술이</w:t>
      </w:r>
      <w:r>
        <w:rPr>
          <w:rFonts w:ascii="Nirmala UI" w:hAnsi="Nirmala UI" w:eastAsia="Nirmala UI" w:cs="Nirmala UI"/>
        </w:rPr>
        <w:t xml:space="preserve"> </w:t>
      </w:r>
      <w:r>
        <w:rPr>
          <w:rFonts w:ascii="Malgun Gothic" w:hAnsi="Malgun Gothic" w:eastAsia="Malgun Gothic" w:cs="Malgun Gothic"/>
        </w:rPr>
        <w:t>닿게</w:t>
      </w:r>
      <w:r>
        <w:rPr>
          <w:rFonts w:ascii="Nirmala UI" w:hAnsi="Nirmala UI" w:eastAsia="Nirmala UI" w:cs="Nirmala UI"/>
        </w:rPr>
        <w:t xml:space="preserve"> </w:t>
      </w:r>
      <w:r>
        <w:rPr>
          <w:rFonts w:ascii="Malgun Gothic" w:hAnsi="Malgun Gothic" w:eastAsia="Malgun Gothic" w:cs="Malgun Gothic"/>
        </w:rPr>
        <w:t>될</w:t>
      </w:r>
      <w:r>
        <w:rPr>
          <w:rFonts w:ascii="Nirmala UI" w:hAnsi="Nirmala UI" w:eastAsia="Nirmala UI" w:cs="Nirmala UI"/>
        </w:rPr>
        <w:t xml:space="preserve"> </w:t>
      </w:r>
      <w:r>
        <w:rPr>
          <w:rFonts w:ascii="Malgun Gothic" w:hAnsi="Malgun Gothic" w:eastAsia="Malgun Gothic" w:cs="Malgun Gothic"/>
        </w:rPr>
        <w:t>것이며</w:t>
      </w:r>
      <w:r>
        <w:rPr>
          <w:rFonts w:ascii="Nirmala UI" w:hAnsi="Nirmala UI" w:eastAsia="Nirmala UI" w:cs="Nirmala UI"/>
        </w:rPr>
        <w:t xml:space="preserve">, </w:t>
      </w:r>
      <w:r>
        <w:rPr>
          <w:rFonts w:ascii="Malgun Gothic" w:hAnsi="Malgun Gothic" w:eastAsia="Malgun Gothic" w:cs="Malgun Gothic"/>
        </w:rPr>
        <w:t>배도한</w:t>
      </w:r>
      <w:r>
        <w:rPr>
          <w:rFonts w:ascii="Nirmala UI" w:hAnsi="Nirmala UI" w:eastAsia="Nirmala UI" w:cs="Nirmala UI"/>
        </w:rPr>
        <w:t xml:space="preserve"> </w:t>
      </w:r>
      <w:r>
        <w:rPr>
          <w:rFonts w:ascii="Malgun Gothic" w:hAnsi="Malgun Gothic" w:eastAsia="Malgun Gothic" w:cs="Malgun Gothic"/>
        </w:rPr>
        <w:t>교회와</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다음에는</w:t>
      </w:r>
      <w:r>
        <w:rPr>
          <w:rFonts w:ascii="Nirmala UI" w:hAnsi="Nirmala UI" w:eastAsia="Nirmala UI" w:cs="Nirmala UI"/>
        </w:rPr>
        <w:t xml:space="preserve"> </w:t>
      </w:r>
      <w:r>
        <w:rPr>
          <w:rFonts w:ascii="Malgun Gothic" w:hAnsi="Malgun Gothic" w:eastAsia="Malgun Gothic" w:cs="Malgun Gothic"/>
        </w:rPr>
        <w:t>세상에</w:t>
      </w:r>
      <w:r>
        <w:rPr>
          <w:rFonts w:ascii="Nirmala UI" w:hAnsi="Nirmala UI" w:eastAsia="Nirmala UI" w:cs="Nirmala UI"/>
        </w:rPr>
        <w:t xml:space="preserve"> </w:t>
      </w:r>
      <w:r>
        <w:rPr>
          <w:rFonts w:ascii="Malgun Gothic" w:hAnsi="Malgun Gothic" w:eastAsia="Malgun Gothic" w:cs="Malgun Gothic"/>
        </w:rPr>
        <w:t>전할</w:t>
      </w:r>
      <w:r>
        <w:rPr>
          <w:rFonts w:ascii="Nirmala UI" w:hAnsi="Nirmala UI" w:eastAsia="Nirmala UI" w:cs="Nirmala UI"/>
        </w:rPr>
        <w:t xml:space="preserve"> </w:t>
      </w:r>
      <w:r>
        <w:rPr>
          <w:rFonts w:ascii="Malgun Gothic" w:hAnsi="Malgun Gothic" w:eastAsia="Malgun Gothic" w:cs="Malgun Gothic"/>
        </w:rPr>
        <w:t>기별을</w:t>
      </w:r>
      <w:r>
        <w:rPr>
          <w:rFonts w:ascii="Nirmala UI" w:hAnsi="Nirmala UI" w:eastAsia="Nirmala UI" w:cs="Nirmala UI"/>
        </w:rPr>
        <w:t xml:space="preserve"> </w:t>
      </w:r>
      <w:r>
        <w:rPr>
          <w:rFonts w:ascii="Malgun Gothic" w:hAnsi="Malgun Gothic" w:eastAsia="Malgun Gothic" w:cs="Malgun Gothic"/>
        </w:rPr>
        <w:t>주기</w:t>
      </w:r>
      <w:r>
        <w:rPr>
          <w:rFonts w:ascii="Nirmala UI" w:hAnsi="Nirmala UI" w:eastAsia="Nirmala UI" w:cs="Nirmala UI"/>
        </w:rPr>
        <w:t xml:space="preserve"> </w:t>
      </w:r>
      <w:r>
        <w:rPr>
          <w:rFonts w:ascii="Malgun Gothic" w:hAnsi="Malgun Gothic" w:eastAsia="Malgun Gothic" w:cs="Malgun Gothic"/>
        </w:rPr>
        <w:t>위하여</w:t>
      </w:r>
      <w:r>
        <w:rPr>
          <w:rFonts w:ascii="Nirmala UI" w:hAnsi="Nirmala UI" w:eastAsia="Nirmala UI" w:cs="Nirmala UI"/>
        </w:rPr>
        <w:t xml:space="preserve"> </w:t>
      </w:r>
      <w:r>
        <w:rPr>
          <w:rFonts w:ascii="Malgun Gothic" w:hAnsi="Malgun Gothic" w:eastAsia="Malgun Gothic" w:cs="Malgun Gothic"/>
        </w:rPr>
        <w:t>정결하게</w:t>
      </w:r>
      <w:r>
        <w:rPr>
          <w:rFonts w:ascii="Nirmala UI" w:hAnsi="Nirmala UI" w:eastAsia="Nirmala UI" w:cs="Nirmala UI"/>
        </w:rPr>
        <w:t xml:space="preserve"> </w:t>
      </w:r>
      <w:r>
        <w:rPr>
          <w:rFonts w:ascii="Malgun Gothic" w:hAnsi="Malgun Gothic" w:eastAsia="Malgun Gothic" w:cs="Malgun Gothic"/>
        </w:rPr>
        <w:t>되고</w:t>
      </w:r>
      <w:r>
        <w:rPr>
          <w:rFonts w:ascii="Nirmala UI" w:hAnsi="Nirmala UI" w:eastAsia="Nirmala UI" w:cs="Nirmala UI"/>
        </w:rPr>
        <w:t xml:space="preserve"> </w:t>
      </w:r>
      <w:r>
        <w:rPr>
          <w:rFonts w:ascii="Malgun Gothic" w:hAnsi="Malgun Gothic" w:eastAsia="Malgun Gothic" w:cs="Malgun Gothic"/>
        </w:rPr>
        <w:t>준비될</w:t>
      </w:r>
      <w:r>
        <w:rPr>
          <w:rFonts w:ascii="Nirmala UI" w:hAnsi="Nirmala UI" w:eastAsia="Nirmala UI" w:cs="Nirmala UI"/>
        </w:rPr>
        <w:t xml:space="preserve"> </w:t>
      </w:r>
      <w:r>
        <w:rPr>
          <w:rFonts w:ascii="Malgun Gothic" w:hAnsi="Malgun Gothic" w:eastAsia="Malgun Gothic" w:cs="Malgun Gothic"/>
        </w:rPr>
        <w:t>것이다</w:t>
      </w:r>
      <w:r>
        <w:rPr>
          <w:rFonts w:ascii="Nirmala UI" w:hAnsi="Nirmala UI" w:eastAsia="Nirmala UI" w:cs="Nirmala UI"/>
        </w:rPr>
        <w:t>.</w:t>
      </w:r>
    </w:p>
    <w:p>
      <w:pPr>
        <w:pStyle w:val="ArticleBody"/>
        <w:jc w:val="left"/>
      </w:pPr>
      <w:r>
        <w:rPr>
          <w:rFonts w:ascii="Malgun Gothic" w:hAnsi="Malgun Gothic" w:eastAsia="Malgun Gothic" w:cs="Malgun Gothic"/>
        </w:rPr>
        <w:t>메시지는</w:t>
      </w:r>
      <w:r>
        <w:rPr>
          <w:rFonts w:ascii="Nirmala UI" w:hAnsi="Nirmala UI" w:eastAsia="Nirmala UI" w:cs="Nirmala UI"/>
        </w:rPr>
        <w:t xml:space="preserve"> </w:t>
      </w:r>
      <w:r>
        <w:rPr>
          <w:rFonts w:ascii="Malgun Gothic" w:hAnsi="Malgun Gothic" w:eastAsia="Malgun Gothic" w:cs="Malgun Gothic"/>
        </w:rPr>
        <w:t>성소</w:t>
      </w:r>
      <w:r>
        <w:rPr>
          <w:rFonts w:ascii="Nirmala UI" w:hAnsi="Nirmala UI" w:eastAsia="Nirmala UI" w:cs="Nirmala UI"/>
        </w:rPr>
        <w:t xml:space="preserve"> </w:t>
      </w:r>
      <w:r>
        <w:rPr>
          <w:rFonts w:ascii="Malgun Gothic" w:hAnsi="Malgun Gothic" w:eastAsia="Malgun Gothic" w:cs="Malgun Gothic"/>
        </w:rPr>
        <w:t>안에</w:t>
      </w:r>
      <w:r>
        <w:rPr>
          <w:rFonts w:ascii="Nirmala UI" w:hAnsi="Nirmala UI" w:eastAsia="Nirmala UI" w:cs="Nirmala UI"/>
        </w:rPr>
        <w:t xml:space="preserve"> </w:t>
      </w:r>
      <w:r>
        <w:rPr>
          <w:rFonts w:ascii="Malgun Gothic" w:hAnsi="Malgun Gothic" w:eastAsia="Malgun Gothic" w:cs="Malgun Gothic"/>
        </w:rPr>
        <w:t>있는</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충실한</w:t>
      </w:r>
      <w:r>
        <w:rPr>
          <w:rFonts w:ascii="Nirmala UI" w:hAnsi="Nirmala UI" w:eastAsia="Nirmala UI" w:cs="Nirmala UI"/>
        </w:rPr>
        <w:t xml:space="preserve"> </w:t>
      </w:r>
      <w:r>
        <w:rPr>
          <w:rFonts w:ascii="Malgun Gothic" w:hAnsi="Malgun Gothic" w:eastAsia="Malgun Gothic" w:cs="Malgun Gothic"/>
        </w:rPr>
        <w:t>영혼들에게</w:t>
      </w:r>
      <w:r>
        <w:rPr>
          <w:rFonts w:ascii="Nirmala UI" w:hAnsi="Nirmala UI" w:eastAsia="Nirmala UI" w:cs="Nirmala UI"/>
        </w:rPr>
        <w:t xml:space="preserve"> </w:t>
      </w:r>
      <w:r>
        <w:rPr>
          <w:rFonts w:ascii="Malgun Gothic" w:hAnsi="Malgun Gothic" w:eastAsia="Malgun Gothic" w:cs="Malgun Gothic"/>
        </w:rPr>
        <w:t>제시된다</w:t>
      </w:r>
      <w:r>
        <w:rPr>
          <w:rFonts w:ascii="Nirmala UI" w:hAnsi="Nirmala UI" w:eastAsia="Nirmala UI" w:cs="Nirmala UI"/>
        </w:rPr>
        <w:t xml:space="preserve">. </w:t>
      </w:r>
      <w:r>
        <w:rPr>
          <w:rFonts w:ascii="Malgun Gothic" w:hAnsi="Malgun Gothic" w:eastAsia="Malgun Gothic" w:cs="Malgun Gothic"/>
        </w:rPr>
        <w:t>레위기</w:t>
      </w:r>
      <w:r>
        <w:rPr>
          <w:rFonts w:ascii="Nirmala UI" w:hAnsi="Nirmala UI" w:eastAsia="Nirmala UI" w:cs="Nirmala UI"/>
        </w:rPr>
        <w:t xml:space="preserve"> 23</w:t>
      </w:r>
      <w:r>
        <w:rPr>
          <w:rFonts w:ascii="Malgun Gothic" w:hAnsi="Malgun Gothic" w:eastAsia="Malgun Gothic" w:cs="Malgun Gothic"/>
        </w:rPr>
        <w:t>장은</w:t>
      </w:r>
      <w:r>
        <w:rPr>
          <w:rFonts w:ascii="Nirmala UI" w:hAnsi="Nirmala UI" w:eastAsia="Nirmala UI" w:cs="Nirmala UI"/>
        </w:rPr>
        <w:t xml:space="preserve"> </w:t>
      </w:r>
      <w:r>
        <w:rPr>
          <w:rFonts w:ascii="Malgun Gothic" w:hAnsi="Malgun Gothic" w:eastAsia="Malgun Gothic" w:cs="Malgun Gothic"/>
        </w:rPr>
        <w:t>오순절</w:t>
      </w:r>
      <w:r>
        <w:rPr>
          <w:rFonts w:ascii="Nirmala UI" w:hAnsi="Nirmala UI" w:eastAsia="Nirmala UI" w:cs="Nirmala UI"/>
        </w:rPr>
        <w:t xml:space="preserve"> </w:t>
      </w:r>
      <w:r>
        <w:rPr>
          <w:rFonts w:ascii="Malgun Gothic" w:hAnsi="Malgun Gothic" w:eastAsia="Malgun Gothic" w:cs="Malgun Gothic"/>
        </w:rPr>
        <w:t>절기와</w:t>
      </w:r>
      <w:r>
        <w:rPr>
          <w:rFonts w:ascii="Nirmala UI" w:hAnsi="Nirmala UI" w:eastAsia="Nirmala UI" w:cs="Nirmala UI"/>
        </w:rPr>
        <w:t xml:space="preserve"> </w:t>
      </w:r>
      <w:r>
        <w:rPr>
          <w:rFonts w:ascii="Malgun Gothic" w:hAnsi="Malgun Gothic" w:eastAsia="Malgun Gothic" w:cs="Malgun Gothic"/>
        </w:rPr>
        <w:t>맞추어</w:t>
      </w:r>
      <w:r>
        <w:rPr>
          <w:rFonts w:ascii="Nirmala UI" w:hAnsi="Nirmala UI" w:eastAsia="Nirmala UI" w:cs="Nirmala UI"/>
        </w:rPr>
        <w:t xml:space="preserve"> </w:t>
      </w:r>
      <w:r>
        <w:rPr>
          <w:rFonts w:ascii="Malgun Gothic" w:hAnsi="Malgun Gothic" w:eastAsia="Malgun Gothic" w:cs="Malgun Gothic"/>
        </w:rPr>
        <w:t>볼</w:t>
      </w:r>
      <w:r>
        <w:rPr>
          <w:rFonts w:ascii="Nirmala UI" w:hAnsi="Nirmala UI" w:eastAsia="Nirmala UI" w:cs="Nirmala UI"/>
        </w:rPr>
        <w:t xml:space="preserve"> </w:t>
      </w:r>
      <w:r>
        <w:rPr>
          <w:rFonts w:ascii="Malgun Gothic" w:hAnsi="Malgun Gothic" w:eastAsia="Malgun Gothic" w:cs="Malgun Gothic"/>
        </w:rPr>
        <w:t>때</w:t>
      </w:r>
      <w:r>
        <w:rPr>
          <w:rFonts w:ascii="Nirmala UI" w:hAnsi="Nirmala UI" w:eastAsia="Nirmala UI" w:cs="Nirmala UI"/>
        </w:rPr>
        <w:t xml:space="preserve"> </w:t>
      </w:r>
      <w:r>
        <w:rPr>
          <w:rFonts w:ascii="Malgun Gothic" w:hAnsi="Malgun Gothic" w:eastAsia="Malgun Gothic" w:cs="Malgun Gothic"/>
        </w:rPr>
        <w:t>지성소</w:t>
      </w:r>
      <w:r>
        <w:rPr>
          <w:rFonts w:ascii="Nirmala UI" w:hAnsi="Nirmala UI" w:eastAsia="Nirmala UI" w:cs="Nirmala UI"/>
        </w:rPr>
        <w:t xml:space="preserve"> </w:t>
      </w:r>
      <w:r>
        <w:rPr>
          <w:rFonts w:ascii="Malgun Gothic" w:hAnsi="Malgun Gothic" w:eastAsia="Malgun Gothic" w:cs="Malgun Gothic"/>
        </w:rPr>
        <w:t>안에</w:t>
      </w:r>
      <w:r>
        <w:rPr>
          <w:rFonts w:ascii="Nirmala UI" w:hAnsi="Nirmala UI" w:eastAsia="Nirmala UI" w:cs="Nirmala UI"/>
        </w:rPr>
        <w:t xml:space="preserve"> </w:t>
      </w:r>
      <w:r>
        <w:rPr>
          <w:rFonts w:ascii="Malgun Gothic" w:hAnsi="Malgun Gothic" w:eastAsia="Malgun Gothic" w:cs="Malgun Gothic"/>
        </w:rPr>
        <w:t>있는</w:t>
      </w:r>
      <w:r>
        <w:rPr>
          <w:rFonts w:ascii="Nirmala UI" w:hAnsi="Nirmala UI" w:eastAsia="Nirmala UI" w:cs="Nirmala UI"/>
        </w:rPr>
        <w:t xml:space="preserve"> </w:t>
      </w:r>
      <w:r>
        <w:rPr>
          <w:rFonts w:ascii="Malgun Gothic" w:hAnsi="Malgun Gothic" w:eastAsia="Malgun Gothic" w:cs="Malgun Gothic"/>
        </w:rPr>
        <w:t>언약궤를</w:t>
      </w:r>
      <w:r>
        <w:rPr>
          <w:rFonts w:ascii="Nirmala UI" w:hAnsi="Nirmala UI" w:eastAsia="Nirmala UI" w:cs="Nirmala UI"/>
        </w:rPr>
        <w:t xml:space="preserve"> </w:t>
      </w:r>
      <w:r>
        <w:rPr>
          <w:rFonts w:ascii="Malgun Gothic" w:hAnsi="Malgun Gothic" w:eastAsia="Malgun Gothic" w:cs="Malgun Gothic"/>
        </w:rPr>
        <w:t>반영하도록</w:t>
      </w:r>
      <w:r>
        <w:rPr>
          <w:rFonts w:ascii="Nirmala UI" w:hAnsi="Nirmala UI" w:eastAsia="Nirmala UI" w:cs="Nirmala UI"/>
        </w:rPr>
        <w:t xml:space="preserve"> </w:t>
      </w:r>
      <w:r>
        <w:rPr>
          <w:rFonts w:ascii="Malgun Gothic" w:hAnsi="Malgun Gothic" w:eastAsia="Malgun Gothic" w:cs="Malgun Gothic"/>
        </w:rPr>
        <w:t>구성되어</w:t>
      </w:r>
      <w:r>
        <w:rPr>
          <w:rFonts w:ascii="Nirmala UI" w:hAnsi="Nirmala UI" w:eastAsia="Nirmala UI" w:cs="Nirmala UI"/>
        </w:rPr>
        <w:t xml:space="preserve"> </w:t>
      </w:r>
      <w:r>
        <w:rPr>
          <w:rFonts w:ascii="Malgun Gothic" w:hAnsi="Malgun Gothic" w:eastAsia="Malgun Gothic" w:cs="Malgun Gothic"/>
        </w:rPr>
        <w:t>있다</w:t>
      </w:r>
      <w:r>
        <w:rPr>
          <w:rFonts w:ascii="Nirmala UI" w:hAnsi="Nirmala UI" w:eastAsia="Nirmala UI" w:cs="Nirmala UI"/>
        </w:rPr>
        <w:t xml:space="preserve">. </w:t>
      </w:r>
      <w:r>
        <w:rPr>
          <w:rFonts w:ascii="Malgun Gothic" w:hAnsi="Malgun Gothic" w:eastAsia="Malgun Gothic" w:cs="Malgun Gothic"/>
        </w:rPr>
        <w:t>믿음으로</w:t>
      </w:r>
      <w:r>
        <w:rPr>
          <w:rFonts w:ascii="Nirmala UI" w:hAnsi="Nirmala UI" w:eastAsia="Nirmala UI" w:cs="Nirmala UI"/>
        </w:rPr>
        <w:t xml:space="preserve"> </w:t>
      </w:r>
      <w:r>
        <w:rPr>
          <w:rFonts w:ascii="Malgun Gothic" w:hAnsi="Malgun Gothic" w:eastAsia="Malgun Gothic" w:cs="Malgun Gothic"/>
        </w:rPr>
        <w:t>볼</w:t>
      </w:r>
      <w:r>
        <w:rPr>
          <w:rFonts w:ascii="Nirmala UI" w:hAnsi="Nirmala UI" w:eastAsia="Nirmala UI" w:cs="Nirmala UI"/>
        </w:rPr>
        <w:t xml:space="preserve"> </w:t>
      </w:r>
      <w:r>
        <w:rPr>
          <w:rFonts w:ascii="Malgun Gothic" w:hAnsi="Malgun Gothic" w:eastAsia="Malgun Gothic" w:cs="Malgun Gothic"/>
        </w:rPr>
        <w:t>때</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장의</w:t>
      </w:r>
      <w:r>
        <w:rPr>
          <w:rFonts w:ascii="Nirmala UI" w:hAnsi="Nirmala UI" w:eastAsia="Nirmala UI" w:cs="Nirmala UI"/>
        </w:rPr>
        <w:t xml:space="preserve"> </w:t>
      </w:r>
      <w:r>
        <w:rPr>
          <w:rFonts w:ascii="Malgun Gothic" w:hAnsi="Malgun Gothic" w:eastAsia="Malgun Gothic" w:cs="Malgun Gothic"/>
        </w:rPr>
        <w:t>기별들의</w:t>
      </w:r>
      <w:r>
        <w:rPr>
          <w:rFonts w:ascii="Nirmala UI" w:hAnsi="Nirmala UI" w:eastAsia="Nirmala UI" w:cs="Nirmala UI"/>
        </w:rPr>
        <w:t xml:space="preserve"> </w:t>
      </w:r>
      <w:r>
        <w:rPr>
          <w:rFonts w:ascii="Malgun Gothic" w:hAnsi="Malgun Gothic" w:eastAsia="Malgun Gothic" w:cs="Malgun Gothic"/>
        </w:rPr>
        <w:t>구조는</w:t>
      </w:r>
      <w:r>
        <w:rPr>
          <w:rFonts w:ascii="Nirmala UI" w:hAnsi="Nirmala UI" w:eastAsia="Nirmala UI" w:cs="Nirmala UI"/>
        </w:rPr>
        <w:t xml:space="preserve"> </w:t>
      </w:r>
      <w:r>
        <w:rPr>
          <w:rFonts w:ascii="Malgun Gothic" w:hAnsi="Malgun Gothic" w:eastAsia="Malgun Gothic" w:cs="Malgun Gothic"/>
        </w:rPr>
        <w:t>풀무불의</w:t>
      </w:r>
      <w:r>
        <w:rPr>
          <w:rFonts w:ascii="Nirmala UI" w:hAnsi="Nirmala UI" w:eastAsia="Nirmala UI" w:cs="Nirmala UI"/>
        </w:rPr>
        <w:t xml:space="preserve"> </w:t>
      </w:r>
      <w:r>
        <w:rPr>
          <w:rFonts w:ascii="Malgun Gothic" w:hAnsi="Malgun Gothic" w:eastAsia="Malgun Gothic" w:cs="Malgun Gothic"/>
        </w:rPr>
        <w:t>시험이</w:t>
      </w:r>
      <w:r>
        <w:rPr>
          <w:rFonts w:ascii="Nirmala UI" w:hAnsi="Nirmala UI" w:eastAsia="Nirmala UI" w:cs="Nirmala UI"/>
        </w:rPr>
        <w:t xml:space="preserve"> </w:t>
      </w:r>
      <w:r>
        <w:rPr>
          <w:rFonts w:ascii="Malgun Gothic" w:hAnsi="Malgun Gothic" w:eastAsia="Malgun Gothic" w:cs="Malgun Gothic"/>
        </w:rPr>
        <w:t>성취되는</w:t>
      </w:r>
      <w:r>
        <w:rPr>
          <w:rFonts w:ascii="Nirmala UI" w:hAnsi="Nirmala UI" w:eastAsia="Nirmala UI" w:cs="Nirmala UI"/>
        </w:rPr>
        <w:t xml:space="preserve"> </w:t>
      </w:r>
      <w:r>
        <w:rPr>
          <w:rFonts w:ascii="Malgun Gothic" w:hAnsi="Malgun Gothic" w:eastAsia="Malgun Gothic" w:cs="Malgun Gothic"/>
        </w:rPr>
        <w:t>성스러운</w:t>
      </w:r>
      <w:r>
        <w:rPr>
          <w:rFonts w:ascii="Nirmala UI" w:hAnsi="Nirmala UI" w:eastAsia="Nirmala UI" w:cs="Nirmala UI"/>
        </w:rPr>
        <w:t xml:space="preserve"> </w:t>
      </w:r>
      <w:r>
        <w:rPr>
          <w:rFonts w:ascii="Malgun Gothic" w:hAnsi="Malgun Gothic" w:eastAsia="Malgun Gothic" w:cs="Malgun Gothic"/>
        </w:rPr>
        <w:t>역사</w:t>
      </w:r>
      <w:r>
        <w:rPr>
          <w:rFonts w:ascii="Nirmala UI" w:hAnsi="Nirmala UI" w:eastAsia="Nirmala UI" w:cs="Nirmala UI"/>
        </w:rPr>
        <w:t xml:space="preserve"> </w:t>
      </w:r>
      <w:r>
        <w:rPr>
          <w:rFonts w:ascii="Malgun Gothic" w:hAnsi="Malgun Gothic" w:eastAsia="Malgun Gothic" w:cs="Malgun Gothic"/>
        </w:rPr>
        <w:t>안의</w:t>
      </w:r>
      <w:r>
        <w:rPr>
          <w:rFonts w:ascii="Nirmala UI" w:hAnsi="Nirmala UI" w:eastAsia="Nirmala UI" w:cs="Nirmala UI"/>
        </w:rPr>
        <w:t xml:space="preserve"> </w:t>
      </w:r>
      <w:r>
        <w:rPr>
          <w:rFonts w:ascii="Malgun Gothic" w:hAnsi="Malgun Gothic" w:eastAsia="Malgun Gothic" w:cs="Malgun Gothic"/>
        </w:rPr>
        <w:t>세</w:t>
      </w:r>
      <w:r>
        <w:rPr>
          <w:rFonts w:ascii="Nirmala UI" w:hAnsi="Nirmala UI" w:eastAsia="Nirmala UI" w:cs="Nirmala UI"/>
        </w:rPr>
        <w:t xml:space="preserve"> </w:t>
      </w:r>
      <w:r>
        <w:rPr>
          <w:rFonts w:ascii="Malgun Gothic" w:hAnsi="Malgun Gothic" w:eastAsia="Malgun Gothic" w:cs="Malgun Gothic"/>
        </w:rPr>
        <w:t>이정표를</w:t>
      </w:r>
      <w:r>
        <w:rPr>
          <w:rFonts w:ascii="Nirmala UI" w:hAnsi="Nirmala UI" w:eastAsia="Nirmala UI" w:cs="Nirmala UI"/>
        </w:rPr>
        <w:t xml:space="preserve"> </w:t>
      </w:r>
      <w:r>
        <w:rPr>
          <w:rFonts w:ascii="Malgun Gothic" w:hAnsi="Malgun Gothic" w:eastAsia="Malgun Gothic" w:cs="Malgun Gothic"/>
        </w:rPr>
        <w:t>확인하게</w:t>
      </w:r>
      <w:r>
        <w:rPr>
          <w:rFonts w:ascii="Nirmala UI" w:hAnsi="Nirmala UI" w:eastAsia="Nirmala UI" w:cs="Nirmala UI"/>
        </w:rPr>
        <w:t xml:space="preserve"> </w:t>
      </w:r>
      <w:r>
        <w:rPr>
          <w:rFonts w:ascii="Malgun Gothic" w:hAnsi="Malgun Gothic" w:eastAsia="Malgun Gothic" w:cs="Malgun Gothic"/>
        </w:rPr>
        <w:t>한다</w:t>
      </w:r>
      <w:r>
        <w:rPr>
          <w:rFonts w:ascii="Nirmala UI" w:hAnsi="Nirmala UI" w:eastAsia="Nirmala UI" w:cs="Nirmala UI"/>
        </w:rPr>
        <w:t xml:space="preserve">. </w:t>
      </w:r>
      <w:r>
        <w:rPr>
          <w:rFonts w:ascii="Malgun Gothic" w:hAnsi="Malgun Gothic" w:eastAsia="Malgun Gothic" w:cs="Malgun Gothic"/>
        </w:rPr>
        <w:t>신적으로</w:t>
      </w:r>
      <w:r>
        <w:rPr>
          <w:rFonts w:ascii="Nirmala UI" w:hAnsi="Nirmala UI" w:eastAsia="Nirmala UI" w:cs="Nirmala UI"/>
        </w:rPr>
        <w:t xml:space="preserve"> </w:t>
      </w:r>
      <w:r>
        <w:rPr>
          <w:rFonts w:ascii="Malgun Gothic" w:hAnsi="Malgun Gothic" w:eastAsia="Malgun Gothic" w:cs="Malgun Gothic"/>
        </w:rPr>
        <w:t>심오하게도</w:t>
      </w:r>
      <w:r>
        <w:rPr>
          <w:rFonts w:ascii="Nirmala UI" w:hAnsi="Nirmala UI" w:eastAsia="Nirmala UI" w:cs="Nirmala UI"/>
        </w:rPr>
        <w:t>, 23</w:t>
      </w:r>
      <w:r>
        <w:rPr>
          <w:rFonts w:ascii="Malgun Gothic" w:hAnsi="Malgun Gothic" w:eastAsia="Malgun Gothic" w:cs="Malgun Gothic"/>
        </w:rPr>
        <w:t>장의</w:t>
      </w:r>
      <w:r>
        <w:rPr>
          <w:rFonts w:ascii="Nirmala UI" w:hAnsi="Nirmala UI" w:eastAsia="Nirmala UI" w:cs="Nirmala UI"/>
        </w:rPr>
        <w:t xml:space="preserve"> </w:t>
      </w:r>
      <w:r>
        <w:rPr>
          <w:rFonts w:ascii="Malgun Gothic" w:hAnsi="Malgun Gothic" w:eastAsia="Malgun Gothic" w:cs="Malgun Gothic"/>
        </w:rPr>
        <w:t>예언적</w:t>
      </w:r>
      <w:r>
        <w:rPr>
          <w:rFonts w:ascii="Nirmala UI" w:hAnsi="Nirmala UI" w:eastAsia="Nirmala UI" w:cs="Nirmala UI"/>
        </w:rPr>
        <w:t xml:space="preserve"> </w:t>
      </w:r>
      <w:r>
        <w:rPr>
          <w:rFonts w:ascii="Malgun Gothic" w:hAnsi="Malgun Gothic" w:eastAsia="Malgun Gothic" w:cs="Malgun Gothic"/>
        </w:rPr>
        <w:t>구조는</w:t>
      </w:r>
      <w:r>
        <w:rPr>
          <w:rFonts w:ascii="Nirmala UI" w:hAnsi="Nirmala UI" w:eastAsia="Nirmala UI" w:cs="Nirmala UI"/>
        </w:rPr>
        <w:t xml:space="preserve"> </w:t>
      </w:r>
      <w:r>
        <w:rPr>
          <w:rFonts w:ascii="Malgun Gothic" w:hAnsi="Malgun Gothic" w:eastAsia="Malgun Gothic" w:cs="Malgun Gothic"/>
        </w:rPr>
        <w:t>예언을</w:t>
      </w:r>
      <w:r>
        <w:rPr>
          <w:rFonts w:ascii="Nirmala UI" w:hAnsi="Nirmala UI" w:eastAsia="Nirmala UI" w:cs="Nirmala UI"/>
        </w:rPr>
        <w:t xml:space="preserve"> </w:t>
      </w:r>
      <w:r>
        <w:rPr>
          <w:rFonts w:ascii="Malgun Gothic" w:hAnsi="Malgun Gothic" w:eastAsia="Malgun Gothic" w:cs="Malgun Gothic"/>
        </w:rPr>
        <w:t>연구하는</w:t>
      </w:r>
      <w:r>
        <w:rPr>
          <w:rFonts w:ascii="Nirmala UI" w:hAnsi="Nirmala UI" w:eastAsia="Nirmala UI" w:cs="Nirmala UI"/>
        </w:rPr>
        <w:t xml:space="preserve"> </w:t>
      </w:r>
      <w:r>
        <w:rPr>
          <w:rFonts w:ascii="Malgun Gothic" w:hAnsi="Malgun Gothic" w:eastAsia="Malgun Gothic" w:cs="Malgun Gothic"/>
        </w:rPr>
        <w:t>자로</w:t>
      </w:r>
      <w:r>
        <w:rPr>
          <w:rFonts w:ascii="Nirmala UI" w:hAnsi="Nirmala UI" w:eastAsia="Nirmala UI" w:cs="Nirmala UI"/>
        </w:rPr>
        <w:t xml:space="preserve"> </w:t>
      </w:r>
      <w:r>
        <w:rPr>
          <w:rFonts w:ascii="Malgun Gothic" w:hAnsi="Malgun Gothic" w:eastAsia="Malgun Gothic" w:cs="Malgun Gothic"/>
        </w:rPr>
        <w:t>하여금</w:t>
      </w:r>
      <w:r>
        <w:rPr>
          <w:rFonts w:ascii="Nirmala UI" w:hAnsi="Nirmala UI" w:eastAsia="Nirmala UI" w:cs="Nirmala UI"/>
        </w:rPr>
        <w:t xml:space="preserve"> </w:t>
      </w:r>
      <w:r>
        <w:rPr>
          <w:rFonts w:ascii="Malgun Gothic" w:hAnsi="Malgun Gothic" w:eastAsia="Malgun Gothic" w:cs="Malgun Gothic"/>
        </w:rPr>
        <w:t>에스겔</w:t>
      </w:r>
      <w:r>
        <w:rPr>
          <w:rFonts w:ascii="Nirmala UI" w:hAnsi="Nirmala UI" w:eastAsia="Nirmala UI" w:cs="Nirmala UI"/>
        </w:rPr>
        <w:t xml:space="preserve"> 1</w:t>
      </w:r>
      <w:r>
        <w:rPr>
          <w:rFonts w:ascii="Malgun Gothic" w:hAnsi="Malgun Gothic" w:eastAsia="Malgun Gothic" w:cs="Malgun Gothic"/>
        </w:rPr>
        <w:t>장</w:t>
      </w:r>
      <w:r>
        <w:rPr>
          <w:rFonts w:ascii="Nirmala UI" w:hAnsi="Nirmala UI" w:eastAsia="Nirmala UI" w:cs="Nirmala UI"/>
        </w:rPr>
        <w:t xml:space="preserve"> 1</w:t>
      </w:r>
      <w:r>
        <w:rPr>
          <w:rFonts w:ascii="Malgun Gothic" w:hAnsi="Malgun Gothic" w:eastAsia="Malgun Gothic" w:cs="Malgun Gothic"/>
        </w:rPr>
        <w:t>절에서</w:t>
      </w:r>
      <w:r>
        <w:rPr>
          <w:rFonts w:ascii="Nirmala UI" w:hAnsi="Nirmala UI" w:eastAsia="Nirmala UI" w:cs="Nirmala UI"/>
        </w:rPr>
        <w:t xml:space="preserve"> </w:t>
      </w:r>
      <w:r>
        <w:rPr>
          <w:rFonts w:ascii="Malgun Gothic" w:hAnsi="Malgun Gothic" w:eastAsia="Malgun Gothic" w:cs="Malgun Gothic"/>
        </w:rPr>
        <w:t>에스겔을</w:t>
      </w:r>
      <w:r>
        <w:rPr>
          <w:rFonts w:ascii="Nirmala UI" w:hAnsi="Nirmala UI" w:eastAsia="Nirmala UI" w:cs="Nirmala UI"/>
        </w:rPr>
        <w:t xml:space="preserve"> </w:t>
      </w:r>
      <w:r>
        <w:rPr>
          <w:rFonts w:ascii="Malgun Gothic" w:hAnsi="Malgun Gothic" w:eastAsia="Malgun Gothic" w:cs="Malgun Gothic"/>
        </w:rPr>
        <w:t>찾아내게</w:t>
      </w:r>
      <w:r>
        <w:rPr>
          <w:rFonts w:ascii="Nirmala UI" w:hAnsi="Nirmala UI" w:eastAsia="Nirmala UI" w:cs="Nirmala UI"/>
        </w:rPr>
        <w:t xml:space="preserve"> </w:t>
      </w:r>
      <w:r>
        <w:rPr>
          <w:rFonts w:ascii="Malgun Gothic" w:hAnsi="Malgun Gothic" w:eastAsia="Malgun Gothic" w:cs="Malgun Gothic"/>
        </w:rPr>
        <w:t>한다</w:t>
      </w:r>
      <w:r>
        <w:rPr>
          <w:rFonts w:ascii="Nirmala UI" w:hAnsi="Nirmala UI" w:eastAsia="Nirmala UI" w:cs="Nirmala UI"/>
        </w:rPr>
        <w:t>.</w:t>
      </w:r>
    </w:p>
    <w:p>
      <w:pPr>
        <w:pStyle w:val="ArticleScripture"/>
        <w:jc w:val="left"/>
      </w:pPr>
      <w:r>
        <w:rPr>
          <w:rFonts w:ascii="Nirmala UI" w:hAnsi="Nirmala UI" w:eastAsia="Nirmala UI" w:cs="Nirmala UI"/>
        </w:rPr>
        <w:t>Aconteceu, pois, no trigésimo ano, no quarto mês, aos cinco dias do mês, estando eu no meio dos cativos junto ao rio Quebar, que os céus se abriram, e eu tive visões de Deus. Aos cinco dias do mês, no quinto ano do cativeiro do rei Joaquim. Ezequiel 1:1, 2.</w:t>
      </w:r>
    </w:p>
    <w:p>
      <w:pPr>
        <w:pStyle w:val="ArticleBody"/>
        <w:jc w:val="left"/>
      </w:pPr>
      <w:r>
        <w:rPr>
          <w:rFonts w:ascii="Nirmala UI" w:hAnsi="Nirmala UI" w:eastAsia="Nirmala UI" w:cs="Nirmala UI"/>
        </w:rPr>
        <w:t>Cuto preotu în timpul sigil</w:t>
      </w:r>
      <w:r>
        <w:rPr>
          <w:rFonts w:ascii="Times New Roman" w:hAnsi="Times New Roman" w:eastAsia="Times New Roman" w:cs="Times New Roman"/>
        </w:rPr>
        <w:t>ă</w:t>
      </w:r>
      <w:r>
        <w:rPr>
          <w:rFonts w:ascii="Nirmala UI" w:hAnsi="Nirmala UI" w:eastAsia="Nirmala UI" w:cs="Nirmala UI"/>
        </w:rPr>
        <w:t>rii celor o sut</w:t>
      </w:r>
      <w:r>
        <w:rPr>
          <w:rFonts w:ascii="Times New Roman" w:hAnsi="Times New Roman" w:eastAsia="Times New Roman" w:cs="Times New Roman"/>
        </w:rPr>
        <w:t>ă</w:t>
      </w:r>
      <w:r>
        <w:rPr>
          <w:rFonts w:ascii="Nirmala UI" w:hAnsi="Nirmala UI" w:eastAsia="Nirmala UI" w:cs="Nirmala UI"/>
        </w:rPr>
        <w:t xml:space="preserve"> patruzeci </w:t>
      </w:r>
      <w:r>
        <w:rPr>
          <w:rFonts w:ascii="Times New Roman" w:hAnsi="Times New Roman" w:eastAsia="Times New Roman" w:cs="Times New Roman"/>
        </w:rPr>
        <w:t>ș</w:t>
      </w:r>
      <w:r>
        <w:rPr>
          <w:rFonts w:ascii="Nirmala UI" w:hAnsi="Nirmala UI" w:eastAsia="Nirmala UI" w:cs="Nirmala UI"/>
        </w:rPr>
        <w:t>i patru de mii, Ezechiel se afl</w:t>
      </w:r>
      <w:r>
        <w:rPr>
          <w:rFonts w:ascii="Times New Roman" w:hAnsi="Times New Roman" w:eastAsia="Times New Roman" w:cs="Times New Roman"/>
        </w:rPr>
        <w:t>ă</w:t>
      </w:r>
      <w:r>
        <w:rPr>
          <w:rFonts w:ascii="Nirmala UI" w:hAnsi="Nirmala UI" w:eastAsia="Nirmala UI" w:cs="Nirmala UI"/>
        </w:rPr>
        <w:t xml:space="preserve"> în al treizecilea an al celui de-al </w:t>
      </w:r>
      <w:r>
        <w:rPr>
          <w:rFonts w:ascii="Times New Roman" w:hAnsi="Times New Roman" w:eastAsia="Times New Roman" w:cs="Times New Roman"/>
        </w:rPr>
        <w:t>ș</w:t>
      </w:r>
      <w:r>
        <w:rPr>
          <w:rFonts w:ascii="Nirmala UI" w:hAnsi="Nirmala UI" w:eastAsia="Nirmala UI" w:cs="Nirmala UI"/>
        </w:rPr>
        <w:t>aptesprezecelea ciclu jubiliar, cu cinci ani înainte de a treia din cele trei asedieri ale Ierusalimului de c</w:t>
      </w:r>
      <w:r>
        <w:rPr>
          <w:rFonts w:ascii="Times New Roman" w:hAnsi="Times New Roman" w:eastAsia="Times New Roman" w:cs="Times New Roman"/>
        </w:rPr>
        <w:t>ă</w:t>
      </w:r>
      <w:r>
        <w:rPr>
          <w:rFonts w:ascii="Nirmala UI" w:hAnsi="Nirmala UI" w:eastAsia="Nirmala UI" w:cs="Nirmala UI"/>
        </w:rPr>
        <w:t>tre Nebucadne</w:t>
      </w:r>
      <w:r>
        <w:rPr>
          <w:rFonts w:ascii="Times New Roman" w:hAnsi="Times New Roman" w:eastAsia="Times New Roman" w:cs="Times New Roman"/>
        </w:rPr>
        <w:t>ț</w:t>
      </w:r>
      <w:r>
        <w:rPr>
          <w:rFonts w:ascii="Nirmala UI" w:hAnsi="Nirmala UI" w:eastAsia="Nirmala UI" w:cs="Nirmala UI"/>
        </w:rPr>
        <w:t>ar, în 587 î.Hr. Al treizecilea an din verset este la treizeci de ani dup</w:t>
      </w:r>
      <w:r>
        <w:rPr>
          <w:rFonts w:ascii="Times New Roman" w:hAnsi="Times New Roman" w:eastAsia="Times New Roman" w:cs="Times New Roman"/>
        </w:rPr>
        <w:t>ă</w:t>
      </w:r>
      <w:r>
        <w:rPr>
          <w:rFonts w:ascii="Nirmala UI" w:hAnsi="Nirmala UI" w:eastAsia="Nirmala UI" w:cs="Nirmala UI"/>
        </w:rPr>
        <w:t xml:space="preserve"> cea mai mare rede</w:t>
      </w:r>
      <w:r>
        <w:rPr>
          <w:rFonts w:ascii="Times New Roman" w:hAnsi="Times New Roman" w:eastAsia="Times New Roman" w:cs="Times New Roman"/>
        </w:rPr>
        <w:t>ș</w:t>
      </w:r>
      <w:r>
        <w:rPr>
          <w:rFonts w:ascii="Nirmala UI" w:hAnsi="Nirmala UI" w:eastAsia="Nirmala UI" w:cs="Nirmala UI"/>
        </w:rPr>
        <w:t xml:space="preserve">teptare din istoria Vechiului Testament </w:t>
      </w:r>
      <w:r>
        <w:rPr>
          <w:rFonts w:ascii="Times New Roman" w:hAnsi="Times New Roman" w:eastAsia="Times New Roman" w:cs="Times New Roman"/>
        </w:rPr>
        <w:t>ș</w:t>
      </w:r>
      <w:r>
        <w:rPr>
          <w:rFonts w:ascii="Nirmala UI" w:hAnsi="Nirmala UI" w:eastAsia="Nirmala UI" w:cs="Nirmala UI"/>
        </w:rPr>
        <w:t>i este în ziua a cincea a celui de-al cincilea an, a</w:t>
      </w:r>
      <w:r>
        <w:rPr>
          <w:rFonts w:ascii="Times New Roman" w:hAnsi="Times New Roman" w:eastAsia="Times New Roman" w:cs="Times New Roman"/>
        </w:rPr>
        <w:t>ș</w:t>
      </w:r>
      <w:r>
        <w:rPr>
          <w:rFonts w:ascii="Nirmala UI" w:hAnsi="Nirmala UI" w:eastAsia="Nirmala UI" w:cs="Nirmala UI"/>
        </w:rPr>
        <w:t>ezând astfel num</w:t>
      </w:r>
      <w:r>
        <w:rPr>
          <w:rFonts w:ascii="Times New Roman" w:hAnsi="Times New Roman" w:eastAsia="Times New Roman" w:cs="Times New Roman"/>
        </w:rPr>
        <w:t>ă</w:t>
      </w:r>
      <w:r>
        <w:rPr>
          <w:rFonts w:ascii="Nirmala UI" w:hAnsi="Nirmala UI" w:eastAsia="Nirmala UI" w:cs="Nirmala UI"/>
        </w:rPr>
        <w:t>rul cinci asupra m</w:t>
      </w:r>
      <w:r>
        <w:rPr>
          <w:rFonts w:ascii="Times New Roman" w:hAnsi="Times New Roman" w:eastAsia="Times New Roman" w:cs="Times New Roman"/>
        </w:rPr>
        <w:t>ă</w:t>
      </w:r>
      <w:r>
        <w:rPr>
          <w:rFonts w:ascii="Nirmala UI" w:hAnsi="Nirmala UI" w:eastAsia="Nirmala UI" w:cs="Nirmala UI"/>
        </w:rPr>
        <w:t>rturiei lui Ezechiel. În primele dou</w:t>
      </w:r>
      <w:r>
        <w:rPr>
          <w:rFonts w:ascii="Times New Roman" w:hAnsi="Times New Roman" w:eastAsia="Times New Roman" w:cs="Times New Roman"/>
        </w:rPr>
        <w:t>ă</w:t>
      </w:r>
      <w:r>
        <w:rPr>
          <w:rFonts w:ascii="Nirmala UI" w:hAnsi="Nirmala UI" w:eastAsia="Nirmala UI" w:cs="Nirmala UI"/>
        </w:rPr>
        <w:t xml:space="preserve"> versete g</w:t>
      </w:r>
      <w:r>
        <w:rPr>
          <w:rFonts w:ascii="Times New Roman" w:hAnsi="Times New Roman" w:eastAsia="Times New Roman" w:cs="Times New Roman"/>
        </w:rPr>
        <w:t>ă</w:t>
      </w:r>
      <w:r>
        <w:rPr>
          <w:rFonts w:ascii="Nirmala UI" w:hAnsi="Nirmala UI" w:eastAsia="Nirmala UI" w:cs="Nirmala UI"/>
        </w:rPr>
        <w:t>sim num</w:t>
      </w:r>
      <w:r>
        <w:rPr>
          <w:rFonts w:ascii="Times New Roman" w:hAnsi="Times New Roman" w:eastAsia="Times New Roman" w:cs="Times New Roman"/>
        </w:rPr>
        <w:t>ă</w:t>
      </w:r>
      <w:r>
        <w:rPr>
          <w:rFonts w:ascii="Nirmala UI" w:hAnsi="Nirmala UI" w:eastAsia="Nirmala UI" w:cs="Nirmala UI"/>
        </w:rPr>
        <w:t>rul treizeci identificat o dat</w:t>
      </w:r>
      <w:r>
        <w:rPr>
          <w:rFonts w:ascii="Times New Roman" w:hAnsi="Times New Roman" w:eastAsia="Times New Roman" w:cs="Times New Roman"/>
        </w:rPr>
        <w:t>ă</w:t>
      </w:r>
      <w:r>
        <w:rPr>
          <w:rFonts w:ascii="Nirmala UI" w:hAnsi="Nirmala UI" w:eastAsia="Nirmala UI" w:cs="Nirmala UI"/>
        </w:rPr>
        <w:t>, iar num</w:t>
      </w:r>
      <w:r>
        <w:rPr>
          <w:rFonts w:ascii="Times New Roman" w:hAnsi="Times New Roman" w:eastAsia="Times New Roman" w:cs="Times New Roman"/>
        </w:rPr>
        <w:t>ă</w:t>
      </w:r>
      <w:r>
        <w:rPr>
          <w:rFonts w:ascii="Nirmala UI" w:hAnsi="Nirmala UI" w:eastAsia="Nirmala UI" w:cs="Nirmala UI"/>
        </w:rPr>
        <w:t>rul cinci men</w:t>
      </w:r>
      <w:r>
        <w:rPr>
          <w:rFonts w:ascii="Times New Roman" w:hAnsi="Times New Roman" w:eastAsia="Times New Roman" w:cs="Times New Roman"/>
        </w:rPr>
        <w:t>ț</w:t>
      </w:r>
      <w:r>
        <w:rPr>
          <w:rFonts w:ascii="Nirmala UI" w:hAnsi="Nirmala UI" w:eastAsia="Nirmala UI" w:cs="Nirmala UI"/>
        </w:rPr>
        <w:t>ionat de trei ori. În structura din Leviticul dou</w:t>
      </w:r>
      <w:r>
        <w:rPr>
          <w:rFonts w:ascii="Times New Roman" w:hAnsi="Times New Roman" w:eastAsia="Times New Roman" w:cs="Times New Roman"/>
        </w:rPr>
        <w:t>ă</w:t>
      </w:r>
      <w:r>
        <w:rPr>
          <w:rFonts w:ascii="Nirmala UI" w:hAnsi="Nirmala UI" w:eastAsia="Nirmala UI" w:cs="Nirmala UI"/>
        </w:rPr>
        <w:t xml:space="preserve">zeci </w:t>
      </w:r>
      <w:r>
        <w:rPr>
          <w:rFonts w:ascii="Times New Roman" w:hAnsi="Times New Roman" w:eastAsia="Times New Roman" w:cs="Times New Roman"/>
        </w:rPr>
        <w:t>ș</w:t>
      </w:r>
      <w:r>
        <w:rPr>
          <w:rFonts w:ascii="Nirmala UI" w:hAnsi="Nirmala UI" w:eastAsia="Nirmala UI" w:cs="Nirmala UI"/>
        </w:rPr>
        <w:t>i trei, aliniat</w:t>
      </w:r>
      <w:r>
        <w:rPr>
          <w:rFonts w:ascii="Times New Roman" w:hAnsi="Times New Roman" w:eastAsia="Times New Roman" w:cs="Times New Roman"/>
        </w:rPr>
        <w:t>ă</w:t>
      </w:r>
      <w:r>
        <w:rPr>
          <w:rFonts w:ascii="Nirmala UI" w:hAnsi="Nirmala UI" w:eastAsia="Nirmala UI" w:cs="Nirmala UI"/>
        </w:rPr>
        <w:t xml:space="preserve"> cu perioada Cincizecimii, a doua încercare reprezentat</w:t>
      </w:r>
      <w:r>
        <w:rPr>
          <w:rFonts w:ascii="Times New Roman" w:hAnsi="Times New Roman" w:eastAsia="Times New Roman" w:cs="Times New Roman"/>
        </w:rPr>
        <w:t>ă</w:t>
      </w:r>
      <w:r>
        <w:rPr>
          <w:rFonts w:ascii="Nirmala UI" w:hAnsi="Nirmala UI" w:eastAsia="Nirmala UI" w:cs="Nirmala UI"/>
        </w:rPr>
        <w:t xml:space="preserve"> de treizeci ajunge pân</w:t>
      </w:r>
      <w:r>
        <w:rPr>
          <w:rFonts w:ascii="Times New Roman" w:hAnsi="Times New Roman" w:eastAsia="Times New Roman" w:cs="Times New Roman"/>
        </w:rPr>
        <w:t>ă</w:t>
      </w:r>
      <w:r>
        <w:rPr>
          <w:rFonts w:ascii="Nirmala UI" w:hAnsi="Nirmala UI" w:eastAsia="Nirmala UI" w:cs="Nirmala UI"/>
        </w:rPr>
        <w:t xml:space="preserve"> la s</w:t>
      </w:r>
      <w:r>
        <w:rPr>
          <w:rFonts w:ascii="Times New Roman" w:hAnsi="Times New Roman" w:eastAsia="Times New Roman" w:cs="Times New Roman"/>
        </w:rPr>
        <w:t>ă</w:t>
      </w:r>
      <w:r>
        <w:rPr>
          <w:rFonts w:ascii="Nirmala UI" w:hAnsi="Nirmala UI" w:eastAsia="Nirmala UI" w:cs="Nirmala UI"/>
        </w:rPr>
        <w:t>rb</w:t>
      </w:r>
      <w:r>
        <w:rPr>
          <w:rFonts w:ascii="Times New Roman" w:hAnsi="Times New Roman" w:eastAsia="Times New Roman" w:cs="Times New Roman"/>
        </w:rPr>
        <w:t>ă</w:t>
      </w:r>
      <w:r>
        <w:rPr>
          <w:rFonts w:ascii="Nirmala UI" w:hAnsi="Nirmala UI" w:eastAsia="Nirmala UI" w:cs="Nirmala UI"/>
        </w:rPr>
        <w:t>toarea trâmbi</w:t>
      </w:r>
      <w:r>
        <w:rPr>
          <w:rFonts w:ascii="Times New Roman" w:hAnsi="Times New Roman" w:eastAsia="Times New Roman" w:cs="Times New Roman"/>
        </w:rPr>
        <w:t>ț</w:t>
      </w:r>
      <w:r>
        <w:rPr>
          <w:rFonts w:ascii="Nirmala UI" w:hAnsi="Nirmala UI" w:eastAsia="Nirmala UI" w:cs="Nirmala UI"/>
        </w:rPr>
        <w:t>elor, cele cinci zile pân</w:t>
      </w:r>
      <w:r>
        <w:rPr>
          <w:rFonts w:ascii="Times New Roman" w:hAnsi="Times New Roman" w:eastAsia="Times New Roman" w:cs="Times New Roman"/>
        </w:rPr>
        <w:t>ă</w:t>
      </w:r>
      <w:r>
        <w:rPr>
          <w:rFonts w:ascii="Nirmala UI" w:hAnsi="Nirmala UI" w:eastAsia="Nirmala UI" w:cs="Nirmala UI"/>
        </w:rPr>
        <w:t xml:space="preserve"> la în</w:t>
      </w:r>
      <w:r>
        <w:rPr>
          <w:rFonts w:ascii="Times New Roman" w:hAnsi="Times New Roman" w:eastAsia="Times New Roman" w:cs="Times New Roman"/>
        </w:rPr>
        <w:t>ă</w:t>
      </w:r>
      <w:r>
        <w:rPr>
          <w:rFonts w:ascii="Nirmala UI" w:hAnsi="Nirmala UI" w:eastAsia="Nirmala UI" w:cs="Nirmala UI"/>
        </w:rPr>
        <w:t>l</w:t>
      </w:r>
      <w:r>
        <w:rPr>
          <w:rFonts w:ascii="Times New Roman" w:hAnsi="Times New Roman" w:eastAsia="Times New Roman" w:cs="Times New Roman"/>
        </w:rPr>
        <w:t>ț</w:t>
      </w:r>
      <w:r>
        <w:rPr>
          <w:rFonts w:ascii="Nirmala UI" w:hAnsi="Nirmala UI" w:eastAsia="Nirmala UI" w:cs="Nirmala UI"/>
        </w:rPr>
        <w:t>area lui Hristos, apoi cinci zile pân</w:t>
      </w:r>
      <w:r>
        <w:rPr>
          <w:rFonts w:ascii="Times New Roman" w:hAnsi="Times New Roman" w:eastAsia="Times New Roman" w:cs="Times New Roman"/>
        </w:rPr>
        <w:t>ă</w:t>
      </w:r>
      <w:r>
        <w:rPr>
          <w:rFonts w:ascii="Nirmala UI" w:hAnsi="Nirmala UI" w:eastAsia="Nirmala UI" w:cs="Nirmala UI"/>
        </w:rPr>
        <w:t xml:space="preserve"> la Ziua Isp</w:t>
      </w:r>
      <w:r>
        <w:rPr>
          <w:rFonts w:ascii="Times New Roman" w:hAnsi="Times New Roman" w:eastAsia="Times New Roman" w:cs="Times New Roman"/>
        </w:rPr>
        <w:t>ăș</w:t>
      </w:r>
      <w:r>
        <w:rPr>
          <w:rFonts w:ascii="Nirmala UI" w:hAnsi="Nirmala UI" w:eastAsia="Nirmala UI" w:cs="Nirmala UI"/>
        </w:rPr>
        <w:t>irii, apoi cinci zile pân</w:t>
      </w:r>
      <w:r>
        <w:rPr>
          <w:rFonts w:ascii="Times New Roman" w:hAnsi="Times New Roman" w:eastAsia="Times New Roman" w:cs="Times New Roman"/>
        </w:rPr>
        <w:t>ă</w:t>
      </w:r>
      <w:r>
        <w:rPr>
          <w:rFonts w:ascii="Nirmala UI" w:hAnsi="Nirmala UI" w:eastAsia="Nirmala UI" w:cs="Nirmala UI"/>
        </w:rPr>
        <w:t xml:space="preserve"> la reperul care reprezint</w:t>
      </w:r>
      <w:r>
        <w:rPr>
          <w:rFonts w:ascii="Times New Roman" w:hAnsi="Times New Roman" w:eastAsia="Times New Roman" w:cs="Times New Roman"/>
        </w:rPr>
        <w:t>ă</w:t>
      </w:r>
      <w:r>
        <w:rPr>
          <w:rFonts w:ascii="Nirmala UI" w:hAnsi="Nirmala UI" w:eastAsia="Nirmala UI" w:cs="Nirmala UI"/>
        </w:rPr>
        <w:t xml:space="preserve"> atât ploaia timpurie (Cincizecimea), cât </w:t>
      </w:r>
      <w:r>
        <w:rPr>
          <w:rFonts w:ascii="Times New Roman" w:hAnsi="Times New Roman" w:eastAsia="Times New Roman" w:cs="Times New Roman"/>
        </w:rPr>
        <w:t>ș</w:t>
      </w:r>
      <w:r>
        <w:rPr>
          <w:rFonts w:ascii="Nirmala UI" w:hAnsi="Nirmala UI" w:eastAsia="Nirmala UI" w:cs="Nirmala UI"/>
        </w:rPr>
        <w:t>i pe cea târzie (Corturile). Structura prezint</w:t>
      </w:r>
      <w:r>
        <w:rPr>
          <w:rFonts w:ascii="Times New Roman" w:hAnsi="Times New Roman" w:eastAsia="Times New Roman" w:cs="Times New Roman"/>
        </w:rPr>
        <w:t>ă</w:t>
      </w:r>
      <w:r>
        <w:rPr>
          <w:rFonts w:ascii="Nirmala UI" w:hAnsi="Nirmala UI" w:eastAsia="Nirmala UI" w:cs="Nirmala UI"/>
        </w:rPr>
        <w:t xml:space="preserve"> treizeci, urmat de trei trepte de câte cinci. Ezechiel este în templu, iar structura din Leviticul dou</w:t>
      </w:r>
      <w:r>
        <w:rPr>
          <w:rFonts w:ascii="Times New Roman" w:hAnsi="Times New Roman" w:eastAsia="Times New Roman" w:cs="Times New Roman"/>
        </w:rPr>
        <w:t>ă</w:t>
      </w:r>
      <w:r>
        <w:rPr>
          <w:rFonts w:ascii="Nirmala UI" w:hAnsi="Nirmala UI" w:eastAsia="Nirmala UI" w:cs="Nirmala UI"/>
        </w:rPr>
        <w:t xml:space="preserve">zeci </w:t>
      </w:r>
      <w:r>
        <w:rPr>
          <w:rFonts w:ascii="Times New Roman" w:hAnsi="Times New Roman" w:eastAsia="Times New Roman" w:cs="Times New Roman"/>
        </w:rPr>
        <w:t>ș</w:t>
      </w:r>
      <w:r>
        <w:rPr>
          <w:rFonts w:ascii="Nirmala UI" w:hAnsi="Nirmala UI" w:eastAsia="Nirmala UI" w:cs="Nirmala UI"/>
        </w:rPr>
        <w:t>i trei este Chivotul.</w:t>
      </w:r>
    </w:p>
    <w:p>
      <w:pPr>
        <w:pStyle w:val="ArticleBody"/>
        <w:jc w:val="left"/>
      </w:pPr>
      <w:r>
        <w:rPr>
          <w:rFonts w:ascii="Nirmala UI" w:hAnsi="Nirmala UI" w:eastAsia="Nirmala UI" w:cs="Nirmala UI"/>
        </w:rPr>
        <w:t>La historia da testimonio del hecho de que Ezequiel, en este punto, se halla cinco años antes de un asedio simbólico que concluye tipificando la ley dominical de pronta promulgación, tal como está representada por la destrucción de Jerusalén. El número «cinco» es un elemento primario del diseño de Levítico veintitrés, como también lo es el número treinta.</w:t>
      </w:r>
    </w:p>
    <w:p>
      <w:pPr>
        <w:pStyle w:val="ArticleBody"/>
        <w:jc w:val="left"/>
      </w:pPr>
      <w:r>
        <w:rPr>
          <w:rFonts w:ascii="Nirmala UI" w:hAnsi="Nirmala UI" w:eastAsia="Nirmala UI" w:cs="Nirmala UI"/>
        </w:rPr>
        <w:t>En estos artículos se ha mostrado que, cuando los primeros veintidós versículos del capítulo se alinean con los últimos veintidós versículos, y luego, conjuntamente, esas dos líneas de veintidós versículos se alinean con el período pentecostal, queda claramente ilustrado el proceso de prueba de tres pasos, que es el fuego del horno de Malaquías. Los tres pasos poseen un alfa y un omega en el primero y en el tercer paso, lo cual consiste en una serie de cuatro señales que representan un paso.</w:t>
      </w:r>
    </w:p>
    <w:p>
      <w:pPr>
        <w:pStyle w:val="ArticleBody"/>
        <w:jc w:val="left"/>
      </w:pPr>
      <w:r>
        <w:rPr>
          <w:rFonts w:ascii="Nirmala UI" w:hAnsi="Nirmala UI" w:eastAsia="Nirmala UI" w:cs="Nirmala UI"/>
        </w:rPr>
        <w:t>Pascua, seguida por la fiesta de los panes sin levadura, seguida por la ofrenda de las primicias de la cebada, y luego ‘cinco’ días hasta el fin de la fiesta de los panes sin levadura. Esos cuatro hitos constituyen la primera prueba, y Jesús siempre ilustra el fin por el principio, y la tercera prueba también está compuesta de cuatro hitos. La fiesta de las trompetas, luego la ascensión de Cristo seguida por el día de la expiación, y después, cinco días más tarde, la llegada tanto de Pentecostés como de los Tabernáculos. Pentecostés es el símbolo de la lluvia temprana y los Tabernáculos son símbolo de la lluvia tardía. En el modelo de Levítico veintitrés, tanto Pentecostés como los Tabernáculos se alinean.</w:t>
      </w:r>
    </w:p>
    <w:p>
      <w:pPr>
        <w:pStyle w:val="ArticleScripture"/>
        <w:jc w:val="left"/>
      </w:pPr>
      <w:r>
        <w:rPr>
          <w:rFonts w:ascii="Nirmala UI" w:hAnsi="Nirmala UI" w:eastAsia="Nirmala UI" w:cs="Nirmala UI"/>
        </w:rPr>
        <w:t>Radujte se tedy, synové Sióna, a veselte se v Hospodinu, svém Bohu; nebo</w:t>
      </w:r>
      <w:r>
        <w:rPr>
          <w:rFonts w:ascii="Times New Roman" w:hAnsi="Times New Roman" w:eastAsia="Times New Roman" w:cs="Times New Roman"/>
        </w:rPr>
        <w:t>ť</w:t>
      </w:r>
      <w:r>
        <w:rPr>
          <w:rFonts w:ascii="Nirmala UI" w:hAnsi="Nirmala UI" w:eastAsia="Nirmala UI" w:cs="Nirmala UI"/>
        </w:rPr>
        <w:t xml:space="preserve"> vám dal podzimní déš</w:t>
      </w:r>
      <w:r>
        <w:rPr>
          <w:rFonts w:ascii="Times New Roman" w:hAnsi="Times New Roman" w:eastAsia="Times New Roman" w:cs="Times New Roman"/>
        </w:rPr>
        <w:t>ť</w:t>
      </w:r>
      <w:r>
        <w:rPr>
          <w:rFonts w:ascii="Nirmala UI" w:hAnsi="Nirmala UI" w:eastAsia="Nirmala UI" w:cs="Nirmala UI"/>
        </w:rPr>
        <w:t xml:space="preserve"> v pravé mí</w:t>
      </w:r>
      <w:r>
        <w:rPr>
          <w:rFonts w:ascii="Times New Roman" w:hAnsi="Times New Roman" w:eastAsia="Times New Roman" w:cs="Times New Roman"/>
        </w:rPr>
        <w:t>ř</w:t>
      </w:r>
      <w:r>
        <w:rPr>
          <w:rFonts w:ascii="Nirmala UI" w:hAnsi="Nirmala UI" w:eastAsia="Nirmala UI" w:cs="Nirmala UI"/>
        </w:rPr>
        <w:t>e a sešle vám déš</w:t>
      </w:r>
      <w:r>
        <w:rPr>
          <w:rFonts w:ascii="Times New Roman" w:hAnsi="Times New Roman" w:eastAsia="Times New Roman" w:cs="Times New Roman"/>
        </w:rPr>
        <w:t>ť</w:t>
      </w:r>
      <w:r>
        <w:rPr>
          <w:rFonts w:ascii="Nirmala UI" w:hAnsi="Nirmala UI" w:eastAsia="Nirmala UI" w:cs="Nirmala UI"/>
        </w:rPr>
        <w:t>, podzimní i jarní déš</w:t>
      </w:r>
      <w:r>
        <w:rPr>
          <w:rFonts w:ascii="Times New Roman" w:hAnsi="Times New Roman" w:eastAsia="Times New Roman" w:cs="Times New Roman"/>
        </w:rPr>
        <w:t>ť</w:t>
      </w:r>
      <w:r>
        <w:rPr>
          <w:rFonts w:ascii="Nirmala UI" w:hAnsi="Nirmala UI" w:eastAsia="Nirmala UI" w:cs="Nirmala UI"/>
        </w:rPr>
        <w:t>, v prvním m</w:t>
      </w:r>
      <w:r>
        <w:rPr>
          <w:rFonts w:ascii="Times New Roman" w:hAnsi="Times New Roman" w:eastAsia="Times New Roman" w:cs="Times New Roman"/>
        </w:rPr>
        <w:t>ě</w:t>
      </w:r>
      <w:r>
        <w:rPr>
          <w:rFonts w:ascii="Nirmala UI" w:hAnsi="Nirmala UI" w:eastAsia="Nirmala UI" w:cs="Nirmala UI"/>
        </w:rPr>
        <w:t>síci. Joel 2,23.</w:t>
      </w:r>
    </w:p>
    <w:p>
      <w:pPr>
        <w:pStyle w:val="ArticleBody"/>
        <w:jc w:val="left"/>
      </w:pPr>
      <w:r>
        <w:rPr>
          <w:rFonts w:ascii="Nirmala UI" w:hAnsi="Nirmala UI" w:eastAsia="Nirmala UI" w:cs="Nirmala UI"/>
        </w:rPr>
        <w:t>Testarea final</w:t>
      </w:r>
      <w:r>
        <w:rPr>
          <w:rFonts w:ascii="Times New Roman" w:hAnsi="Times New Roman" w:eastAsia="Times New Roman" w:cs="Times New Roman"/>
        </w:rPr>
        <w:t>ă</w:t>
      </w:r>
      <w:r>
        <w:rPr>
          <w:rFonts w:ascii="Nirmala UI" w:hAnsi="Nirmala UI" w:eastAsia="Nirmala UI" w:cs="Nirmala UI"/>
        </w:rPr>
        <w:t xml:space="preserve"> </w:t>
      </w:r>
      <w:r>
        <w:rPr>
          <w:rFonts w:ascii="Times New Roman" w:hAnsi="Times New Roman" w:eastAsia="Times New Roman" w:cs="Times New Roman"/>
        </w:rPr>
        <w:t>ș</w:t>
      </w:r>
      <w:r>
        <w:rPr>
          <w:rFonts w:ascii="Nirmala UI" w:hAnsi="Nirmala UI" w:eastAsia="Nirmala UI" w:cs="Nirmala UI"/>
        </w:rPr>
        <w:t>i procesul de cur</w:t>
      </w:r>
      <w:r>
        <w:rPr>
          <w:rFonts w:ascii="Times New Roman" w:hAnsi="Times New Roman" w:eastAsia="Times New Roman" w:cs="Times New Roman"/>
        </w:rPr>
        <w:t>ăț</w:t>
      </w:r>
      <w:r>
        <w:rPr>
          <w:rFonts w:ascii="Nirmala UI" w:hAnsi="Nirmala UI" w:eastAsia="Nirmala UI" w:cs="Nirmala UI"/>
        </w:rPr>
        <w:t>ire au început la 31 decembrie 2023. Prima prob</w:t>
      </w:r>
      <w:r>
        <w:rPr>
          <w:rFonts w:ascii="Times New Roman" w:hAnsi="Times New Roman" w:eastAsia="Times New Roman" w:cs="Times New Roman"/>
        </w:rPr>
        <w:t>ă</w:t>
      </w:r>
      <w:r>
        <w:rPr>
          <w:rFonts w:ascii="Nirmala UI" w:hAnsi="Nirmala UI" w:eastAsia="Nirmala UI" w:cs="Nirmala UI"/>
        </w:rPr>
        <w:t xml:space="preserve"> a fost proba fundamental</w:t>
      </w:r>
      <w:r>
        <w:rPr>
          <w:rFonts w:ascii="Times New Roman" w:hAnsi="Times New Roman" w:eastAsia="Times New Roman" w:cs="Times New Roman"/>
        </w:rPr>
        <w:t>ă</w:t>
      </w:r>
      <w:r>
        <w:rPr>
          <w:rFonts w:ascii="Nirmala UI" w:hAnsi="Nirmala UI" w:eastAsia="Nirmala UI" w:cs="Nirmala UI"/>
        </w:rPr>
        <w:t>, simbolizat</w:t>
      </w:r>
      <w:r>
        <w:rPr>
          <w:rFonts w:ascii="Times New Roman" w:hAnsi="Times New Roman" w:eastAsia="Times New Roman" w:cs="Times New Roman"/>
        </w:rPr>
        <w:t>ă</w:t>
      </w:r>
      <w:r>
        <w:rPr>
          <w:rFonts w:ascii="Nirmala UI" w:hAnsi="Nirmala UI" w:eastAsia="Nirmala UI" w:cs="Nirmala UI"/>
        </w:rPr>
        <w:t xml:space="preserve"> de controversa „jefuitorilor poporului t</w:t>
      </w:r>
      <w:r>
        <w:rPr>
          <w:rFonts w:ascii="Times New Roman" w:hAnsi="Times New Roman" w:eastAsia="Times New Roman" w:cs="Times New Roman"/>
        </w:rPr>
        <w:t>ă</w:t>
      </w:r>
      <w:r>
        <w:rPr>
          <w:rFonts w:ascii="Nirmala UI" w:hAnsi="Nirmala UI" w:eastAsia="Nirmala UI" w:cs="Nirmala UI"/>
        </w:rPr>
        <w:t>u”, care a divizat grupul ce fusese încercat anterior prin dezam</w:t>
      </w:r>
      <w:r>
        <w:rPr>
          <w:rFonts w:ascii="Times New Roman" w:hAnsi="Times New Roman" w:eastAsia="Times New Roman" w:cs="Times New Roman"/>
        </w:rPr>
        <w:t>ă</w:t>
      </w:r>
      <w:r>
        <w:rPr>
          <w:rFonts w:ascii="Nirmala UI" w:hAnsi="Nirmala UI" w:eastAsia="Nirmala UI" w:cs="Nirmala UI"/>
        </w:rPr>
        <w:t>girea din 18 iulie 2020.</w:t>
      </w:r>
    </w:p>
    <w:p>
      <w:pPr>
        <w:pStyle w:val="ArticleScripture"/>
        <w:jc w:val="left"/>
      </w:pPr>
      <w:r>
        <w:rPr>
          <w:rFonts w:ascii="Nirmala UI" w:hAnsi="Nirmala UI" w:eastAsia="Nirmala UI" w:cs="Nirmala UI"/>
        </w:rPr>
        <w:t>“En la historia y en la profecía, la Palabra de Dios presenta el prolongado conflicto entre la verdad y el error. Ese conflicto aún sigue en curso. Aquellas cosas que han sido, volverán a repetirse. Antiguas controversias serán revividas, y nuevas teorías surgirán continuamente. Pero el pueblo de Dios, que en su fe y en el cumplimiento de la profecía ha desempeñado una parte en la proclamación de los mensajes del primero, segundo y tercer ángel, sabe dónde está firme. Tiene una experiencia más preciosa que el oro fino. Ha de permanecer firme como una roca, reteniendo el principio de su confianza con firmeza hasta el fin.” Manuscript Releases, tomo 1, 47.</w:t>
      </w:r>
    </w:p>
    <w:p>
      <w:pPr>
        <w:pStyle w:val="ArticleBody"/>
        <w:jc w:val="left"/>
      </w:pP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Левит</w:t>
      </w:r>
      <w:r>
        <w:rPr>
          <w:rFonts w:ascii="Nirmala UI" w:hAnsi="Nirmala UI" w:eastAsia="Nirmala UI" w:cs="Nirmala UI"/>
        </w:rPr>
        <w:t xml:space="preserve"> </w:t>
      </w:r>
      <w:r>
        <w:rPr>
          <w:rFonts w:ascii="Times New Roman" w:hAnsi="Times New Roman" w:eastAsia="Times New Roman" w:cs="Times New Roman"/>
        </w:rPr>
        <w:t>двадесет</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трета</w:t>
      </w:r>
      <w:r>
        <w:rPr>
          <w:rFonts w:ascii="Nirmala UI" w:hAnsi="Nirmala UI" w:eastAsia="Nirmala UI" w:cs="Nirmala UI"/>
        </w:rPr>
        <w:t xml:space="preserve"> </w:t>
      </w:r>
      <w:r>
        <w:rPr>
          <w:rFonts w:ascii="Times New Roman" w:hAnsi="Times New Roman" w:eastAsia="Times New Roman" w:cs="Times New Roman"/>
        </w:rPr>
        <w:t>глава</w:t>
      </w:r>
      <w:r>
        <w:rPr>
          <w:rFonts w:ascii="Nirmala UI" w:hAnsi="Nirmala UI" w:eastAsia="Nirmala UI" w:cs="Nirmala UI"/>
        </w:rPr>
        <w:t xml:space="preserve"> </w:t>
      </w:r>
      <w:r>
        <w:rPr>
          <w:rFonts w:ascii="Times New Roman" w:hAnsi="Times New Roman" w:eastAsia="Times New Roman" w:cs="Times New Roman"/>
        </w:rPr>
        <w:t>първото</w:t>
      </w:r>
      <w:r>
        <w:rPr>
          <w:rFonts w:ascii="Nirmala UI" w:hAnsi="Nirmala UI" w:eastAsia="Nirmala UI" w:cs="Nirmala UI"/>
        </w:rPr>
        <w:t xml:space="preserve"> </w:t>
      </w:r>
      <w:r>
        <w:rPr>
          <w:rFonts w:ascii="Times New Roman" w:hAnsi="Times New Roman" w:eastAsia="Times New Roman" w:cs="Times New Roman"/>
        </w:rPr>
        <w:t>изпитание</w:t>
      </w:r>
      <w:r>
        <w:rPr>
          <w:rFonts w:ascii="Nirmala UI" w:hAnsi="Nirmala UI" w:eastAsia="Nirmala UI" w:cs="Nirmala UI"/>
        </w:rPr>
        <w:t xml:space="preserve"> </w:t>
      </w:r>
      <w:r>
        <w:rPr>
          <w:rFonts w:ascii="Times New Roman" w:hAnsi="Times New Roman" w:eastAsia="Times New Roman" w:cs="Times New Roman"/>
        </w:rPr>
        <w:t>е</w:t>
      </w:r>
      <w:r>
        <w:rPr>
          <w:rFonts w:ascii="Nirmala UI" w:hAnsi="Nirmala UI" w:eastAsia="Nirmala UI" w:cs="Nirmala UI"/>
        </w:rPr>
        <w:t xml:space="preserve"> </w:t>
      </w:r>
      <w:r>
        <w:rPr>
          <w:rFonts w:ascii="Times New Roman" w:hAnsi="Times New Roman" w:eastAsia="Times New Roman" w:cs="Times New Roman"/>
        </w:rPr>
        <w:t>представено</w:t>
      </w:r>
      <w:r>
        <w:rPr>
          <w:rFonts w:ascii="Nirmala UI" w:hAnsi="Nirmala UI" w:eastAsia="Nirmala UI" w:cs="Nirmala UI"/>
        </w:rPr>
        <w:t xml:space="preserve"> </w:t>
      </w:r>
      <w:r>
        <w:rPr>
          <w:rFonts w:ascii="Times New Roman" w:hAnsi="Times New Roman" w:eastAsia="Times New Roman" w:cs="Times New Roman"/>
        </w:rPr>
        <w:t>чрез</w:t>
      </w:r>
      <w:r>
        <w:rPr>
          <w:rFonts w:ascii="Nirmala UI" w:hAnsi="Nirmala UI" w:eastAsia="Nirmala UI" w:cs="Nirmala UI"/>
        </w:rPr>
        <w:t xml:space="preserve"> </w:t>
      </w:r>
      <w:r>
        <w:rPr>
          <w:rFonts w:ascii="Times New Roman" w:hAnsi="Times New Roman" w:eastAsia="Times New Roman" w:cs="Times New Roman"/>
        </w:rPr>
        <w:t>пророческо</w:t>
      </w:r>
      <w:r>
        <w:rPr>
          <w:rFonts w:ascii="Nirmala UI" w:hAnsi="Nirmala UI" w:eastAsia="Nirmala UI" w:cs="Nirmala UI"/>
        </w:rPr>
        <w:t xml:space="preserve"> </w:t>
      </w:r>
      <w:r>
        <w:rPr>
          <w:rFonts w:ascii="Times New Roman" w:hAnsi="Times New Roman" w:eastAsia="Times New Roman" w:cs="Times New Roman"/>
        </w:rPr>
        <w:t>съчетание</w:t>
      </w:r>
      <w:r>
        <w:rPr>
          <w:rFonts w:ascii="Nirmala UI" w:hAnsi="Nirmala UI" w:eastAsia="Nirmala UI" w:cs="Nirmala UI"/>
        </w:rPr>
        <w:t xml:space="preserve"> </w:t>
      </w:r>
      <w:r>
        <w:rPr>
          <w:rFonts w:ascii="Times New Roman" w:hAnsi="Times New Roman" w:eastAsia="Times New Roman" w:cs="Times New Roman"/>
        </w:rPr>
        <w:t>от</w:t>
      </w:r>
      <w:r>
        <w:rPr>
          <w:rFonts w:ascii="Nirmala UI" w:hAnsi="Nirmala UI" w:eastAsia="Nirmala UI" w:cs="Nirmala UI"/>
        </w:rPr>
        <w:t xml:space="preserve"> </w:t>
      </w:r>
      <w:r>
        <w:rPr>
          <w:rFonts w:ascii="Times New Roman" w:hAnsi="Times New Roman" w:eastAsia="Times New Roman" w:cs="Times New Roman"/>
        </w:rPr>
        <w:t>три</w:t>
      </w:r>
      <w:r>
        <w:rPr>
          <w:rFonts w:ascii="Nirmala UI" w:hAnsi="Nirmala UI" w:eastAsia="Nirmala UI" w:cs="Nirmala UI"/>
        </w:rPr>
        <w:t xml:space="preserve">, </w:t>
      </w:r>
      <w:r>
        <w:rPr>
          <w:rFonts w:ascii="Times New Roman" w:hAnsi="Times New Roman" w:eastAsia="Times New Roman" w:cs="Times New Roman"/>
        </w:rPr>
        <w:t>последвано</w:t>
      </w:r>
      <w:r>
        <w:rPr>
          <w:rFonts w:ascii="Nirmala UI" w:hAnsi="Nirmala UI" w:eastAsia="Nirmala UI" w:cs="Nirmala UI"/>
        </w:rPr>
        <w:t xml:space="preserve"> </w:t>
      </w:r>
      <w:r>
        <w:rPr>
          <w:rFonts w:ascii="Times New Roman" w:hAnsi="Times New Roman" w:eastAsia="Times New Roman" w:cs="Times New Roman"/>
        </w:rPr>
        <w:t>пет</w:t>
      </w:r>
      <w:r>
        <w:rPr>
          <w:rFonts w:ascii="Nirmala UI" w:hAnsi="Nirmala UI" w:eastAsia="Nirmala UI" w:cs="Nirmala UI"/>
        </w:rPr>
        <w:t xml:space="preserve"> </w:t>
      </w:r>
      <w:r>
        <w:rPr>
          <w:rFonts w:ascii="Times New Roman" w:hAnsi="Times New Roman" w:eastAsia="Times New Roman" w:cs="Times New Roman"/>
        </w:rPr>
        <w:t>дни</w:t>
      </w:r>
      <w:r>
        <w:rPr>
          <w:rFonts w:ascii="Nirmala UI" w:hAnsi="Nirmala UI" w:eastAsia="Nirmala UI" w:cs="Nirmala UI"/>
        </w:rPr>
        <w:t xml:space="preserve"> </w:t>
      </w:r>
      <w:r>
        <w:rPr>
          <w:rFonts w:ascii="Times New Roman" w:hAnsi="Times New Roman" w:eastAsia="Times New Roman" w:cs="Times New Roman"/>
        </w:rPr>
        <w:t>по</w:t>
      </w:r>
      <w:r>
        <w:rPr>
          <w:rFonts w:ascii="Nirmala UI" w:hAnsi="Nirmala UI" w:eastAsia="Nirmala UI" w:cs="Nirmala UI"/>
        </w:rPr>
        <w:t>-</w:t>
      </w:r>
      <w:r>
        <w:rPr>
          <w:rFonts w:ascii="Times New Roman" w:hAnsi="Times New Roman" w:eastAsia="Times New Roman" w:cs="Times New Roman"/>
        </w:rPr>
        <w:t>късно</w:t>
      </w:r>
      <w:r>
        <w:rPr>
          <w:rFonts w:ascii="Nirmala UI" w:hAnsi="Nirmala UI" w:eastAsia="Nirmala UI" w:cs="Nirmala UI"/>
        </w:rPr>
        <w:t xml:space="preserve"> </w:t>
      </w:r>
      <w:r>
        <w:rPr>
          <w:rFonts w:ascii="Times New Roman" w:hAnsi="Times New Roman" w:eastAsia="Times New Roman" w:cs="Times New Roman"/>
        </w:rPr>
        <w:t>от</w:t>
      </w:r>
      <w:r>
        <w:rPr>
          <w:rFonts w:ascii="Nirmala UI" w:hAnsi="Nirmala UI" w:eastAsia="Nirmala UI" w:cs="Nirmala UI"/>
        </w:rPr>
        <w:t xml:space="preserve"> </w:t>
      </w:r>
      <w:r>
        <w:rPr>
          <w:rFonts w:ascii="Times New Roman" w:hAnsi="Times New Roman" w:eastAsia="Times New Roman" w:cs="Times New Roman"/>
        </w:rPr>
        <w:t>края</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безквасните</w:t>
      </w:r>
      <w:r>
        <w:rPr>
          <w:rFonts w:ascii="Nirmala UI" w:hAnsi="Nirmala UI" w:eastAsia="Nirmala UI" w:cs="Nirmala UI"/>
        </w:rPr>
        <w:t xml:space="preserve"> </w:t>
      </w:r>
      <w:r>
        <w:rPr>
          <w:rFonts w:ascii="Times New Roman" w:hAnsi="Times New Roman" w:eastAsia="Times New Roman" w:cs="Times New Roman"/>
        </w:rPr>
        <w:t>хлябове</w:t>
      </w:r>
      <w:r>
        <w:rPr>
          <w:rFonts w:ascii="Nirmala UI" w:hAnsi="Nirmala UI" w:eastAsia="Nirmala UI" w:cs="Nirmala UI"/>
        </w:rPr>
        <w:t xml:space="preserve">. </w:t>
      </w:r>
      <w:r>
        <w:rPr>
          <w:rFonts w:ascii="Times New Roman" w:hAnsi="Times New Roman" w:eastAsia="Times New Roman" w:cs="Times New Roman"/>
        </w:rPr>
        <w:t>Пасхата</w:t>
      </w:r>
      <w:r>
        <w:rPr>
          <w:rFonts w:ascii="Nirmala UI" w:hAnsi="Nirmala UI" w:eastAsia="Nirmala UI" w:cs="Nirmala UI"/>
        </w:rPr>
        <w:t xml:space="preserve"> </w:t>
      </w:r>
      <w:r>
        <w:rPr>
          <w:rFonts w:ascii="Times New Roman" w:hAnsi="Times New Roman" w:eastAsia="Times New Roman" w:cs="Times New Roman"/>
        </w:rPr>
        <w:t>беше</w:t>
      </w:r>
      <w:r>
        <w:rPr>
          <w:rFonts w:ascii="Nirmala UI" w:hAnsi="Nirmala UI" w:eastAsia="Nirmala UI" w:cs="Nirmala UI"/>
        </w:rPr>
        <w:t xml:space="preserve"> </w:t>
      </w:r>
      <w:r>
        <w:rPr>
          <w:rFonts w:ascii="Times New Roman" w:hAnsi="Times New Roman" w:eastAsia="Times New Roman" w:cs="Times New Roman"/>
        </w:rPr>
        <w:t>първият</w:t>
      </w:r>
      <w:r>
        <w:rPr>
          <w:rFonts w:ascii="Nirmala UI" w:hAnsi="Nirmala UI" w:eastAsia="Nirmala UI" w:cs="Nirmala UI"/>
        </w:rPr>
        <w:t xml:space="preserve"> </w:t>
      </w:r>
      <w:r>
        <w:rPr>
          <w:rFonts w:ascii="Times New Roman" w:hAnsi="Times New Roman" w:eastAsia="Times New Roman" w:cs="Times New Roman"/>
        </w:rPr>
        <w:t>ден</w:t>
      </w:r>
      <w:r>
        <w:rPr>
          <w:rFonts w:ascii="Nirmala UI" w:hAnsi="Nirmala UI" w:eastAsia="Nirmala UI" w:cs="Nirmala UI"/>
        </w:rPr>
        <w:t xml:space="preserve">, </w:t>
      </w:r>
      <w:r>
        <w:rPr>
          <w:rFonts w:ascii="Times New Roman" w:hAnsi="Times New Roman" w:eastAsia="Times New Roman" w:cs="Times New Roman"/>
        </w:rPr>
        <w:t>празникът</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безквасните</w:t>
      </w:r>
      <w:r>
        <w:rPr>
          <w:rFonts w:ascii="Nirmala UI" w:hAnsi="Nirmala UI" w:eastAsia="Nirmala UI" w:cs="Nirmala UI"/>
        </w:rPr>
        <w:t xml:space="preserve"> </w:t>
      </w:r>
      <w:r>
        <w:rPr>
          <w:rFonts w:ascii="Times New Roman" w:hAnsi="Times New Roman" w:eastAsia="Times New Roman" w:cs="Times New Roman"/>
        </w:rPr>
        <w:t>хлябове</w:t>
      </w:r>
      <w:r>
        <w:rPr>
          <w:rFonts w:ascii="Nirmala UI" w:hAnsi="Nirmala UI" w:eastAsia="Nirmala UI" w:cs="Nirmala UI"/>
        </w:rPr>
        <w:t xml:space="preserve"> </w:t>
      </w:r>
      <w:r>
        <w:rPr>
          <w:rFonts w:ascii="Times New Roman" w:hAnsi="Times New Roman" w:eastAsia="Times New Roman" w:cs="Times New Roman"/>
        </w:rPr>
        <w:t>беше</w:t>
      </w:r>
      <w:r>
        <w:rPr>
          <w:rFonts w:ascii="Nirmala UI" w:hAnsi="Nirmala UI" w:eastAsia="Nirmala UI" w:cs="Nirmala UI"/>
        </w:rPr>
        <w:t xml:space="preserve"> </w:t>
      </w:r>
      <w:r>
        <w:rPr>
          <w:rFonts w:ascii="Times New Roman" w:hAnsi="Times New Roman" w:eastAsia="Times New Roman" w:cs="Times New Roman"/>
        </w:rPr>
        <w:t>вторият</w:t>
      </w:r>
      <w:r>
        <w:rPr>
          <w:rFonts w:ascii="Nirmala UI" w:hAnsi="Nirmala UI" w:eastAsia="Nirmala UI" w:cs="Nirmala UI"/>
        </w:rPr>
        <w:t xml:space="preserve"> </w:t>
      </w:r>
      <w:r>
        <w:rPr>
          <w:rFonts w:ascii="Times New Roman" w:hAnsi="Times New Roman" w:eastAsia="Times New Roman" w:cs="Times New Roman"/>
        </w:rPr>
        <w:t>ден</w:t>
      </w:r>
      <w:r>
        <w:rPr>
          <w:rFonts w:ascii="Nirmala UI" w:hAnsi="Nirmala UI" w:eastAsia="Nirmala UI" w:cs="Nirmala UI"/>
        </w:rPr>
        <w:t xml:space="preserve">, </w:t>
      </w:r>
      <w:r>
        <w:rPr>
          <w:rFonts w:ascii="Times New Roman" w:hAnsi="Times New Roman" w:eastAsia="Times New Roman" w:cs="Times New Roman"/>
        </w:rPr>
        <w:t>а</w:t>
      </w:r>
      <w:r>
        <w:rPr>
          <w:rFonts w:ascii="Nirmala UI" w:hAnsi="Nirmala UI" w:eastAsia="Nirmala UI" w:cs="Nirmala UI"/>
        </w:rPr>
        <w:t xml:space="preserve"> </w:t>
      </w:r>
      <w:r>
        <w:rPr>
          <w:rFonts w:ascii="Times New Roman" w:hAnsi="Times New Roman" w:eastAsia="Times New Roman" w:cs="Times New Roman"/>
        </w:rPr>
        <w:t>приносът</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първите</w:t>
      </w:r>
      <w:r>
        <w:rPr>
          <w:rFonts w:ascii="Nirmala UI" w:hAnsi="Nirmala UI" w:eastAsia="Nirmala UI" w:cs="Nirmala UI"/>
        </w:rPr>
        <w:t xml:space="preserve"> </w:t>
      </w:r>
      <w:r>
        <w:rPr>
          <w:rFonts w:ascii="Times New Roman" w:hAnsi="Times New Roman" w:eastAsia="Times New Roman" w:cs="Times New Roman"/>
        </w:rPr>
        <w:t>плодове</w:t>
      </w:r>
      <w:r>
        <w:rPr>
          <w:rFonts w:ascii="Nirmala UI" w:hAnsi="Nirmala UI" w:eastAsia="Nirmala UI" w:cs="Nirmala UI"/>
        </w:rPr>
        <w:t xml:space="preserve"> </w:t>
      </w:r>
      <w:r>
        <w:rPr>
          <w:rFonts w:ascii="Times New Roman" w:hAnsi="Times New Roman" w:eastAsia="Times New Roman" w:cs="Times New Roman"/>
        </w:rPr>
        <w:t>беше</w:t>
      </w:r>
      <w:r>
        <w:rPr>
          <w:rFonts w:ascii="Nirmala UI" w:hAnsi="Nirmala UI" w:eastAsia="Nirmala UI" w:cs="Nirmala UI"/>
        </w:rPr>
        <w:t xml:space="preserve"> </w:t>
      </w:r>
      <w:r>
        <w:rPr>
          <w:rFonts w:ascii="Times New Roman" w:hAnsi="Times New Roman" w:eastAsia="Times New Roman" w:cs="Times New Roman"/>
        </w:rPr>
        <w:t>третият</w:t>
      </w:r>
      <w:r>
        <w:rPr>
          <w:rFonts w:ascii="Nirmala UI" w:hAnsi="Nirmala UI" w:eastAsia="Nirmala UI" w:cs="Nirmala UI"/>
        </w:rPr>
        <w:t xml:space="preserve"> </w:t>
      </w:r>
      <w:r>
        <w:rPr>
          <w:rFonts w:ascii="Times New Roman" w:hAnsi="Times New Roman" w:eastAsia="Times New Roman" w:cs="Times New Roman"/>
        </w:rPr>
        <w:t>ден</w:t>
      </w:r>
      <w:r>
        <w:rPr>
          <w:rFonts w:ascii="Nirmala UI" w:hAnsi="Nirmala UI" w:eastAsia="Nirmala UI" w:cs="Nirmala UI"/>
        </w:rPr>
        <w:t xml:space="preserve">. </w:t>
      </w:r>
      <w:r>
        <w:rPr>
          <w:rFonts w:ascii="Times New Roman" w:hAnsi="Times New Roman" w:eastAsia="Times New Roman" w:cs="Times New Roman"/>
        </w:rPr>
        <w:t>Пет</w:t>
      </w:r>
      <w:r>
        <w:rPr>
          <w:rFonts w:ascii="Nirmala UI" w:hAnsi="Nirmala UI" w:eastAsia="Nirmala UI" w:cs="Nirmala UI"/>
        </w:rPr>
        <w:t xml:space="preserve"> </w:t>
      </w:r>
      <w:r>
        <w:rPr>
          <w:rFonts w:ascii="Times New Roman" w:hAnsi="Times New Roman" w:eastAsia="Times New Roman" w:cs="Times New Roman"/>
        </w:rPr>
        <w:t>дни</w:t>
      </w:r>
      <w:r>
        <w:rPr>
          <w:rFonts w:ascii="Nirmala UI" w:hAnsi="Nirmala UI" w:eastAsia="Nirmala UI" w:cs="Nirmala UI"/>
        </w:rPr>
        <w:t xml:space="preserve"> </w:t>
      </w:r>
      <w:r>
        <w:rPr>
          <w:rFonts w:ascii="Times New Roman" w:hAnsi="Times New Roman" w:eastAsia="Times New Roman" w:cs="Times New Roman"/>
        </w:rPr>
        <w:t>по</w:t>
      </w:r>
      <w:r>
        <w:rPr>
          <w:rFonts w:ascii="Nirmala UI" w:hAnsi="Nirmala UI" w:eastAsia="Nirmala UI" w:cs="Nirmala UI"/>
        </w:rPr>
        <w:t>-</w:t>
      </w:r>
      <w:r>
        <w:rPr>
          <w:rFonts w:ascii="Times New Roman" w:hAnsi="Times New Roman" w:eastAsia="Times New Roman" w:cs="Times New Roman"/>
        </w:rPr>
        <w:t>късно</w:t>
      </w:r>
      <w:r>
        <w:rPr>
          <w:rFonts w:ascii="Nirmala UI" w:hAnsi="Nirmala UI" w:eastAsia="Nirmala UI" w:cs="Nirmala UI"/>
        </w:rPr>
        <w:t xml:space="preserve"> </w:t>
      </w:r>
      <w:r>
        <w:rPr>
          <w:rFonts w:ascii="Times New Roman" w:hAnsi="Times New Roman" w:eastAsia="Times New Roman" w:cs="Times New Roman"/>
        </w:rPr>
        <w:t>празникът</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безквасните</w:t>
      </w:r>
      <w:r>
        <w:rPr>
          <w:rFonts w:ascii="Nirmala UI" w:hAnsi="Nirmala UI" w:eastAsia="Nirmala UI" w:cs="Nirmala UI"/>
        </w:rPr>
        <w:t xml:space="preserve"> </w:t>
      </w:r>
      <w:r>
        <w:rPr>
          <w:rFonts w:ascii="Times New Roman" w:hAnsi="Times New Roman" w:eastAsia="Times New Roman" w:cs="Times New Roman"/>
        </w:rPr>
        <w:t>хлябове</w:t>
      </w:r>
      <w:r>
        <w:rPr>
          <w:rFonts w:ascii="Nirmala UI" w:hAnsi="Nirmala UI" w:eastAsia="Nirmala UI" w:cs="Nirmala UI"/>
        </w:rPr>
        <w:t xml:space="preserve"> </w:t>
      </w:r>
      <w:r>
        <w:rPr>
          <w:rFonts w:ascii="Times New Roman" w:hAnsi="Times New Roman" w:eastAsia="Times New Roman" w:cs="Times New Roman"/>
        </w:rPr>
        <w:t>завърши</w:t>
      </w:r>
      <w:r>
        <w:rPr>
          <w:rFonts w:ascii="Nirmala UI" w:hAnsi="Nirmala UI" w:eastAsia="Nirmala UI" w:cs="Nirmala UI"/>
        </w:rPr>
        <w:t xml:space="preserve">. </w:t>
      </w:r>
      <w:r>
        <w:rPr>
          <w:rFonts w:ascii="Times New Roman" w:hAnsi="Times New Roman" w:eastAsia="Times New Roman" w:cs="Times New Roman"/>
        </w:rPr>
        <w:t>Пророческата</w:t>
      </w:r>
      <w:r>
        <w:rPr>
          <w:rFonts w:ascii="Nirmala UI" w:hAnsi="Nirmala UI" w:eastAsia="Nirmala UI" w:cs="Nirmala UI"/>
        </w:rPr>
        <w:t xml:space="preserve"> </w:t>
      </w:r>
      <w:r>
        <w:rPr>
          <w:rFonts w:ascii="Times New Roman" w:hAnsi="Times New Roman" w:eastAsia="Times New Roman" w:cs="Times New Roman"/>
        </w:rPr>
        <w:t>структура</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първото</w:t>
      </w:r>
      <w:r>
        <w:rPr>
          <w:rFonts w:ascii="Nirmala UI" w:hAnsi="Nirmala UI" w:eastAsia="Nirmala UI" w:cs="Nirmala UI"/>
        </w:rPr>
        <w:t xml:space="preserve"> </w:t>
      </w:r>
      <w:r>
        <w:rPr>
          <w:rFonts w:ascii="Times New Roman" w:hAnsi="Times New Roman" w:eastAsia="Times New Roman" w:cs="Times New Roman"/>
        </w:rPr>
        <w:t>от</w:t>
      </w:r>
      <w:r>
        <w:rPr>
          <w:rFonts w:ascii="Nirmala UI" w:hAnsi="Nirmala UI" w:eastAsia="Nirmala UI" w:cs="Nirmala UI"/>
        </w:rPr>
        <w:t xml:space="preserve"> </w:t>
      </w:r>
      <w:r>
        <w:rPr>
          <w:rFonts w:ascii="Times New Roman" w:hAnsi="Times New Roman" w:eastAsia="Times New Roman" w:cs="Times New Roman"/>
        </w:rPr>
        <w:t>трите</w:t>
      </w:r>
      <w:r>
        <w:rPr>
          <w:rFonts w:ascii="Nirmala UI" w:hAnsi="Nirmala UI" w:eastAsia="Nirmala UI" w:cs="Nirmala UI"/>
        </w:rPr>
        <w:t xml:space="preserve"> </w:t>
      </w:r>
      <w:r>
        <w:rPr>
          <w:rFonts w:ascii="Times New Roman" w:hAnsi="Times New Roman" w:eastAsia="Times New Roman" w:cs="Times New Roman"/>
        </w:rPr>
        <w:t>изпитания</w:t>
      </w:r>
      <w:r>
        <w:rPr>
          <w:rFonts w:ascii="Nirmala UI" w:hAnsi="Nirmala UI" w:eastAsia="Nirmala UI" w:cs="Nirmala UI"/>
        </w:rPr>
        <w:t xml:space="preserve"> </w:t>
      </w:r>
      <w:r>
        <w:rPr>
          <w:rFonts w:ascii="Times New Roman" w:hAnsi="Times New Roman" w:eastAsia="Times New Roman" w:cs="Times New Roman"/>
        </w:rPr>
        <w:t>е</w:t>
      </w:r>
      <w:r>
        <w:rPr>
          <w:rFonts w:ascii="Nirmala UI" w:hAnsi="Nirmala UI" w:eastAsia="Nirmala UI" w:cs="Nirmala UI"/>
        </w:rPr>
        <w:t xml:space="preserve"> </w:t>
      </w:r>
      <w:r>
        <w:rPr>
          <w:rFonts w:ascii="Times New Roman" w:hAnsi="Times New Roman" w:eastAsia="Times New Roman" w:cs="Times New Roman"/>
        </w:rPr>
        <w:t>представена</w:t>
      </w:r>
      <w:r>
        <w:rPr>
          <w:rFonts w:ascii="Nirmala UI" w:hAnsi="Nirmala UI" w:eastAsia="Nirmala UI" w:cs="Nirmala UI"/>
        </w:rPr>
        <w:t xml:space="preserve"> </w:t>
      </w:r>
      <w:r>
        <w:rPr>
          <w:rFonts w:ascii="Times New Roman" w:hAnsi="Times New Roman" w:eastAsia="Times New Roman" w:cs="Times New Roman"/>
        </w:rPr>
        <w:t>също</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третото</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последно</w:t>
      </w:r>
      <w:r>
        <w:rPr>
          <w:rFonts w:ascii="Nirmala UI" w:hAnsi="Nirmala UI" w:eastAsia="Nirmala UI" w:cs="Nirmala UI"/>
        </w:rPr>
        <w:t xml:space="preserve"> </w:t>
      </w:r>
      <w:r>
        <w:rPr>
          <w:rFonts w:ascii="Times New Roman" w:hAnsi="Times New Roman" w:eastAsia="Times New Roman" w:cs="Times New Roman"/>
        </w:rPr>
        <w:t>изпитание</w:t>
      </w:r>
      <w:r>
        <w:rPr>
          <w:rFonts w:ascii="Nirmala UI" w:hAnsi="Nirmala UI" w:eastAsia="Nirmala UI" w:cs="Nirmala UI"/>
        </w:rPr>
        <w:t xml:space="preserve">.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тази</w:t>
      </w:r>
      <w:r>
        <w:rPr>
          <w:rFonts w:ascii="Nirmala UI" w:hAnsi="Nirmala UI" w:eastAsia="Nirmala UI" w:cs="Nirmala UI"/>
        </w:rPr>
        <w:t xml:space="preserve"> </w:t>
      </w:r>
      <w:r>
        <w:rPr>
          <w:rFonts w:ascii="Times New Roman" w:hAnsi="Times New Roman" w:eastAsia="Times New Roman" w:cs="Times New Roman"/>
        </w:rPr>
        <w:t>трета</w:t>
      </w:r>
      <w:r>
        <w:rPr>
          <w:rFonts w:ascii="Nirmala UI" w:hAnsi="Nirmala UI" w:eastAsia="Nirmala UI" w:cs="Nirmala UI"/>
        </w:rPr>
        <w:t xml:space="preserve"> </w:t>
      </w:r>
      <w:r>
        <w:rPr>
          <w:rFonts w:ascii="Times New Roman" w:hAnsi="Times New Roman" w:eastAsia="Times New Roman" w:cs="Times New Roman"/>
        </w:rPr>
        <w:t>гранична</w:t>
      </w:r>
      <w:r>
        <w:rPr>
          <w:rFonts w:ascii="Nirmala UI" w:hAnsi="Nirmala UI" w:eastAsia="Nirmala UI" w:cs="Nirmala UI"/>
        </w:rPr>
        <w:t xml:space="preserve"> </w:t>
      </w:r>
      <w:r>
        <w:rPr>
          <w:rFonts w:ascii="Times New Roman" w:hAnsi="Times New Roman" w:eastAsia="Times New Roman" w:cs="Times New Roman"/>
        </w:rPr>
        <w:t>вест</w:t>
      </w:r>
      <w:r>
        <w:rPr>
          <w:rFonts w:ascii="Nirmala UI" w:hAnsi="Nirmala UI" w:eastAsia="Nirmala UI" w:cs="Nirmala UI"/>
        </w:rPr>
        <w:t xml:space="preserve">, </w:t>
      </w:r>
      <w:r>
        <w:rPr>
          <w:rFonts w:ascii="Times New Roman" w:hAnsi="Times New Roman" w:eastAsia="Times New Roman" w:cs="Times New Roman"/>
        </w:rPr>
        <w:t>съставена</w:t>
      </w:r>
      <w:r>
        <w:rPr>
          <w:rFonts w:ascii="Nirmala UI" w:hAnsi="Nirmala UI" w:eastAsia="Nirmala UI" w:cs="Nirmala UI"/>
        </w:rPr>
        <w:t xml:space="preserve"> </w:t>
      </w:r>
      <w:r>
        <w:rPr>
          <w:rFonts w:ascii="Times New Roman" w:hAnsi="Times New Roman" w:eastAsia="Times New Roman" w:cs="Times New Roman"/>
        </w:rPr>
        <w:t>от</w:t>
      </w:r>
      <w:r>
        <w:rPr>
          <w:rFonts w:ascii="Nirmala UI" w:hAnsi="Nirmala UI" w:eastAsia="Nirmala UI" w:cs="Nirmala UI"/>
        </w:rPr>
        <w:t xml:space="preserve"> </w:t>
      </w:r>
      <w:r>
        <w:rPr>
          <w:rFonts w:ascii="Times New Roman" w:hAnsi="Times New Roman" w:eastAsia="Times New Roman" w:cs="Times New Roman"/>
        </w:rPr>
        <w:t>три</w:t>
      </w:r>
      <w:r>
        <w:rPr>
          <w:rFonts w:ascii="Nirmala UI" w:hAnsi="Nirmala UI" w:eastAsia="Nirmala UI" w:cs="Nirmala UI"/>
        </w:rPr>
        <w:t xml:space="preserve"> </w:t>
      </w:r>
      <w:r>
        <w:rPr>
          <w:rFonts w:ascii="Times New Roman" w:hAnsi="Times New Roman" w:eastAsia="Times New Roman" w:cs="Times New Roman"/>
        </w:rPr>
        <w:t>гранични</w:t>
      </w:r>
      <w:r>
        <w:rPr>
          <w:rFonts w:ascii="Nirmala UI" w:hAnsi="Nirmala UI" w:eastAsia="Nirmala UI" w:cs="Nirmala UI"/>
        </w:rPr>
        <w:t xml:space="preserve"> </w:t>
      </w:r>
      <w:r>
        <w:rPr>
          <w:rFonts w:ascii="Times New Roman" w:hAnsi="Times New Roman" w:eastAsia="Times New Roman" w:cs="Times New Roman"/>
        </w:rPr>
        <w:t>вести</w:t>
      </w:r>
      <w:r>
        <w:rPr>
          <w:rFonts w:ascii="Nirmala UI" w:hAnsi="Nirmala UI" w:eastAsia="Nirmala UI" w:cs="Nirmala UI"/>
        </w:rPr>
        <w:t xml:space="preserve">, </w:t>
      </w:r>
      <w:r>
        <w:rPr>
          <w:rFonts w:ascii="Times New Roman" w:hAnsi="Times New Roman" w:eastAsia="Times New Roman" w:cs="Times New Roman"/>
        </w:rPr>
        <w:t>последвани</w:t>
      </w:r>
      <w:r>
        <w:rPr>
          <w:rFonts w:ascii="Nirmala UI" w:hAnsi="Nirmala UI" w:eastAsia="Nirmala UI" w:cs="Nirmala UI"/>
        </w:rPr>
        <w:t xml:space="preserve"> </w:t>
      </w:r>
      <w:r>
        <w:rPr>
          <w:rFonts w:ascii="Times New Roman" w:hAnsi="Times New Roman" w:eastAsia="Times New Roman" w:cs="Times New Roman"/>
        </w:rPr>
        <w:t>от</w:t>
      </w:r>
      <w:r>
        <w:rPr>
          <w:rFonts w:ascii="Nirmala UI" w:hAnsi="Nirmala UI" w:eastAsia="Nirmala UI" w:cs="Nirmala UI"/>
        </w:rPr>
        <w:t xml:space="preserve"> </w:t>
      </w:r>
      <w:r>
        <w:rPr>
          <w:rFonts w:ascii="Times New Roman" w:hAnsi="Times New Roman" w:eastAsia="Times New Roman" w:cs="Times New Roman"/>
        </w:rPr>
        <w:t>една</w:t>
      </w:r>
      <w:r>
        <w:rPr>
          <w:rFonts w:ascii="Nirmala UI" w:hAnsi="Nirmala UI" w:eastAsia="Nirmala UI" w:cs="Nirmala UI"/>
        </w:rPr>
        <w:t xml:space="preserve">, </w:t>
      </w:r>
      <w:r>
        <w:rPr>
          <w:rFonts w:ascii="Times New Roman" w:hAnsi="Times New Roman" w:eastAsia="Times New Roman" w:cs="Times New Roman"/>
        </w:rPr>
        <w:t>празникът</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тръбите</w:t>
      </w:r>
      <w:r>
        <w:rPr>
          <w:rFonts w:ascii="Nirmala UI" w:hAnsi="Nirmala UI" w:eastAsia="Nirmala UI" w:cs="Nirmala UI"/>
        </w:rPr>
        <w:t xml:space="preserve"> </w:t>
      </w:r>
      <w:r>
        <w:rPr>
          <w:rFonts w:ascii="Times New Roman" w:hAnsi="Times New Roman" w:eastAsia="Times New Roman" w:cs="Times New Roman"/>
        </w:rPr>
        <w:t>е</w:t>
      </w:r>
      <w:r>
        <w:rPr>
          <w:rFonts w:ascii="Nirmala UI" w:hAnsi="Nirmala UI" w:eastAsia="Nirmala UI" w:cs="Nirmala UI"/>
        </w:rPr>
        <w:t xml:space="preserve"> </w:t>
      </w:r>
      <w:r>
        <w:rPr>
          <w:rFonts w:ascii="Times New Roman" w:hAnsi="Times New Roman" w:eastAsia="Times New Roman" w:cs="Times New Roman"/>
        </w:rPr>
        <w:t>първият</w:t>
      </w:r>
      <w:r>
        <w:rPr>
          <w:rFonts w:ascii="Nirmala UI" w:hAnsi="Nirmala UI" w:eastAsia="Nirmala UI" w:cs="Nirmala UI"/>
        </w:rPr>
        <w:t xml:space="preserve"> </w:t>
      </w:r>
      <w:r>
        <w:rPr>
          <w:rFonts w:ascii="Times New Roman" w:hAnsi="Times New Roman" w:eastAsia="Times New Roman" w:cs="Times New Roman"/>
        </w:rPr>
        <w:t>ден</w:t>
      </w:r>
      <w:r>
        <w:rPr>
          <w:rFonts w:ascii="Nirmala UI" w:hAnsi="Nirmala UI" w:eastAsia="Nirmala UI" w:cs="Nirmala UI"/>
        </w:rPr>
        <w:t xml:space="preserve">, </w:t>
      </w:r>
      <w:r>
        <w:rPr>
          <w:rFonts w:ascii="Times New Roman" w:hAnsi="Times New Roman" w:eastAsia="Times New Roman" w:cs="Times New Roman"/>
        </w:rPr>
        <w:t>а</w:t>
      </w:r>
      <w:r>
        <w:rPr>
          <w:rFonts w:ascii="Nirmala UI" w:hAnsi="Nirmala UI" w:eastAsia="Nirmala UI" w:cs="Nirmala UI"/>
        </w:rPr>
        <w:t xml:space="preserve"> </w:t>
      </w:r>
      <w:r>
        <w:rPr>
          <w:rFonts w:ascii="Times New Roman" w:hAnsi="Times New Roman" w:eastAsia="Times New Roman" w:cs="Times New Roman"/>
        </w:rPr>
        <w:t>възнесението</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Христос</w:t>
      </w:r>
      <w:r>
        <w:rPr>
          <w:rFonts w:ascii="Nirmala UI" w:hAnsi="Nirmala UI" w:eastAsia="Nirmala UI" w:cs="Nirmala UI"/>
        </w:rPr>
        <w:t xml:space="preserve"> </w:t>
      </w:r>
      <w:r>
        <w:rPr>
          <w:rFonts w:ascii="Times New Roman" w:hAnsi="Times New Roman" w:eastAsia="Times New Roman" w:cs="Times New Roman"/>
        </w:rPr>
        <w:t>е</w:t>
      </w:r>
      <w:r>
        <w:rPr>
          <w:rFonts w:ascii="Nirmala UI" w:hAnsi="Nirmala UI" w:eastAsia="Nirmala UI" w:cs="Nirmala UI"/>
        </w:rPr>
        <w:t xml:space="preserve"> </w:t>
      </w:r>
      <w:r>
        <w:rPr>
          <w:rFonts w:ascii="Times New Roman" w:hAnsi="Times New Roman" w:eastAsia="Times New Roman" w:cs="Times New Roman"/>
        </w:rPr>
        <w:t>пет</w:t>
      </w:r>
      <w:r>
        <w:rPr>
          <w:rFonts w:ascii="Nirmala UI" w:hAnsi="Nirmala UI" w:eastAsia="Nirmala UI" w:cs="Nirmala UI"/>
        </w:rPr>
        <w:t xml:space="preserve"> </w:t>
      </w:r>
      <w:r>
        <w:rPr>
          <w:rFonts w:ascii="Times New Roman" w:hAnsi="Times New Roman" w:eastAsia="Times New Roman" w:cs="Times New Roman"/>
        </w:rPr>
        <w:t>дни</w:t>
      </w:r>
      <w:r>
        <w:rPr>
          <w:rFonts w:ascii="Nirmala UI" w:hAnsi="Nirmala UI" w:eastAsia="Nirmala UI" w:cs="Nirmala UI"/>
        </w:rPr>
        <w:t xml:space="preserve"> </w:t>
      </w:r>
      <w:r>
        <w:rPr>
          <w:rFonts w:ascii="Times New Roman" w:hAnsi="Times New Roman" w:eastAsia="Times New Roman" w:cs="Times New Roman"/>
        </w:rPr>
        <w:t>по</w:t>
      </w:r>
      <w:r>
        <w:rPr>
          <w:rFonts w:ascii="Nirmala UI" w:hAnsi="Nirmala UI" w:eastAsia="Nirmala UI" w:cs="Nirmala UI"/>
        </w:rPr>
        <w:t>-</w:t>
      </w:r>
      <w:r>
        <w:rPr>
          <w:rFonts w:ascii="Times New Roman" w:hAnsi="Times New Roman" w:eastAsia="Times New Roman" w:cs="Times New Roman"/>
        </w:rPr>
        <w:t>късно</w:t>
      </w:r>
      <w:r>
        <w:rPr>
          <w:rFonts w:ascii="Nirmala UI" w:hAnsi="Nirmala UI" w:eastAsia="Nirmala UI" w:cs="Nirmala UI"/>
        </w:rPr>
        <w:t xml:space="preserve">, </w:t>
      </w:r>
      <w:r>
        <w:rPr>
          <w:rFonts w:ascii="Times New Roman" w:hAnsi="Times New Roman" w:eastAsia="Times New Roman" w:cs="Times New Roman"/>
        </w:rPr>
        <w:t>след</w:t>
      </w:r>
      <w:r>
        <w:rPr>
          <w:rFonts w:ascii="Nirmala UI" w:hAnsi="Nirmala UI" w:eastAsia="Nirmala UI" w:cs="Nirmala UI"/>
        </w:rPr>
        <w:t xml:space="preserve"> </w:t>
      </w:r>
      <w:r>
        <w:rPr>
          <w:rFonts w:ascii="Times New Roman" w:hAnsi="Times New Roman" w:eastAsia="Times New Roman" w:cs="Times New Roman"/>
        </w:rPr>
        <w:t>това</w:t>
      </w:r>
      <w:r>
        <w:rPr>
          <w:rFonts w:ascii="Nirmala UI" w:hAnsi="Nirmala UI" w:eastAsia="Nirmala UI" w:cs="Nirmala UI"/>
        </w:rPr>
        <w:t xml:space="preserve"> </w:t>
      </w:r>
      <w:r>
        <w:rPr>
          <w:rFonts w:ascii="Times New Roman" w:hAnsi="Times New Roman" w:eastAsia="Times New Roman" w:cs="Times New Roman"/>
        </w:rPr>
        <w:t>Денят</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умилостивението</w:t>
      </w:r>
      <w:r>
        <w:rPr>
          <w:rFonts w:ascii="Nirmala UI" w:hAnsi="Nirmala UI" w:eastAsia="Nirmala UI" w:cs="Nirmala UI"/>
        </w:rPr>
        <w:t xml:space="preserve"> </w:t>
      </w:r>
      <w:r>
        <w:rPr>
          <w:rFonts w:ascii="Times New Roman" w:hAnsi="Times New Roman" w:eastAsia="Times New Roman" w:cs="Times New Roman"/>
        </w:rPr>
        <w:t>следва</w:t>
      </w:r>
      <w:r>
        <w:rPr>
          <w:rFonts w:ascii="Nirmala UI" w:hAnsi="Nirmala UI" w:eastAsia="Nirmala UI" w:cs="Nirmala UI"/>
        </w:rPr>
        <w:t xml:space="preserve"> </w:t>
      </w:r>
      <w:r>
        <w:rPr>
          <w:rFonts w:ascii="Times New Roman" w:hAnsi="Times New Roman" w:eastAsia="Times New Roman" w:cs="Times New Roman"/>
        </w:rPr>
        <w:t>пет</w:t>
      </w:r>
      <w:r>
        <w:rPr>
          <w:rFonts w:ascii="Nirmala UI" w:hAnsi="Nirmala UI" w:eastAsia="Nirmala UI" w:cs="Nirmala UI"/>
        </w:rPr>
        <w:t xml:space="preserve"> </w:t>
      </w:r>
      <w:r>
        <w:rPr>
          <w:rFonts w:ascii="Times New Roman" w:hAnsi="Times New Roman" w:eastAsia="Times New Roman" w:cs="Times New Roman"/>
        </w:rPr>
        <w:t>дни</w:t>
      </w:r>
      <w:r>
        <w:rPr>
          <w:rFonts w:ascii="Nirmala UI" w:hAnsi="Nirmala UI" w:eastAsia="Nirmala UI" w:cs="Nirmala UI"/>
        </w:rPr>
        <w:t xml:space="preserve"> </w:t>
      </w:r>
      <w:r>
        <w:rPr>
          <w:rFonts w:ascii="Times New Roman" w:hAnsi="Times New Roman" w:eastAsia="Times New Roman" w:cs="Times New Roman"/>
        </w:rPr>
        <w:t>по</w:t>
      </w:r>
      <w:r>
        <w:rPr>
          <w:rFonts w:ascii="Nirmala UI" w:hAnsi="Nirmala UI" w:eastAsia="Nirmala UI" w:cs="Nirmala UI"/>
        </w:rPr>
        <w:t>-</w:t>
      </w:r>
      <w:r>
        <w:rPr>
          <w:rFonts w:ascii="Times New Roman" w:hAnsi="Times New Roman" w:eastAsia="Times New Roman" w:cs="Times New Roman"/>
        </w:rPr>
        <w:t>късно</w:t>
      </w:r>
      <w:r>
        <w:rPr>
          <w:rFonts w:ascii="Nirmala UI" w:hAnsi="Nirmala UI" w:eastAsia="Nirmala UI" w:cs="Nirmala UI"/>
        </w:rPr>
        <w:t xml:space="preserve">, </w:t>
      </w:r>
      <w:r>
        <w:rPr>
          <w:rFonts w:ascii="Times New Roman" w:hAnsi="Times New Roman" w:eastAsia="Times New Roman" w:cs="Times New Roman"/>
        </w:rPr>
        <w:t>а</w:t>
      </w:r>
      <w:r>
        <w:rPr>
          <w:rFonts w:ascii="Nirmala UI" w:hAnsi="Nirmala UI" w:eastAsia="Nirmala UI" w:cs="Nirmala UI"/>
        </w:rPr>
        <w:t xml:space="preserve"> </w:t>
      </w:r>
      <w:r>
        <w:rPr>
          <w:rFonts w:ascii="Times New Roman" w:hAnsi="Times New Roman" w:eastAsia="Times New Roman" w:cs="Times New Roman"/>
        </w:rPr>
        <w:t>после</w:t>
      </w:r>
      <w:r>
        <w:rPr>
          <w:rFonts w:ascii="Nirmala UI" w:hAnsi="Nirmala UI" w:eastAsia="Nirmala UI" w:cs="Nirmala UI"/>
        </w:rPr>
        <w:t xml:space="preserve">, </w:t>
      </w:r>
      <w:r>
        <w:rPr>
          <w:rFonts w:ascii="Times New Roman" w:hAnsi="Times New Roman" w:eastAsia="Times New Roman" w:cs="Times New Roman"/>
        </w:rPr>
        <w:t>пет</w:t>
      </w:r>
      <w:r>
        <w:rPr>
          <w:rFonts w:ascii="Nirmala UI" w:hAnsi="Nirmala UI" w:eastAsia="Nirmala UI" w:cs="Nirmala UI"/>
        </w:rPr>
        <w:t xml:space="preserve"> </w:t>
      </w:r>
      <w:r>
        <w:rPr>
          <w:rFonts w:ascii="Times New Roman" w:hAnsi="Times New Roman" w:eastAsia="Times New Roman" w:cs="Times New Roman"/>
        </w:rPr>
        <w:t>дни</w:t>
      </w:r>
      <w:r>
        <w:rPr>
          <w:rFonts w:ascii="Nirmala UI" w:hAnsi="Nirmala UI" w:eastAsia="Nirmala UI" w:cs="Nirmala UI"/>
        </w:rPr>
        <w:t xml:space="preserve"> </w:t>
      </w:r>
      <w:r>
        <w:rPr>
          <w:rFonts w:ascii="Times New Roman" w:hAnsi="Times New Roman" w:eastAsia="Times New Roman" w:cs="Times New Roman"/>
        </w:rPr>
        <w:t>по</w:t>
      </w:r>
      <w:r>
        <w:rPr>
          <w:rFonts w:ascii="Nirmala UI" w:hAnsi="Nirmala UI" w:eastAsia="Nirmala UI" w:cs="Nirmala UI"/>
        </w:rPr>
        <w:t>-</w:t>
      </w:r>
      <w:r>
        <w:rPr>
          <w:rFonts w:ascii="Times New Roman" w:hAnsi="Times New Roman" w:eastAsia="Times New Roman" w:cs="Times New Roman"/>
        </w:rPr>
        <w:t>късно</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Петдесетница</w:t>
      </w:r>
      <w:r>
        <w:rPr>
          <w:rFonts w:ascii="Nirmala UI" w:hAnsi="Nirmala UI" w:eastAsia="Nirmala UI" w:cs="Nirmala UI"/>
        </w:rPr>
        <w:t xml:space="preserve">, </w:t>
      </w:r>
      <w:r>
        <w:rPr>
          <w:rFonts w:ascii="Times New Roman" w:hAnsi="Times New Roman" w:eastAsia="Times New Roman" w:cs="Times New Roman"/>
        </w:rPr>
        <w:t>и</w:t>
      </w:r>
      <w:r>
        <w:rPr>
          <w:rFonts w:ascii="Nirmala UI" w:hAnsi="Nirmala UI" w:eastAsia="Nirmala UI" w:cs="Nirmala UI"/>
        </w:rPr>
        <w:t xml:space="preserve"> </w:t>
      </w:r>
      <w:r>
        <w:rPr>
          <w:rFonts w:ascii="Times New Roman" w:hAnsi="Times New Roman" w:eastAsia="Times New Roman" w:cs="Times New Roman"/>
        </w:rPr>
        <w:t>празникът</w:t>
      </w:r>
      <w:r>
        <w:rPr>
          <w:rFonts w:ascii="Nirmala UI" w:hAnsi="Nirmala UI" w:eastAsia="Nirmala UI" w:cs="Nirmala UI"/>
        </w:rPr>
        <w:t xml:space="preserve"> </w:t>
      </w:r>
      <w:r>
        <w:rPr>
          <w:rFonts w:ascii="Times New Roman" w:hAnsi="Times New Roman" w:eastAsia="Times New Roman" w:cs="Times New Roman"/>
        </w:rPr>
        <w:t>Шатроразпъване</w:t>
      </w:r>
      <w:r>
        <w:rPr>
          <w:rFonts w:ascii="Nirmala UI" w:hAnsi="Nirmala UI" w:eastAsia="Nirmala UI" w:cs="Nirmala UI"/>
        </w:rPr>
        <w:t xml:space="preserve"> </w:t>
      </w:r>
      <w:r>
        <w:rPr>
          <w:rFonts w:ascii="Times New Roman" w:hAnsi="Times New Roman" w:eastAsia="Times New Roman" w:cs="Times New Roman"/>
        </w:rPr>
        <w:t>бележат</w:t>
      </w:r>
      <w:r>
        <w:rPr>
          <w:rFonts w:ascii="Nirmala UI" w:hAnsi="Nirmala UI" w:eastAsia="Nirmala UI" w:cs="Nirmala UI"/>
        </w:rPr>
        <w:t xml:space="preserve"> </w:t>
      </w:r>
      <w:r>
        <w:rPr>
          <w:rFonts w:ascii="Times New Roman" w:hAnsi="Times New Roman" w:eastAsia="Times New Roman" w:cs="Times New Roman"/>
        </w:rPr>
        <w:t>скоро</w:t>
      </w:r>
      <w:r>
        <w:rPr>
          <w:rFonts w:ascii="Nirmala UI" w:hAnsi="Nirmala UI" w:eastAsia="Nirmala UI" w:cs="Nirmala UI"/>
        </w:rPr>
        <w:t xml:space="preserve"> </w:t>
      </w:r>
      <w:r>
        <w:rPr>
          <w:rFonts w:ascii="Times New Roman" w:hAnsi="Times New Roman" w:eastAsia="Times New Roman" w:cs="Times New Roman"/>
        </w:rPr>
        <w:t>настъпващия</w:t>
      </w:r>
      <w:r>
        <w:rPr>
          <w:rFonts w:ascii="Nirmala UI" w:hAnsi="Nirmala UI" w:eastAsia="Nirmala UI" w:cs="Nirmala UI"/>
        </w:rPr>
        <w:t xml:space="preserve"> </w:t>
      </w:r>
      <w:r>
        <w:rPr>
          <w:rFonts w:ascii="Times New Roman" w:hAnsi="Times New Roman" w:eastAsia="Times New Roman" w:cs="Times New Roman"/>
        </w:rPr>
        <w:t>неделен</w:t>
      </w:r>
      <w:r>
        <w:rPr>
          <w:rFonts w:ascii="Nirmala UI" w:hAnsi="Nirmala UI" w:eastAsia="Nirmala UI" w:cs="Nirmala UI"/>
        </w:rPr>
        <w:t xml:space="preserve"> </w:t>
      </w:r>
      <w:r>
        <w:rPr>
          <w:rFonts w:ascii="Times New Roman" w:hAnsi="Times New Roman" w:eastAsia="Times New Roman" w:cs="Times New Roman"/>
        </w:rPr>
        <w:t>закон</w:t>
      </w:r>
      <w:r>
        <w:rPr>
          <w:rFonts w:ascii="Nirmala UI" w:hAnsi="Nirmala UI" w:eastAsia="Nirmala UI" w:cs="Nirmala UI"/>
        </w:rPr>
        <w:t xml:space="preserve">, </w:t>
      </w:r>
      <w:r>
        <w:rPr>
          <w:rFonts w:ascii="Times New Roman" w:hAnsi="Times New Roman" w:eastAsia="Times New Roman" w:cs="Times New Roman"/>
        </w:rPr>
        <w:t>който</w:t>
      </w:r>
      <w:r>
        <w:rPr>
          <w:rFonts w:ascii="Nirmala UI" w:hAnsi="Nirmala UI" w:eastAsia="Nirmala UI" w:cs="Nirmala UI"/>
        </w:rPr>
        <w:t xml:space="preserve">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книгата</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Езекиил</w:t>
      </w:r>
      <w:r>
        <w:rPr>
          <w:rFonts w:ascii="Nirmala UI" w:hAnsi="Nirmala UI" w:eastAsia="Nirmala UI" w:cs="Nirmala UI"/>
        </w:rPr>
        <w:t xml:space="preserve"> </w:t>
      </w:r>
      <w:r>
        <w:rPr>
          <w:rFonts w:ascii="Times New Roman" w:hAnsi="Times New Roman" w:eastAsia="Times New Roman" w:cs="Times New Roman"/>
        </w:rPr>
        <w:t>е</w:t>
      </w:r>
      <w:r>
        <w:rPr>
          <w:rFonts w:ascii="Nirmala UI" w:hAnsi="Nirmala UI" w:eastAsia="Nirmala UI" w:cs="Nirmala UI"/>
        </w:rPr>
        <w:t xml:space="preserve"> </w:t>
      </w:r>
      <w:r>
        <w:rPr>
          <w:rFonts w:ascii="Times New Roman" w:hAnsi="Times New Roman" w:eastAsia="Times New Roman" w:cs="Times New Roman"/>
        </w:rPr>
        <w:t>представен</w:t>
      </w:r>
      <w:r>
        <w:rPr>
          <w:rFonts w:ascii="Nirmala UI" w:hAnsi="Nirmala UI" w:eastAsia="Nirmala UI" w:cs="Nirmala UI"/>
        </w:rPr>
        <w:t xml:space="preserve"> </w:t>
      </w:r>
      <w:r>
        <w:rPr>
          <w:rFonts w:ascii="Times New Roman" w:hAnsi="Times New Roman" w:eastAsia="Times New Roman" w:cs="Times New Roman"/>
        </w:rPr>
        <w:t>като</w:t>
      </w:r>
      <w:r>
        <w:rPr>
          <w:rFonts w:ascii="Nirmala UI" w:hAnsi="Nirmala UI" w:eastAsia="Nirmala UI" w:cs="Nirmala UI"/>
        </w:rPr>
        <w:t xml:space="preserve"> </w:t>
      </w:r>
      <w:r>
        <w:rPr>
          <w:rFonts w:ascii="Times New Roman" w:hAnsi="Times New Roman" w:eastAsia="Times New Roman" w:cs="Times New Roman"/>
        </w:rPr>
        <w:t>разрушението</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Ерусалим</w:t>
      </w:r>
      <w:r>
        <w:rPr>
          <w:rFonts w:ascii="Nirmala UI" w:hAnsi="Nirmala UI" w:eastAsia="Nirmala UI" w:cs="Nirmala UI"/>
        </w:rPr>
        <w:t>.</w:t>
      </w:r>
    </w:p>
    <w:p>
      <w:pPr>
        <w:pStyle w:val="ArticleBody"/>
        <w:jc w:val="left"/>
      </w:pPr>
      <w:r>
        <w:rPr>
          <w:rFonts w:ascii="Nirmala UI" w:hAnsi="Nirmala UI" w:eastAsia="Nirmala UI" w:cs="Nirmala UI"/>
        </w:rPr>
        <w:t>Az éleszt</w:t>
      </w:r>
      <w:r>
        <w:rPr>
          <w:rFonts w:ascii="Times New Roman" w:hAnsi="Times New Roman" w:eastAsia="Times New Roman" w:cs="Times New Roman"/>
        </w:rPr>
        <w:t>ő</w:t>
      </w:r>
      <w:r>
        <w:rPr>
          <w:rFonts w:ascii="Nirmala UI" w:hAnsi="Nirmala UI" w:eastAsia="Nirmala UI" w:cs="Nirmala UI"/>
        </w:rPr>
        <w:t>tlen kenyerek ünnepének vége és a trombiták ünnepe között harminc nap van, amelyek nemcsak a pap jelképét testesítik meg, hanem az Isteni szemléltetésben ábrázolt három próba közül a másodikat is.</w:t>
      </w:r>
    </w:p>
    <w:p>
      <w:pPr>
        <w:pStyle w:val="ArticleBody"/>
        <w:jc w:val="left"/>
      </w:pPr>
      <w:r>
        <w:rPr>
          <w:rFonts w:ascii="Nirmala UI" w:hAnsi="Nirmala UI" w:eastAsia="Nirmala UI" w:cs="Nirmala UI"/>
        </w:rPr>
        <w:t>Botezul lui Hristos ilustreaz</w:t>
      </w:r>
      <w:r>
        <w:rPr>
          <w:rFonts w:ascii="Times New Roman" w:hAnsi="Times New Roman" w:eastAsia="Times New Roman" w:cs="Times New Roman"/>
        </w:rPr>
        <w:t>ă</w:t>
      </w:r>
      <w:r>
        <w:rPr>
          <w:rFonts w:ascii="Nirmala UI" w:hAnsi="Nirmala UI" w:eastAsia="Nirmala UI" w:cs="Nirmala UI"/>
        </w:rPr>
        <w:t xml:space="preserve"> cele trei repere: Pa</w:t>
      </w:r>
      <w:r>
        <w:rPr>
          <w:rFonts w:ascii="Times New Roman" w:hAnsi="Times New Roman" w:eastAsia="Times New Roman" w:cs="Times New Roman"/>
        </w:rPr>
        <w:t>ș</w:t>
      </w:r>
      <w:r>
        <w:rPr>
          <w:rFonts w:ascii="Nirmala UI" w:hAnsi="Nirmala UI" w:eastAsia="Nirmala UI" w:cs="Nirmala UI"/>
        </w:rPr>
        <w:t xml:space="preserve">tele, azimele </w:t>
      </w:r>
      <w:r>
        <w:rPr>
          <w:rFonts w:ascii="Times New Roman" w:hAnsi="Times New Roman" w:eastAsia="Times New Roman" w:cs="Times New Roman"/>
        </w:rPr>
        <w:t>ș</w:t>
      </w:r>
      <w:r>
        <w:rPr>
          <w:rFonts w:ascii="Nirmala UI" w:hAnsi="Nirmala UI" w:eastAsia="Nirmala UI" w:cs="Nirmala UI"/>
        </w:rPr>
        <w:t>i cele dintâi roade, c</w:t>
      </w:r>
      <w:r>
        <w:rPr>
          <w:rFonts w:ascii="Times New Roman" w:hAnsi="Times New Roman" w:eastAsia="Times New Roman" w:cs="Times New Roman"/>
        </w:rPr>
        <w:t>ă</w:t>
      </w:r>
      <w:r>
        <w:rPr>
          <w:rFonts w:ascii="Nirmala UI" w:hAnsi="Nirmala UI" w:eastAsia="Nirmala UI" w:cs="Nirmala UI"/>
        </w:rPr>
        <w:t>ci aceste trei repere reprezint</w:t>
      </w:r>
      <w:r>
        <w:rPr>
          <w:rFonts w:ascii="Times New Roman" w:hAnsi="Times New Roman" w:eastAsia="Times New Roman" w:cs="Times New Roman"/>
        </w:rPr>
        <w:t>ă</w:t>
      </w:r>
      <w:r>
        <w:rPr>
          <w:rFonts w:ascii="Nirmala UI" w:hAnsi="Nirmala UI" w:eastAsia="Nirmala UI" w:cs="Nirmala UI"/>
        </w:rPr>
        <w:t xml:space="preserve"> moartea, îngroparea </w:t>
      </w:r>
      <w:r>
        <w:rPr>
          <w:rFonts w:ascii="Times New Roman" w:hAnsi="Times New Roman" w:eastAsia="Times New Roman" w:cs="Times New Roman"/>
        </w:rPr>
        <w:t>ș</w:t>
      </w:r>
      <w:r>
        <w:rPr>
          <w:rFonts w:ascii="Nirmala UI" w:hAnsi="Nirmala UI" w:eastAsia="Nirmala UI" w:cs="Nirmala UI"/>
        </w:rPr>
        <w:t>i învierea lui Hristos. Ace</w:t>
      </w:r>
      <w:r>
        <w:rPr>
          <w:rFonts w:ascii="Times New Roman" w:hAnsi="Times New Roman" w:eastAsia="Times New Roman" w:cs="Times New Roman"/>
        </w:rPr>
        <w:t>ș</w:t>
      </w:r>
      <w:r>
        <w:rPr>
          <w:rFonts w:ascii="Nirmala UI" w:hAnsi="Nirmala UI" w:eastAsia="Nirmala UI" w:cs="Nirmala UI"/>
        </w:rPr>
        <w:t>ti trei pa</w:t>
      </w:r>
      <w:r>
        <w:rPr>
          <w:rFonts w:ascii="Times New Roman" w:hAnsi="Times New Roman" w:eastAsia="Times New Roman" w:cs="Times New Roman"/>
        </w:rPr>
        <w:t>ș</w:t>
      </w:r>
      <w:r>
        <w:rPr>
          <w:rFonts w:ascii="Nirmala UI" w:hAnsi="Nirmala UI" w:eastAsia="Nirmala UI" w:cs="Nirmala UI"/>
        </w:rPr>
        <w:t>i sunt urma</w:t>
      </w:r>
      <w:r>
        <w:rPr>
          <w:rFonts w:ascii="Times New Roman" w:hAnsi="Times New Roman" w:eastAsia="Times New Roman" w:cs="Times New Roman"/>
        </w:rPr>
        <w:t>ț</w:t>
      </w:r>
      <w:r>
        <w:rPr>
          <w:rFonts w:ascii="Nirmala UI" w:hAnsi="Nirmala UI" w:eastAsia="Nirmala UI" w:cs="Nirmala UI"/>
        </w:rPr>
        <w:t>i de cinci zile pân</w:t>
      </w:r>
      <w:r>
        <w:rPr>
          <w:rFonts w:ascii="Times New Roman" w:hAnsi="Times New Roman" w:eastAsia="Times New Roman" w:cs="Times New Roman"/>
        </w:rPr>
        <w:t>ă</w:t>
      </w:r>
      <w:r>
        <w:rPr>
          <w:rFonts w:ascii="Nirmala UI" w:hAnsi="Nirmala UI" w:eastAsia="Nirmala UI" w:cs="Nirmala UI"/>
        </w:rPr>
        <w:t xml:space="preserve"> la al patrulea pas, reprezentat de sfâr</w:t>
      </w:r>
      <w:r>
        <w:rPr>
          <w:rFonts w:ascii="Times New Roman" w:hAnsi="Times New Roman" w:eastAsia="Times New Roman" w:cs="Times New Roman"/>
        </w:rPr>
        <w:t>ș</w:t>
      </w:r>
      <w:r>
        <w:rPr>
          <w:rFonts w:ascii="Nirmala UI" w:hAnsi="Nirmala UI" w:eastAsia="Nirmala UI" w:cs="Nirmala UI"/>
        </w:rPr>
        <w:t>itul s</w:t>
      </w:r>
      <w:r>
        <w:rPr>
          <w:rFonts w:ascii="Times New Roman" w:hAnsi="Times New Roman" w:eastAsia="Times New Roman" w:cs="Times New Roman"/>
        </w:rPr>
        <w:t>ă</w:t>
      </w:r>
      <w:r>
        <w:rPr>
          <w:rFonts w:ascii="Nirmala UI" w:hAnsi="Nirmala UI" w:eastAsia="Nirmala UI" w:cs="Nirmala UI"/>
        </w:rPr>
        <w:t>rb</w:t>
      </w:r>
      <w:r>
        <w:rPr>
          <w:rFonts w:ascii="Times New Roman" w:hAnsi="Times New Roman" w:eastAsia="Times New Roman" w:cs="Times New Roman"/>
        </w:rPr>
        <w:t>ă</w:t>
      </w:r>
      <w:r>
        <w:rPr>
          <w:rFonts w:ascii="Nirmala UI" w:hAnsi="Nirmala UI" w:eastAsia="Nirmala UI" w:cs="Nirmala UI"/>
        </w:rPr>
        <w:t>torii azimelor. Botezul prezint</w:t>
      </w:r>
      <w:r>
        <w:rPr>
          <w:rFonts w:ascii="Times New Roman" w:hAnsi="Times New Roman" w:eastAsia="Times New Roman" w:cs="Times New Roman"/>
        </w:rPr>
        <w:t>ă</w:t>
      </w:r>
      <w:r>
        <w:rPr>
          <w:rFonts w:ascii="Nirmala UI" w:hAnsi="Nirmala UI" w:eastAsia="Nirmala UI" w:cs="Nirmala UI"/>
        </w:rPr>
        <w:t xml:space="preserve"> cei trei pa</w:t>
      </w:r>
      <w:r>
        <w:rPr>
          <w:rFonts w:ascii="Times New Roman" w:hAnsi="Times New Roman" w:eastAsia="Times New Roman" w:cs="Times New Roman"/>
        </w:rPr>
        <w:t>ș</w:t>
      </w:r>
      <w:r>
        <w:rPr>
          <w:rFonts w:ascii="Nirmala UI" w:hAnsi="Nirmala UI" w:eastAsia="Nirmala UI" w:cs="Nirmala UI"/>
        </w:rPr>
        <w:t>i într-un singur moment scurt, atunci când Ioan L-a botezat pe Mesia al s</w:t>
      </w:r>
      <w:r>
        <w:rPr>
          <w:rFonts w:ascii="Times New Roman" w:hAnsi="Times New Roman" w:eastAsia="Times New Roman" w:cs="Times New Roman"/>
        </w:rPr>
        <w:t>ă</w:t>
      </w:r>
      <w:r>
        <w:rPr>
          <w:rFonts w:ascii="Nirmala UI" w:hAnsi="Nirmala UI" w:eastAsia="Nirmala UI" w:cs="Nirmala UI"/>
        </w:rPr>
        <w:t>u. S</w:t>
      </w:r>
      <w:r>
        <w:rPr>
          <w:rFonts w:ascii="Times New Roman" w:hAnsi="Times New Roman" w:eastAsia="Times New Roman" w:cs="Times New Roman"/>
        </w:rPr>
        <w:t>ă</w:t>
      </w:r>
      <w:r>
        <w:rPr>
          <w:rFonts w:ascii="Nirmala UI" w:hAnsi="Nirmala UI" w:eastAsia="Nirmala UI" w:cs="Nirmala UI"/>
        </w:rPr>
        <w:t>rb</w:t>
      </w:r>
      <w:r>
        <w:rPr>
          <w:rFonts w:ascii="Times New Roman" w:hAnsi="Times New Roman" w:eastAsia="Times New Roman" w:cs="Times New Roman"/>
        </w:rPr>
        <w:t>ă</w:t>
      </w:r>
      <w:r>
        <w:rPr>
          <w:rFonts w:ascii="Nirmala UI" w:hAnsi="Nirmala UI" w:eastAsia="Nirmala UI" w:cs="Nirmala UI"/>
        </w:rPr>
        <w:t>torile de prim</w:t>
      </w:r>
      <w:r>
        <w:rPr>
          <w:rFonts w:ascii="Times New Roman" w:hAnsi="Times New Roman" w:eastAsia="Times New Roman" w:cs="Times New Roman"/>
        </w:rPr>
        <w:t>ă</w:t>
      </w:r>
      <w:r>
        <w:rPr>
          <w:rFonts w:ascii="Nirmala UI" w:hAnsi="Nirmala UI" w:eastAsia="Nirmala UI" w:cs="Nirmala UI"/>
        </w:rPr>
        <w:t>var</w:t>
      </w:r>
      <w:r>
        <w:rPr>
          <w:rFonts w:ascii="Times New Roman" w:hAnsi="Times New Roman" w:eastAsia="Times New Roman" w:cs="Times New Roman"/>
        </w:rPr>
        <w:t>ă</w:t>
      </w:r>
      <w:r>
        <w:rPr>
          <w:rFonts w:ascii="Nirmala UI" w:hAnsi="Nirmala UI" w:eastAsia="Nirmala UI" w:cs="Nirmala UI"/>
        </w:rPr>
        <w:t xml:space="preserve"> despart ace</w:t>
      </w:r>
      <w:r>
        <w:rPr>
          <w:rFonts w:ascii="Times New Roman" w:hAnsi="Times New Roman" w:eastAsia="Times New Roman" w:cs="Times New Roman"/>
        </w:rPr>
        <w:t>ș</w:t>
      </w:r>
      <w:r>
        <w:rPr>
          <w:rFonts w:ascii="Nirmala UI" w:hAnsi="Nirmala UI" w:eastAsia="Nirmala UI" w:cs="Nirmala UI"/>
        </w:rPr>
        <w:t>ti trei pa</w:t>
      </w:r>
      <w:r>
        <w:rPr>
          <w:rFonts w:ascii="Times New Roman" w:hAnsi="Times New Roman" w:eastAsia="Times New Roman" w:cs="Times New Roman"/>
        </w:rPr>
        <w:t>ș</w:t>
      </w:r>
      <w:r>
        <w:rPr>
          <w:rFonts w:ascii="Nirmala UI" w:hAnsi="Nirmala UI" w:eastAsia="Nirmala UI" w:cs="Nirmala UI"/>
        </w:rPr>
        <w:t>i prin câte o zi fiecare, iar s</w:t>
      </w:r>
      <w:r>
        <w:rPr>
          <w:rFonts w:ascii="Times New Roman" w:hAnsi="Times New Roman" w:eastAsia="Times New Roman" w:cs="Times New Roman"/>
        </w:rPr>
        <w:t>ă</w:t>
      </w:r>
      <w:r>
        <w:rPr>
          <w:rFonts w:ascii="Nirmala UI" w:hAnsi="Nirmala UI" w:eastAsia="Nirmala UI" w:cs="Nirmala UI"/>
        </w:rPr>
        <w:t>rb</w:t>
      </w:r>
      <w:r>
        <w:rPr>
          <w:rFonts w:ascii="Times New Roman" w:hAnsi="Times New Roman" w:eastAsia="Times New Roman" w:cs="Times New Roman"/>
        </w:rPr>
        <w:t>ă</w:t>
      </w:r>
      <w:r>
        <w:rPr>
          <w:rFonts w:ascii="Nirmala UI" w:hAnsi="Nirmala UI" w:eastAsia="Nirmala UI" w:cs="Nirmala UI"/>
        </w:rPr>
        <w:t>torile de toamn</w:t>
      </w:r>
      <w:r>
        <w:rPr>
          <w:rFonts w:ascii="Times New Roman" w:hAnsi="Times New Roman" w:eastAsia="Times New Roman" w:cs="Times New Roman"/>
        </w:rPr>
        <w:t>ă</w:t>
      </w:r>
      <w:r>
        <w:rPr>
          <w:rFonts w:ascii="Nirmala UI" w:hAnsi="Nirmala UI" w:eastAsia="Nirmala UI" w:cs="Nirmala UI"/>
        </w:rPr>
        <w:t xml:space="preserve"> despart ace</w:t>
      </w:r>
      <w:r>
        <w:rPr>
          <w:rFonts w:ascii="Times New Roman" w:hAnsi="Times New Roman" w:eastAsia="Times New Roman" w:cs="Times New Roman"/>
        </w:rPr>
        <w:t>ș</w:t>
      </w:r>
      <w:r>
        <w:rPr>
          <w:rFonts w:ascii="Nirmala UI" w:hAnsi="Nirmala UI" w:eastAsia="Nirmala UI" w:cs="Nirmala UI"/>
        </w:rPr>
        <w:t>ti trei pa</w:t>
      </w:r>
      <w:r>
        <w:rPr>
          <w:rFonts w:ascii="Times New Roman" w:hAnsi="Times New Roman" w:eastAsia="Times New Roman" w:cs="Times New Roman"/>
        </w:rPr>
        <w:t>ș</w:t>
      </w:r>
      <w:r>
        <w:rPr>
          <w:rFonts w:ascii="Nirmala UI" w:hAnsi="Nirmala UI" w:eastAsia="Nirmala UI" w:cs="Nirmala UI"/>
        </w:rPr>
        <w:t>i prin cinci zile.</w:t>
      </w:r>
    </w:p>
    <w:p>
      <w:pPr>
        <w:pStyle w:val="ArticleBody"/>
        <w:jc w:val="left"/>
      </w:pPr>
      <w:r>
        <w:rPr>
          <w:rFonts w:ascii="Nirmala UI" w:hAnsi="Nirmala UI" w:eastAsia="Nirmala UI" w:cs="Nirmala UI"/>
        </w:rPr>
        <w:t>Cuando aplicamos la primera prueba de las fiestas de primavera como una combinación de tres hitos seguidos por un hito cinco días más tarde; y luego aplicamos las fiestas de otoño como tres hitos a los que, cinco días después, sigue un hito, se establece una estructura profética que consiste en un hito alfa de tres seguido por cinco días, al cual siguen luego treinta días, y la tercera prueba de las fiestas de otoño como un hito de tres seguido por cinco días; la estructura ilustra la primera prueba como abarcando un total de cinco días, seguida por una segunda prueba de treinta días que alcanza hasta el tercer hito de cinco días. Cinco más treinta, más cinco, es cuarenta (5 + 30 + 5 = 40).</w:t>
      </w:r>
    </w:p>
    <w:p>
      <w:pPr>
        <w:pStyle w:val="ArticleBody"/>
        <w:jc w:val="left"/>
      </w:pPr>
      <w:r>
        <w:rPr>
          <w:rFonts w:ascii="Segoe UI" w:hAnsi="Segoe UI" w:eastAsia="Segoe UI" w:cs="Segoe UI"/>
        </w:rPr>
        <w:t>خريستس</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بپتسما</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ترت</w:t>
      </w:r>
      <w:r>
        <w:rPr>
          <w:rFonts w:ascii="Nirmala UI" w:hAnsi="Nirmala UI" w:eastAsia="Nirmala UI" w:cs="Nirmala UI"/>
        </w:rPr>
        <w:t xml:space="preserve"> </w:t>
      </w:r>
      <w:r>
        <w:rPr>
          <w:rFonts w:ascii="Segoe UI" w:hAnsi="Segoe UI" w:eastAsia="Segoe UI" w:cs="Segoe UI"/>
        </w:rPr>
        <w:t>هڪدم</w:t>
      </w:r>
      <w:r>
        <w:rPr>
          <w:rFonts w:ascii="Nirmala UI" w:hAnsi="Nirmala UI" w:eastAsia="Nirmala UI" w:cs="Nirmala UI"/>
        </w:rPr>
        <w:t xml:space="preserve"> </w:t>
      </w:r>
      <w:r>
        <w:rPr>
          <w:rFonts w:ascii="Segoe UI" w:hAnsi="Segoe UI" w:eastAsia="Segoe UI" w:cs="Segoe UI"/>
        </w:rPr>
        <w:t>چاليهن</w:t>
      </w:r>
      <w:r>
        <w:rPr>
          <w:rFonts w:ascii="Nirmala UI" w:hAnsi="Nirmala UI" w:eastAsia="Nirmala UI" w:cs="Nirmala UI"/>
        </w:rPr>
        <w:t xml:space="preserve"> </w:t>
      </w:r>
      <w:r>
        <w:rPr>
          <w:rFonts w:ascii="Segoe UI" w:hAnsi="Segoe UI" w:eastAsia="Segoe UI" w:cs="Segoe UI"/>
        </w:rPr>
        <w:t>ڏينهن</w:t>
      </w:r>
      <w:r>
        <w:rPr>
          <w:rFonts w:ascii="Nirmala UI" w:hAnsi="Nirmala UI" w:eastAsia="Nirmala UI" w:cs="Nirmala UI"/>
        </w:rPr>
        <w:t xml:space="preserve"> </w:t>
      </w:r>
      <w:r>
        <w:rPr>
          <w:rFonts w:ascii="Segoe UI" w:hAnsi="Segoe UI" w:eastAsia="Segoe UI" w:cs="Segoe UI"/>
        </w:rPr>
        <w:t>سان</w:t>
      </w:r>
      <w:r>
        <w:rPr>
          <w:rFonts w:ascii="Nirmala UI" w:hAnsi="Nirmala UI" w:eastAsia="Nirmala UI" w:cs="Nirmala UI"/>
        </w:rPr>
        <w:t xml:space="preserve"> </w:t>
      </w:r>
      <w:r>
        <w:rPr>
          <w:rFonts w:ascii="Segoe UI" w:hAnsi="Segoe UI" w:eastAsia="Segoe UI" w:cs="Segoe UI"/>
        </w:rPr>
        <w:t>پئي،</w:t>
      </w:r>
      <w:r>
        <w:rPr>
          <w:rFonts w:ascii="Nirmala UI" w:hAnsi="Nirmala UI" w:eastAsia="Nirmala UI" w:cs="Nirmala UI"/>
        </w:rPr>
        <w:t xml:space="preserve"> </w:t>
      </w:r>
      <w:r>
        <w:rPr>
          <w:rFonts w:ascii="Segoe UI" w:hAnsi="Segoe UI" w:eastAsia="Segoe UI" w:cs="Segoe UI"/>
        </w:rPr>
        <w:t>جيڪي</w:t>
      </w:r>
      <w:r>
        <w:rPr>
          <w:rFonts w:ascii="Nirmala UI" w:hAnsi="Nirmala UI" w:eastAsia="Nirmala UI" w:cs="Nirmala UI"/>
        </w:rPr>
        <w:t xml:space="preserve"> </w:t>
      </w:r>
      <w:r>
        <w:rPr>
          <w:rFonts w:ascii="Segoe UI" w:hAnsi="Segoe UI" w:eastAsia="Segoe UI" w:cs="Segoe UI"/>
        </w:rPr>
        <w:t>ٽن</w:t>
      </w:r>
      <w:r>
        <w:rPr>
          <w:rFonts w:ascii="Nirmala UI" w:hAnsi="Nirmala UI" w:eastAsia="Nirmala UI" w:cs="Nirmala UI"/>
        </w:rPr>
        <w:t xml:space="preserve"> </w:t>
      </w:r>
      <w:r>
        <w:rPr>
          <w:rFonts w:ascii="Segoe UI" w:hAnsi="Segoe UI" w:eastAsia="Segoe UI" w:cs="Segoe UI"/>
        </w:rPr>
        <w:t>آزمائشن</w:t>
      </w:r>
      <w:r>
        <w:rPr>
          <w:rFonts w:ascii="Nirmala UI" w:hAnsi="Nirmala UI" w:eastAsia="Nirmala UI" w:cs="Nirmala UI"/>
        </w:rPr>
        <w:t xml:space="preserve"> </w:t>
      </w:r>
      <w:r>
        <w:rPr>
          <w:rFonts w:ascii="Segoe UI" w:hAnsi="Segoe UI" w:eastAsia="Segoe UI" w:cs="Segoe UI"/>
        </w:rPr>
        <w:t>تي</w:t>
      </w:r>
      <w:r>
        <w:rPr>
          <w:rFonts w:ascii="Nirmala UI" w:hAnsi="Nirmala UI" w:eastAsia="Nirmala UI" w:cs="Nirmala UI"/>
        </w:rPr>
        <w:t xml:space="preserve"> </w:t>
      </w:r>
      <w:r>
        <w:rPr>
          <w:rFonts w:ascii="Segoe UI" w:hAnsi="Segoe UI" w:eastAsia="Segoe UI" w:cs="Segoe UI"/>
        </w:rPr>
        <w:t>پڄاڻي</w:t>
      </w:r>
      <w:r>
        <w:rPr>
          <w:rFonts w:ascii="Nirmala UI" w:hAnsi="Nirmala UI" w:eastAsia="Nirmala UI" w:cs="Nirmala UI"/>
        </w:rPr>
        <w:t xml:space="preserve"> </w:t>
      </w:r>
      <w:r>
        <w:rPr>
          <w:rFonts w:ascii="Segoe UI" w:hAnsi="Segoe UI" w:eastAsia="Segoe UI" w:cs="Segoe UI"/>
        </w:rPr>
        <w:t>تي</w:t>
      </w:r>
      <w:r>
        <w:rPr>
          <w:rFonts w:ascii="Nirmala UI" w:hAnsi="Nirmala UI" w:eastAsia="Nirmala UI" w:cs="Nirmala UI"/>
        </w:rPr>
        <w:t xml:space="preserve"> </w:t>
      </w:r>
      <w:r>
        <w:rPr>
          <w:rFonts w:ascii="Segoe UI" w:hAnsi="Segoe UI" w:eastAsia="Segoe UI" w:cs="Segoe UI"/>
        </w:rPr>
        <w:t>پهتا</w:t>
      </w:r>
      <w:r>
        <w:rPr>
          <w:rFonts w:ascii="Nirmala UI" w:hAnsi="Nirmala UI" w:eastAsia="Nirmala UI" w:cs="Nirmala UI"/>
        </w:rPr>
        <w:t xml:space="preserve">. </w:t>
      </w:r>
      <w:r>
        <w:rPr>
          <w:rFonts w:ascii="Segoe UI" w:hAnsi="Segoe UI" w:eastAsia="Segoe UI" w:cs="Segoe UI"/>
        </w:rPr>
        <w:t>پينتيڪاستي</w:t>
      </w:r>
      <w:r>
        <w:rPr>
          <w:rFonts w:ascii="Nirmala UI" w:hAnsi="Nirmala UI" w:eastAsia="Nirmala UI" w:cs="Nirmala UI"/>
        </w:rPr>
        <w:t xml:space="preserve"> </w:t>
      </w:r>
      <w:r>
        <w:rPr>
          <w:rFonts w:ascii="Segoe UI" w:hAnsi="Segoe UI" w:eastAsia="Segoe UI" w:cs="Segoe UI"/>
        </w:rPr>
        <w:t>موسم</w:t>
      </w:r>
      <w:r>
        <w:rPr>
          <w:rFonts w:ascii="Nirmala UI" w:hAnsi="Nirmala UI" w:eastAsia="Nirmala UI" w:cs="Nirmala UI"/>
        </w:rPr>
        <w:t xml:space="preserve"> </w:t>
      </w:r>
      <w:r>
        <w:rPr>
          <w:rFonts w:ascii="Segoe UI" w:hAnsi="Segoe UI" w:eastAsia="Segoe UI" w:cs="Segoe UI"/>
        </w:rPr>
        <w:t>سان</w:t>
      </w:r>
      <w:r>
        <w:rPr>
          <w:rFonts w:ascii="Nirmala UI" w:hAnsi="Nirmala UI" w:eastAsia="Nirmala UI" w:cs="Nirmala UI"/>
        </w:rPr>
        <w:t xml:space="preserve"> </w:t>
      </w:r>
      <w:r>
        <w:rPr>
          <w:rFonts w:ascii="Segoe UI" w:hAnsi="Segoe UI" w:eastAsia="Segoe UI" w:cs="Segoe UI"/>
        </w:rPr>
        <w:t>گڏجي</w:t>
      </w:r>
      <w:r>
        <w:rPr>
          <w:rFonts w:ascii="Nirmala UI" w:hAnsi="Nirmala UI" w:eastAsia="Nirmala UI" w:cs="Nirmala UI"/>
        </w:rPr>
        <w:t xml:space="preserve"> </w:t>
      </w:r>
      <w:r>
        <w:rPr>
          <w:rFonts w:ascii="Segoe UI" w:hAnsi="Segoe UI" w:eastAsia="Segoe UI" w:cs="Segoe UI"/>
        </w:rPr>
        <w:t>لاويين</w:t>
      </w:r>
      <w:r>
        <w:rPr>
          <w:rFonts w:ascii="Nirmala UI" w:hAnsi="Nirmala UI" w:eastAsia="Nirmala UI" w:cs="Nirmala UI"/>
        </w:rPr>
        <w:t xml:space="preserve"> </w:t>
      </w:r>
      <w:r>
        <w:rPr>
          <w:rFonts w:ascii="Segoe UI" w:hAnsi="Segoe UI" w:eastAsia="Segoe UI" w:cs="Segoe UI"/>
        </w:rPr>
        <w:t>ٽيهن</w:t>
      </w:r>
      <w:r>
        <w:rPr>
          <w:rFonts w:ascii="Nirmala UI" w:hAnsi="Nirmala UI" w:eastAsia="Nirmala UI" w:cs="Nirmala UI"/>
        </w:rPr>
        <w:t xml:space="preserve"> </w:t>
      </w:r>
      <w:r>
        <w:rPr>
          <w:rFonts w:ascii="Segoe UI" w:hAnsi="Segoe UI" w:eastAsia="Segoe UI" w:cs="Segoe UI"/>
        </w:rPr>
        <w:t>ويهه</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جوڙجڪ</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گهڻو</w:t>
      </w:r>
      <w:r>
        <w:rPr>
          <w:rFonts w:ascii="Nirmala UI" w:hAnsi="Nirmala UI" w:eastAsia="Nirmala UI" w:cs="Nirmala UI"/>
        </w:rPr>
        <w:t xml:space="preserve"> </w:t>
      </w:r>
      <w:r>
        <w:rPr>
          <w:rFonts w:ascii="Segoe UI" w:hAnsi="Segoe UI" w:eastAsia="Segoe UI" w:cs="Segoe UI"/>
        </w:rPr>
        <w:t>ڪجهه</w:t>
      </w:r>
      <w:r>
        <w:rPr>
          <w:rFonts w:ascii="Nirmala UI" w:hAnsi="Nirmala UI" w:eastAsia="Nirmala UI" w:cs="Nirmala UI"/>
        </w:rPr>
        <w:t xml:space="preserve"> </w:t>
      </w:r>
      <w:r>
        <w:rPr>
          <w:rFonts w:ascii="Segoe UI" w:hAnsi="Segoe UI" w:eastAsia="Segoe UI" w:cs="Segoe UI"/>
        </w:rPr>
        <w:t>وڌيڪ</w:t>
      </w:r>
      <w:r>
        <w:rPr>
          <w:rFonts w:ascii="Nirmala UI" w:hAnsi="Nirmala UI" w:eastAsia="Nirmala UI" w:cs="Nirmala UI"/>
        </w:rPr>
        <w:t xml:space="preserve"> </w:t>
      </w:r>
      <w:r>
        <w:rPr>
          <w:rFonts w:ascii="Segoe UI" w:hAnsi="Segoe UI" w:eastAsia="Segoe UI" w:cs="Segoe UI"/>
        </w:rPr>
        <w:t>سڃاڻي</w:t>
      </w:r>
      <w:r>
        <w:rPr>
          <w:rFonts w:ascii="Nirmala UI" w:hAnsi="Nirmala UI" w:eastAsia="Nirmala UI" w:cs="Nirmala UI"/>
        </w:rPr>
        <w:t xml:space="preserve"> </w:t>
      </w:r>
      <w:r>
        <w:rPr>
          <w:rFonts w:ascii="Segoe UI" w:hAnsi="Segoe UI" w:eastAsia="Segoe UI" w:cs="Segoe UI"/>
        </w:rPr>
        <w:t>سگهجي</w:t>
      </w:r>
      <w:r>
        <w:rPr>
          <w:rFonts w:ascii="Nirmala UI" w:hAnsi="Nirmala UI" w:eastAsia="Nirmala UI" w:cs="Nirmala UI"/>
        </w:rPr>
        <w:t xml:space="preserve"> </w:t>
      </w:r>
      <w:r>
        <w:rPr>
          <w:rFonts w:ascii="Segoe UI" w:hAnsi="Segoe UI" w:eastAsia="Segoe UI" w:cs="Segoe UI"/>
        </w:rPr>
        <w:t>ٿو،</w:t>
      </w:r>
      <w:r>
        <w:rPr>
          <w:rFonts w:ascii="Nirmala UI" w:hAnsi="Nirmala UI" w:eastAsia="Nirmala UI" w:cs="Nirmala UI"/>
        </w:rPr>
        <w:t xml:space="preserve"> </w:t>
      </w:r>
      <w:r>
        <w:rPr>
          <w:rFonts w:ascii="Segoe UI" w:hAnsi="Segoe UI" w:eastAsia="Segoe UI" w:cs="Segoe UI"/>
        </w:rPr>
        <w:t>پر</w:t>
      </w:r>
      <w:r>
        <w:rPr>
          <w:rFonts w:ascii="Nirmala UI" w:hAnsi="Nirmala UI" w:eastAsia="Nirmala UI" w:cs="Nirmala UI"/>
        </w:rPr>
        <w:t xml:space="preserve"> </w:t>
      </w:r>
      <w:r>
        <w:rPr>
          <w:rFonts w:ascii="Segoe UI" w:hAnsi="Segoe UI" w:eastAsia="Segoe UI" w:cs="Segoe UI"/>
        </w:rPr>
        <w:t>هڪ</w:t>
      </w:r>
      <w:r>
        <w:rPr>
          <w:rFonts w:ascii="Nirmala UI" w:hAnsi="Nirmala UI" w:eastAsia="Nirmala UI" w:cs="Nirmala UI"/>
        </w:rPr>
        <w:t xml:space="preserve"> </w:t>
      </w:r>
      <w:r>
        <w:rPr>
          <w:rFonts w:ascii="Segoe UI" w:hAnsi="Segoe UI" w:eastAsia="Segoe UI" w:cs="Segoe UI"/>
        </w:rPr>
        <w:t>ٻئي</w:t>
      </w:r>
      <w:r>
        <w:rPr>
          <w:rFonts w:ascii="Nirmala UI" w:hAnsi="Nirmala UI" w:eastAsia="Nirmala UI" w:cs="Nirmala UI"/>
        </w:rPr>
        <w:t xml:space="preserve"> </w:t>
      </w:r>
      <w:r>
        <w:rPr>
          <w:rFonts w:ascii="Segoe UI" w:hAnsi="Segoe UI" w:eastAsia="Segoe UI" w:cs="Segoe UI"/>
        </w:rPr>
        <w:t>سطح</w:t>
      </w:r>
      <w:r>
        <w:rPr>
          <w:rFonts w:ascii="Nirmala UI" w:hAnsi="Nirmala UI" w:eastAsia="Nirmala UI" w:cs="Nirmala UI"/>
        </w:rPr>
        <w:t xml:space="preserve"> </w:t>
      </w:r>
      <w:r>
        <w:rPr>
          <w:rFonts w:ascii="Segoe UI" w:hAnsi="Segoe UI" w:eastAsia="Segoe UI" w:cs="Segoe UI"/>
        </w:rPr>
        <w:t>تي</w:t>
      </w:r>
      <w:r>
        <w:rPr>
          <w:rFonts w:ascii="Nirmala UI" w:hAnsi="Nirmala UI" w:eastAsia="Nirmala UI" w:cs="Nirmala UI"/>
        </w:rPr>
        <w:t xml:space="preserve"> </w:t>
      </w:r>
      <w:r>
        <w:rPr>
          <w:rFonts w:ascii="Segoe UI" w:hAnsi="Segoe UI" w:eastAsia="Segoe UI" w:cs="Segoe UI"/>
        </w:rPr>
        <w:t>هي</w:t>
      </w:r>
      <w:r>
        <w:rPr>
          <w:rFonts w:ascii="Nirmala UI" w:hAnsi="Nirmala UI" w:eastAsia="Nirmala UI" w:cs="Nirmala UI"/>
        </w:rPr>
        <w:t xml:space="preserve"> </w:t>
      </w:r>
      <w:r>
        <w:rPr>
          <w:rFonts w:ascii="Segoe UI" w:hAnsi="Segoe UI" w:eastAsia="Segoe UI" w:cs="Segoe UI"/>
        </w:rPr>
        <w:t>باب</w:t>
      </w:r>
      <w:r>
        <w:rPr>
          <w:rFonts w:ascii="Nirmala UI" w:hAnsi="Nirmala UI" w:eastAsia="Nirmala UI" w:cs="Nirmala UI"/>
        </w:rPr>
        <w:t xml:space="preserve"> </w:t>
      </w:r>
      <w:r>
        <w:rPr>
          <w:rFonts w:ascii="Segoe UI" w:hAnsi="Segoe UI" w:eastAsia="Segoe UI" w:cs="Segoe UI"/>
        </w:rPr>
        <w:t>اقدس</w:t>
      </w:r>
      <w:r>
        <w:rPr>
          <w:rFonts w:ascii="Nirmala UI" w:hAnsi="Nirmala UI" w:eastAsia="Nirmala UI" w:cs="Nirmala UI"/>
        </w:rPr>
        <w:t xml:space="preserve"> </w:t>
      </w:r>
      <w:r>
        <w:rPr>
          <w:rFonts w:ascii="Segoe UI" w:hAnsi="Segoe UI" w:eastAsia="Segoe UI" w:cs="Segoe UI"/>
        </w:rPr>
        <w:t>الاقداس</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عهد</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صندوق</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نمائندگي</w:t>
      </w:r>
      <w:r>
        <w:rPr>
          <w:rFonts w:ascii="Nirmala UI" w:hAnsi="Nirmala UI" w:eastAsia="Nirmala UI" w:cs="Nirmala UI"/>
        </w:rPr>
        <w:t xml:space="preserve"> </w:t>
      </w:r>
      <w:r>
        <w:rPr>
          <w:rFonts w:ascii="Segoe UI" w:hAnsi="Segoe UI" w:eastAsia="Segoe UI" w:cs="Segoe UI"/>
        </w:rPr>
        <w:t>ڪري</w:t>
      </w:r>
      <w:r>
        <w:rPr>
          <w:rFonts w:ascii="Nirmala UI" w:hAnsi="Nirmala UI" w:eastAsia="Nirmala UI" w:cs="Nirmala UI"/>
        </w:rPr>
        <w:t xml:space="preserve"> </w:t>
      </w:r>
      <w:r>
        <w:rPr>
          <w:rFonts w:ascii="Segoe UI" w:hAnsi="Segoe UI" w:eastAsia="Segoe UI" w:cs="Segoe UI"/>
        </w:rPr>
        <w:t>ٿو</w:t>
      </w:r>
      <w:r>
        <w:rPr>
          <w:rFonts w:ascii="Nirmala UI" w:hAnsi="Nirmala UI" w:eastAsia="Nirmala UI" w:cs="Nirmala UI"/>
        </w:rPr>
        <w:t>.</w:t>
      </w:r>
    </w:p>
    <w:p>
      <w:pPr>
        <w:pStyle w:val="ArticleBody"/>
        <w:jc w:val="left"/>
      </w:pPr>
      <w:r>
        <w:rPr>
          <w:rFonts w:ascii="Nirmala UI" w:hAnsi="Nirmala UI" w:eastAsia="Nirmala UI" w:cs="Nirmala UI"/>
        </w:rPr>
        <w:t>Iminsi mikuru y’itumba n’iy’impeshyi ivugwa mu Balewi makumyabiri na batatu ishyirwa hagati y’Amasabato abiri. Ayo Masabato abiri ahagarariye abakerubi babiri batwikiriye, kandi ibimenyetso by’inzira by’igihe cya Pentekote bihuzwa na Balewi makumyabiri na batatu bihagarariye Isanduku y’Isezerano n’abakerubi babiri batwikiriye. Ezekiyeli ajyanwa mu buturo bwera mu gice cya mbere, kandi igihe ajyanyweyo, aba ari iminsi itanu mbere yo kugotwa kw’umurwa kwazanye kurimbuka kwa Yerusalemu, gushushanya itegeko rya Sunday rigiye kuza vuba. Itegeko rya Sunday rihagarariwe na Pentekote n’Umunsi w’Ingando muri Balewi makumyabiri na batatu. Ezekiyeli ari mu mwaka wa mirongo itatu, kandi mirongo itatu ni igihe cy’ikigeragezo cya kabiri mu bigeragezo bitatu bigize itanura ry’umuriro ryo muri Malaki gatatu. Ikigeragezo cya kabiri gihagarariwe n’iminsi mirongo itatu, nk’uko Ezekiyeli ari mu mwaka wa mirongo itatu w’umuzenguruko wa Yubile wa cumi na karindwi watangiriye kuri Pasika Ikomeye ya Yosiya, nk’uko abahanga mu mateka babyita. Ezekiyeli ari imyaka itanu mbere yo kugotwa kwamaze amezi cumi n’umunani, kandi ari mu rusengero, ari ho hagati mu bigeragezo bitatu bya nyuma bisukura kandi bihumanura abasigaye. Petero yari i Kayisariya-Filipi (Paniyumu), na we kandi hagati mu bigeragezo bitatu, nk’uko bihagarariwe na Paniyumu (Kayisariya-Filipi), umusozi wo guhindurirwaho ishusho, n’umusaraba.</w:t>
      </w:r>
    </w:p>
    <w:p>
      <w:pPr>
        <w:pStyle w:val="ArticleBody"/>
        <w:jc w:val="left"/>
      </w:pPr>
      <w:r>
        <w:rPr>
          <w:rFonts w:ascii="Nirmala UI" w:hAnsi="Nirmala UI" w:eastAsia="Nirmala UI" w:cs="Nirmala UI"/>
        </w:rPr>
        <w:t>În anul 592 î.Hr., Ezechiel este f</w:t>
      </w:r>
      <w:r>
        <w:rPr>
          <w:rFonts w:ascii="Times New Roman" w:hAnsi="Times New Roman" w:eastAsia="Times New Roman" w:cs="Times New Roman"/>
        </w:rPr>
        <w:t>ă</w:t>
      </w:r>
      <w:r>
        <w:rPr>
          <w:rFonts w:ascii="Nirmala UI" w:hAnsi="Nirmala UI" w:eastAsia="Nirmala UI" w:cs="Nirmala UI"/>
        </w:rPr>
        <w:t xml:space="preserve">cut în chip supranatural „mut” </w:t>
      </w:r>
      <w:r>
        <w:rPr>
          <w:rFonts w:ascii="Times New Roman" w:hAnsi="Times New Roman" w:eastAsia="Times New Roman" w:cs="Times New Roman"/>
        </w:rPr>
        <w:t>ș</w:t>
      </w:r>
      <w:r>
        <w:rPr>
          <w:rFonts w:ascii="Nirmala UI" w:hAnsi="Nirmala UI" w:eastAsia="Nirmala UI" w:cs="Nirmala UI"/>
        </w:rPr>
        <w:t>i vorbe</w:t>
      </w:r>
      <w:r>
        <w:rPr>
          <w:rFonts w:ascii="Times New Roman" w:hAnsi="Times New Roman" w:eastAsia="Times New Roman" w:cs="Times New Roman"/>
        </w:rPr>
        <w:t>ș</w:t>
      </w:r>
      <w:r>
        <w:rPr>
          <w:rFonts w:ascii="Nirmala UI" w:hAnsi="Nirmala UI" w:eastAsia="Nirmala UI" w:cs="Nirmala UI"/>
        </w:rPr>
        <w:t>te numai când Dumnezeu îi deschide gura. Acea stare continu</w:t>
      </w:r>
      <w:r>
        <w:rPr>
          <w:rFonts w:ascii="Times New Roman" w:hAnsi="Times New Roman" w:eastAsia="Times New Roman" w:cs="Times New Roman"/>
        </w:rPr>
        <w:t>ă</w:t>
      </w:r>
      <w:r>
        <w:rPr>
          <w:rFonts w:ascii="Nirmala UI" w:hAnsi="Nirmala UI" w:eastAsia="Nirmala UI" w:cs="Nirmala UI"/>
        </w:rPr>
        <w:t xml:space="preserve"> pân</w:t>
      </w:r>
      <w:r>
        <w:rPr>
          <w:rFonts w:ascii="Times New Roman" w:hAnsi="Times New Roman" w:eastAsia="Times New Roman" w:cs="Times New Roman"/>
        </w:rPr>
        <w:t>ă</w:t>
      </w:r>
      <w:r>
        <w:rPr>
          <w:rFonts w:ascii="Nirmala UI" w:hAnsi="Nirmala UI" w:eastAsia="Nirmala UI" w:cs="Nirmala UI"/>
        </w:rPr>
        <w:t xml:space="preserve"> la c</w:t>
      </w:r>
      <w:r>
        <w:rPr>
          <w:rFonts w:ascii="Times New Roman" w:hAnsi="Times New Roman" w:eastAsia="Times New Roman" w:cs="Times New Roman"/>
        </w:rPr>
        <w:t>ă</w:t>
      </w:r>
      <w:r>
        <w:rPr>
          <w:rFonts w:ascii="Nirmala UI" w:hAnsi="Nirmala UI" w:eastAsia="Nirmala UI" w:cs="Nirmala UI"/>
        </w:rPr>
        <w:t>derea Ierusalimului în 585/6 î.Hr. Dumnezeu îl f</w:t>
      </w:r>
      <w:r>
        <w:rPr>
          <w:rFonts w:ascii="Times New Roman" w:hAnsi="Times New Roman" w:eastAsia="Times New Roman" w:cs="Times New Roman"/>
        </w:rPr>
        <w:t>ă</w:t>
      </w:r>
      <w:r>
        <w:rPr>
          <w:rFonts w:ascii="Nirmala UI" w:hAnsi="Nirmala UI" w:eastAsia="Nirmala UI" w:cs="Nirmala UI"/>
        </w:rPr>
        <w:t>cuse s</w:t>
      </w:r>
      <w:r>
        <w:rPr>
          <w:rFonts w:ascii="Times New Roman" w:hAnsi="Times New Roman" w:eastAsia="Times New Roman" w:cs="Times New Roman"/>
        </w:rPr>
        <w:t>ă</w:t>
      </w:r>
      <w:r>
        <w:rPr>
          <w:rFonts w:ascii="Nirmala UI" w:hAnsi="Nirmala UI" w:eastAsia="Nirmala UI" w:cs="Nirmala UI"/>
        </w:rPr>
        <w:t xml:space="preserve"> vorbeasc</w:t>
      </w:r>
      <w:r>
        <w:rPr>
          <w:rFonts w:ascii="Times New Roman" w:hAnsi="Times New Roman" w:eastAsia="Times New Roman" w:cs="Times New Roman"/>
        </w:rPr>
        <w:t>ă</w:t>
      </w:r>
      <w:r>
        <w:rPr>
          <w:rFonts w:ascii="Nirmala UI" w:hAnsi="Nirmala UI" w:eastAsia="Nirmala UI" w:cs="Nirmala UI"/>
        </w:rPr>
        <w:t xml:space="preserve"> atunci când a început asediul, în ziua în care a murit „pl</w:t>
      </w:r>
      <w:r>
        <w:rPr>
          <w:rFonts w:ascii="Times New Roman" w:hAnsi="Times New Roman" w:eastAsia="Times New Roman" w:cs="Times New Roman"/>
        </w:rPr>
        <w:t>ă</w:t>
      </w:r>
      <w:r>
        <w:rPr>
          <w:rFonts w:ascii="Nirmala UI" w:hAnsi="Nirmala UI" w:eastAsia="Nirmala UI" w:cs="Nirmala UI"/>
        </w:rPr>
        <w:t>cerea” „ochilor” lui, dar nu i s-a îng</w:t>
      </w:r>
      <w:r>
        <w:rPr>
          <w:rFonts w:ascii="Times New Roman" w:hAnsi="Times New Roman" w:eastAsia="Times New Roman" w:cs="Times New Roman"/>
        </w:rPr>
        <w:t>ă</w:t>
      </w:r>
      <w:r>
        <w:rPr>
          <w:rFonts w:ascii="Nirmala UI" w:hAnsi="Nirmala UI" w:eastAsia="Nirmala UI" w:cs="Nirmala UI"/>
        </w:rPr>
        <w:t>duit s</w:t>
      </w:r>
      <w:r>
        <w:rPr>
          <w:rFonts w:ascii="Times New Roman" w:hAnsi="Times New Roman" w:eastAsia="Times New Roman" w:cs="Times New Roman"/>
        </w:rPr>
        <w:t>ă</w:t>
      </w:r>
      <w:r>
        <w:rPr>
          <w:rFonts w:ascii="Nirmala UI" w:hAnsi="Nirmala UI" w:eastAsia="Nirmala UI" w:cs="Nirmala UI"/>
        </w:rPr>
        <w:t xml:space="preserve"> vorbeasc</w:t>
      </w:r>
      <w:r>
        <w:rPr>
          <w:rFonts w:ascii="Times New Roman" w:hAnsi="Times New Roman" w:eastAsia="Times New Roman" w:cs="Times New Roman"/>
        </w:rPr>
        <w:t>ă</w:t>
      </w:r>
      <w:r>
        <w:rPr>
          <w:rFonts w:ascii="Nirmala UI" w:hAnsi="Nirmala UI" w:eastAsia="Nirmala UI" w:cs="Nirmala UI"/>
        </w:rPr>
        <w:t xml:space="preserve"> liber pân</w:t>
      </w:r>
      <w:r>
        <w:rPr>
          <w:rFonts w:ascii="Times New Roman" w:hAnsi="Times New Roman" w:eastAsia="Times New Roman" w:cs="Times New Roman"/>
        </w:rPr>
        <w:t>ă</w:t>
      </w:r>
      <w:r>
        <w:rPr>
          <w:rFonts w:ascii="Nirmala UI" w:hAnsi="Nirmala UI" w:eastAsia="Nirmala UI" w:cs="Nirmala UI"/>
        </w:rPr>
        <w:t xml:space="preserve"> când Ierusalimul, „pl</w:t>
      </w:r>
      <w:r>
        <w:rPr>
          <w:rFonts w:ascii="Times New Roman" w:hAnsi="Times New Roman" w:eastAsia="Times New Roman" w:cs="Times New Roman"/>
        </w:rPr>
        <w:t>ă</w:t>
      </w:r>
      <w:r>
        <w:rPr>
          <w:rFonts w:ascii="Nirmala UI" w:hAnsi="Nirmala UI" w:eastAsia="Nirmala UI" w:cs="Nirmala UI"/>
        </w:rPr>
        <w:t>cerea” „ochilor” lui Israel, a c</w:t>
      </w:r>
      <w:r>
        <w:rPr>
          <w:rFonts w:ascii="Times New Roman" w:hAnsi="Times New Roman" w:eastAsia="Times New Roman" w:cs="Times New Roman"/>
        </w:rPr>
        <w:t>ă</w:t>
      </w:r>
      <w:r>
        <w:rPr>
          <w:rFonts w:ascii="Nirmala UI" w:hAnsi="Nirmala UI" w:eastAsia="Nirmala UI" w:cs="Nirmala UI"/>
        </w:rPr>
        <w:t>zut. C</w:t>
      </w:r>
      <w:r>
        <w:rPr>
          <w:rFonts w:ascii="Times New Roman" w:hAnsi="Times New Roman" w:eastAsia="Times New Roman" w:cs="Times New Roman"/>
        </w:rPr>
        <w:t>ă</w:t>
      </w:r>
      <w:r>
        <w:rPr>
          <w:rFonts w:ascii="Nirmala UI" w:hAnsi="Nirmala UI" w:eastAsia="Nirmala UI" w:cs="Nirmala UI"/>
        </w:rPr>
        <w:t>derea Ierusalimului reprezint</w:t>
      </w:r>
      <w:r>
        <w:rPr>
          <w:rFonts w:ascii="Times New Roman" w:hAnsi="Times New Roman" w:eastAsia="Times New Roman" w:cs="Times New Roman"/>
        </w:rPr>
        <w:t>ă</w:t>
      </w:r>
      <w:r>
        <w:rPr>
          <w:rFonts w:ascii="Nirmala UI" w:hAnsi="Nirmala UI" w:eastAsia="Nirmala UI" w:cs="Nirmala UI"/>
        </w:rPr>
        <w:t xml:space="preserve"> legea duminical</w:t>
      </w:r>
      <w:r>
        <w:rPr>
          <w:rFonts w:ascii="Times New Roman" w:hAnsi="Times New Roman" w:eastAsia="Times New Roman" w:cs="Times New Roman"/>
        </w:rPr>
        <w:t>ă</w:t>
      </w:r>
      <w:r>
        <w:rPr>
          <w:rFonts w:ascii="Nirmala UI" w:hAnsi="Nirmala UI" w:eastAsia="Nirmala UI" w:cs="Nirmala UI"/>
        </w:rPr>
        <w:t xml:space="preserve"> care avea s</w:t>
      </w:r>
      <w:r>
        <w:rPr>
          <w:rFonts w:ascii="Times New Roman" w:hAnsi="Times New Roman" w:eastAsia="Times New Roman" w:cs="Times New Roman"/>
        </w:rPr>
        <w:t>ă</w:t>
      </w:r>
      <w:r>
        <w:rPr>
          <w:rFonts w:ascii="Nirmala UI" w:hAnsi="Nirmala UI" w:eastAsia="Nirmala UI" w:cs="Nirmala UI"/>
        </w:rPr>
        <w:t xml:space="preserve"> vin</w:t>
      </w:r>
      <w:r>
        <w:rPr>
          <w:rFonts w:ascii="Times New Roman" w:hAnsi="Times New Roman" w:eastAsia="Times New Roman" w:cs="Times New Roman"/>
        </w:rPr>
        <w:t>ă</w:t>
      </w:r>
      <w:r>
        <w:rPr>
          <w:rFonts w:ascii="Nirmala UI" w:hAnsi="Nirmala UI" w:eastAsia="Nirmala UI" w:cs="Nirmala UI"/>
        </w:rPr>
        <w:t xml:space="preserve"> curând, </w:t>
      </w:r>
      <w:r>
        <w:rPr>
          <w:rFonts w:ascii="Times New Roman" w:hAnsi="Times New Roman" w:eastAsia="Times New Roman" w:cs="Times New Roman"/>
        </w:rPr>
        <w:t>ș</w:t>
      </w:r>
      <w:r>
        <w:rPr>
          <w:rFonts w:ascii="Nirmala UI" w:hAnsi="Nirmala UI" w:eastAsia="Nirmala UI" w:cs="Nirmala UI"/>
        </w:rPr>
        <w:t>i acolo se afl</w:t>
      </w:r>
      <w:r>
        <w:rPr>
          <w:rFonts w:ascii="Times New Roman" w:hAnsi="Times New Roman" w:eastAsia="Times New Roman" w:cs="Times New Roman"/>
        </w:rPr>
        <w:t>ă</w:t>
      </w:r>
      <w:r>
        <w:rPr>
          <w:rFonts w:ascii="Nirmala UI" w:hAnsi="Nirmala UI" w:eastAsia="Nirmala UI" w:cs="Nirmala UI"/>
        </w:rPr>
        <w:t xml:space="preserve"> tat</w:t>
      </w:r>
      <w:r>
        <w:rPr>
          <w:rFonts w:ascii="Times New Roman" w:hAnsi="Times New Roman" w:eastAsia="Times New Roman" w:cs="Times New Roman"/>
        </w:rPr>
        <w:t>ă</w:t>
      </w:r>
      <w:r>
        <w:rPr>
          <w:rFonts w:ascii="Nirmala UI" w:hAnsi="Nirmala UI" w:eastAsia="Nirmala UI" w:cs="Nirmala UI"/>
        </w:rPr>
        <w:t>l lui Ioan Botez</w:t>
      </w:r>
      <w:r>
        <w:rPr>
          <w:rFonts w:ascii="Times New Roman" w:hAnsi="Times New Roman" w:eastAsia="Times New Roman" w:cs="Times New Roman"/>
        </w:rPr>
        <w:t>ă</w:t>
      </w:r>
      <w:r>
        <w:rPr>
          <w:rFonts w:ascii="Nirmala UI" w:hAnsi="Nirmala UI" w:eastAsia="Nirmala UI" w:cs="Nirmala UI"/>
        </w:rPr>
        <w:t>torul, un preot din ceata a opta, care a fost f</w:t>
      </w:r>
      <w:r>
        <w:rPr>
          <w:rFonts w:ascii="Times New Roman" w:hAnsi="Times New Roman" w:eastAsia="Times New Roman" w:cs="Times New Roman"/>
        </w:rPr>
        <w:t>ă</w:t>
      </w:r>
      <w:r>
        <w:rPr>
          <w:rFonts w:ascii="Nirmala UI" w:hAnsi="Nirmala UI" w:eastAsia="Nirmala UI" w:cs="Nirmala UI"/>
        </w:rPr>
        <w:t xml:space="preserve">cut mut în timp ce slujea în templu, locul în care se afla </w:t>
      </w:r>
      <w:r>
        <w:rPr>
          <w:rFonts w:ascii="Times New Roman" w:hAnsi="Times New Roman" w:eastAsia="Times New Roman" w:cs="Times New Roman"/>
        </w:rPr>
        <w:t>ș</w:t>
      </w:r>
      <w:r>
        <w:rPr>
          <w:rFonts w:ascii="Nirmala UI" w:hAnsi="Nirmala UI" w:eastAsia="Nirmala UI" w:cs="Nirmala UI"/>
        </w:rPr>
        <w:t xml:space="preserve">i Ezechiel (în vedenie), </w:t>
      </w:r>
      <w:r>
        <w:rPr>
          <w:rFonts w:ascii="Times New Roman" w:hAnsi="Times New Roman" w:eastAsia="Times New Roman" w:cs="Times New Roman"/>
        </w:rPr>
        <w:t>ș</w:t>
      </w:r>
      <w:r>
        <w:rPr>
          <w:rFonts w:ascii="Nirmala UI" w:hAnsi="Nirmala UI" w:eastAsia="Nirmala UI" w:cs="Nirmala UI"/>
        </w:rPr>
        <w:t>i care de asemenea a fost f</w:t>
      </w:r>
      <w:r>
        <w:rPr>
          <w:rFonts w:ascii="Times New Roman" w:hAnsi="Times New Roman" w:eastAsia="Times New Roman" w:cs="Times New Roman"/>
        </w:rPr>
        <w:t>ă</w:t>
      </w:r>
      <w:r>
        <w:rPr>
          <w:rFonts w:ascii="Nirmala UI" w:hAnsi="Nirmala UI" w:eastAsia="Nirmala UI" w:cs="Nirmala UI"/>
        </w:rPr>
        <w:t>cut mut pentru aproximativ nou</w:t>
      </w:r>
      <w:r>
        <w:rPr>
          <w:rFonts w:ascii="Times New Roman" w:hAnsi="Times New Roman" w:eastAsia="Times New Roman" w:cs="Times New Roman"/>
        </w:rPr>
        <w:t>ă</w:t>
      </w:r>
      <w:r>
        <w:rPr>
          <w:rFonts w:ascii="Nirmala UI" w:hAnsi="Nirmala UI" w:eastAsia="Nirmala UI" w:cs="Nirmala UI"/>
        </w:rPr>
        <w:t xml:space="preserve"> luni. În ziua a opta dup</w:t>
      </w:r>
      <w:r>
        <w:rPr>
          <w:rFonts w:ascii="Times New Roman" w:hAnsi="Times New Roman" w:eastAsia="Times New Roman" w:cs="Times New Roman"/>
        </w:rPr>
        <w:t>ă</w:t>
      </w:r>
      <w:r>
        <w:rPr>
          <w:rFonts w:ascii="Nirmala UI" w:hAnsi="Nirmala UI" w:eastAsia="Nirmala UI" w:cs="Nirmala UI"/>
        </w:rPr>
        <w:t xml:space="preserve"> na</w:t>
      </w:r>
      <w:r>
        <w:rPr>
          <w:rFonts w:ascii="Times New Roman" w:hAnsi="Times New Roman" w:eastAsia="Times New Roman" w:cs="Times New Roman"/>
        </w:rPr>
        <w:t>ș</w:t>
      </w:r>
      <w:r>
        <w:rPr>
          <w:rFonts w:ascii="Nirmala UI" w:hAnsi="Nirmala UI" w:eastAsia="Nirmala UI" w:cs="Nirmala UI"/>
        </w:rPr>
        <w:t>terea lui Ioan, când Ioan era circumcis, i s-a îng</w:t>
      </w:r>
      <w:r>
        <w:rPr>
          <w:rFonts w:ascii="Times New Roman" w:hAnsi="Times New Roman" w:eastAsia="Times New Roman" w:cs="Times New Roman"/>
        </w:rPr>
        <w:t>ă</w:t>
      </w:r>
      <w:r>
        <w:rPr>
          <w:rFonts w:ascii="Nirmala UI" w:hAnsi="Nirmala UI" w:eastAsia="Nirmala UI" w:cs="Nirmala UI"/>
        </w:rPr>
        <w:t>duit s</w:t>
      </w:r>
      <w:r>
        <w:rPr>
          <w:rFonts w:ascii="Times New Roman" w:hAnsi="Times New Roman" w:eastAsia="Times New Roman" w:cs="Times New Roman"/>
        </w:rPr>
        <w:t>ă</w:t>
      </w:r>
      <w:r>
        <w:rPr>
          <w:rFonts w:ascii="Nirmala UI" w:hAnsi="Nirmala UI" w:eastAsia="Nirmala UI" w:cs="Nirmala UI"/>
        </w:rPr>
        <w:t xml:space="preserve"> vorbeasc</w:t>
      </w:r>
      <w:r>
        <w:rPr>
          <w:rFonts w:ascii="Times New Roman" w:hAnsi="Times New Roman" w:eastAsia="Times New Roman" w:cs="Times New Roman"/>
        </w:rPr>
        <w:t>ă</w:t>
      </w:r>
      <w:r>
        <w:rPr>
          <w:rFonts w:ascii="Nirmala UI" w:hAnsi="Nirmala UI" w:eastAsia="Nirmala UI" w:cs="Nirmala UI"/>
        </w:rPr>
        <w:t>. Doi proroci f</w:t>
      </w:r>
      <w:r>
        <w:rPr>
          <w:rFonts w:ascii="Times New Roman" w:hAnsi="Times New Roman" w:eastAsia="Times New Roman" w:cs="Times New Roman"/>
        </w:rPr>
        <w:t>ă</w:t>
      </w:r>
      <w:r>
        <w:rPr>
          <w:rFonts w:ascii="Nirmala UI" w:hAnsi="Nirmala UI" w:eastAsia="Nirmala UI" w:cs="Nirmala UI"/>
        </w:rPr>
        <w:t>cu</w:t>
      </w:r>
      <w:r>
        <w:rPr>
          <w:rFonts w:ascii="Times New Roman" w:hAnsi="Times New Roman" w:eastAsia="Times New Roman" w:cs="Times New Roman"/>
        </w:rPr>
        <w:t>ț</w:t>
      </w:r>
      <w:r>
        <w:rPr>
          <w:rFonts w:ascii="Nirmala UI" w:hAnsi="Nirmala UI" w:eastAsia="Nirmala UI" w:cs="Nirmala UI"/>
        </w:rPr>
        <w:t>i mu</w:t>
      </w:r>
      <w:r>
        <w:rPr>
          <w:rFonts w:ascii="Times New Roman" w:hAnsi="Times New Roman" w:eastAsia="Times New Roman" w:cs="Times New Roman"/>
        </w:rPr>
        <w:t>ț</w:t>
      </w:r>
      <w:r>
        <w:rPr>
          <w:rFonts w:ascii="Nirmala UI" w:hAnsi="Nirmala UI" w:eastAsia="Nirmala UI" w:cs="Nirmala UI"/>
        </w:rPr>
        <w:t>i în timp ce se aflau în sanctuar. Al treilea proroc f</w:t>
      </w:r>
      <w:r>
        <w:rPr>
          <w:rFonts w:ascii="Times New Roman" w:hAnsi="Times New Roman" w:eastAsia="Times New Roman" w:cs="Times New Roman"/>
        </w:rPr>
        <w:t>ă</w:t>
      </w:r>
      <w:r>
        <w:rPr>
          <w:rFonts w:ascii="Nirmala UI" w:hAnsi="Nirmala UI" w:eastAsia="Nirmala UI" w:cs="Nirmala UI"/>
        </w:rPr>
        <w:t>cut mut în timp ce Îl privea pe Hristos în sanctuar a fost Daniel. În capitolul zece, Daniel se afl</w:t>
      </w:r>
      <w:r>
        <w:rPr>
          <w:rFonts w:ascii="Times New Roman" w:hAnsi="Times New Roman" w:eastAsia="Times New Roman" w:cs="Times New Roman"/>
        </w:rPr>
        <w:t>ă</w:t>
      </w:r>
      <w:r>
        <w:rPr>
          <w:rFonts w:ascii="Nirmala UI" w:hAnsi="Nirmala UI" w:eastAsia="Nirmala UI" w:cs="Nirmala UI"/>
        </w:rPr>
        <w:t xml:space="preserve"> în sanctuar </w:t>
      </w:r>
      <w:r>
        <w:rPr>
          <w:rFonts w:ascii="Times New Roman" w:hAnsi="Times New Roman" w:eastAsia="Times New Roman" w:cs="Times New Roman"/>
        </w:rPr>
        <w:t>ș</w:t>
      </w:r>
      <w:r>
        <w:rPr>
          <w:rFonts w:ascii="Nirmala UI" w:hAnsi="Nirmala UI" w:eastAsia="Nirmala UI" w:cs="Nirmala UI"/>
        </w:rPr>
        <w:t>i, tocmai când este atins a doua oar</w:t>
      </w:r>
      <w:r>
        <w:rPr>
          <w:rFonts w:ascii="Times New Roman" w:hAnsi="Times New Roman" w:eastAsia="Times New Roman" w:cs="Times New Roman"/>
        </w:rPr>
        <w:t>ă</w:t>
      </w:r>
      <w:r>
        <w:rPr>
          <w:rFonts w:ascii="Nirmala UI" w:hAnsi="Nirmala UI" w:eastAsia="Nirmala UI" w:cs="Nirmala UI"/>
        </w:rPr>
        <w:t xml:space="preserve"> din trei, este f</w:t>
      </w:r>
      <w:r>
        <w:rPr>
          <w:rFonts w:ascii="Times New Roman" w:hAnsi="Times New Roman" w:eastAsia="Times New Roman" w:cs="Times New Roman"/>
        </w:rPr>
        <w:t>ă</w:t>
      </w:r>
      <w:r>
        <w:rPr>
          <w:rFonts w:ascii="Nirmala UI" w:hAnsi="Nirmala UI" w:eastAsia="Nirmala UI" w:cs="Nirmala UI"/>
        </w:rPr>
        <w:t>cut mut. La punctul de mijloc, Daniel este f</w:t>
      </w:r>
      <w:r>
        <w:rPr>
          <w:rFonts w:ascii="Times New Roman" w:hAnsi="Times New Roman" w:eastAsia="Times New Roman" w:cs="Times New Roman"/>
        </w:rPr>
        <w:t>ă</w:t>
      </w:r>
      <w:r>
        <w:rPr>
          <w:rFonts w:ascii="Nirmala UI" w:hAnsi="Nirmala UI" w:eastAsia="Nirmala UI" w:cs="Nirmala UI"/>
        </w:rPr>
        <w:t>cut mut.</w:t>
      </w:r>
    </w:p>
    <w:p>
      <w:pPr>
        <w:pStyle w:val="ArticleScripture"/>
        <w:jc w:val="left"/>
      </w:pPr>
      <w:r>
        <w:rPr>
          <w:rFonts w:ascii="Times New Roman" w:hAnsi="Times New Roman" w:eastAsia="Times New Roman" w:cs="Times New Roman"/>
        </w:rPr>
        <w:t>Ș</w:t>
      </w:r>
      <w:r>
        <w:rPr>
          <w:rFonts w:ascii="Nirmala UI" w:hAnsi="Nirmala UI" w:eastAsia="Nirmala UI" w:cs="Nirmala UI"/>
        </w:rPr>
        <w:t>i când mi-a spus asemenea cuvinte, mi-am plecat fa</w:t>
      </w:r>
      <w:r>
        <w:rPr>
          <w:rFonts w:ascii="Times New Roman" w:hAnsi="Times New Roman" w:eastAsia="Times New Roman" w:cs="Times New Roman"/>
        </w:rPr>
        <w:t>ț</w:t>
      </w:r>
      <w:r>
        <w:rPr>
          <w:rFonts w:ascii="Nirmala UI" w:hAnsi="Nirmala UI" w:eastAsia="Nirmala UI" w:cs="Nirmala UI"/>
        </w:rPr>
        <w:t>a spre p</w:t>
      </w:r>
      <w:r>
        <w:rPr>
          <w:rFonts w:ascii="Times New Roman" w:hAnsi="Times New Roman" w:eastAsia="Times New Roman" w:cs="Times New Roman"/>
        </w:rPr>
        <w:t>ă</w:t>
      </w:r>
      <w:r>
        <w:rPr>
          <w:rFonts w:ascii="Nirmala UI" w:hAnsi="Nirmala UI" w:eastAsia="Nirmala UI" w:cs="Nirmala UI"/>
        </w:rPr>
        <w:t xml:space="preserve">mânt </w:t>
      </w:r>
      <w:r>
        <w:rPr>
          <w:rFonts w:ascii="Times New Roman" w:hAnsi="Times New Roman" w:eastAsia="Times New Roman" w:cs="Times New Roman"/>
        </w:rPr>
        <w:t>ș</w:t>
      </w:r>
      <w:r>
        <w:rPr>
          <w:rFonts w:ascii="Nirmala UI" w:hAnsi="Nirmala UI" w:eastAsia="Nirmala UI" w:cs="Nirmala UI"/>
        </w:rPr>
        <w:t>i am r</w:t>
      </w:r>
      <w:r>
        <w:rPr>
          <w:rFonts w:ascii="Times New Roman" w:hAnsi="Times New Roman" w:eastAsia="Times New Roman" w:cs="Times New Roman"/>
        </w:rPr>
        <w:t>ă</w:t>
      </w:r>
      <w:r>
        <w:rPr>
          <w:rFonts w:ascii="Nirmala UI" w:hAnsi="Nirmala UI" w:eastAsia="Nirmala UI" w:cs="Nirmala UI"/>
        </w:rPr>
        <w:t xml:space="preserve">mas mut. </w:t>
      </w:r>
      <w:r>
        <w:rPr>
          <w:rFonts w:ascii="Times New Roman" w:hAnsi="Times New Roman" w:eastAsia="Times New Roman" w:cs="Times New Roman"/>
        </w:rPr>
        <w:t>Ș</w:t>
      </w:r>
      <w:r>
        <w:rPr>
          <w:rFonts w:ascii="Nirmala UI" w:hAnsi="Nirmala UI" w:eastAsia="Nirmala UI" w:cs="Nirmala UI"/>
        </w:rPr>
        <w:t>i iat</w:t>
      </w:r>
      <w:r>
        <w:rPr>
          <w:rFonts w:ascii="Times New Roman" w:hAnsi="Times New Roman" w:eastAsia="Times New Roman" w:cs="Times New Roman"/>
        </w:rPr>
        <w:t>ă</w:t>
      </w:r>
      <w:r>
        <w:rPr>
          <w:rFonts w:ascii="Nirmala UI" w:hAnsi="Nirmala UI" w:eastAsia="Nirmala UI" w:cs="Nirmala UI"/>
        </w:rPr>
        <w:t xml:space="preserve"> c</w:t>
      </w:r>
      <w:r>
        <w:rPr>
          <w:rFonts w:ascii="Times New Roman" w:hAnsi="Times New Roman" w:eastAsia="Times New Roman" w:cs="Times New Roman"/>
        </w:rPr>
        <w:t>ă</w:t>
      </w:r>
      <w:r>
        <w:rPr>
          <w:rFonts w:ascii="Nirmala UI" w:hAnsi="Nirmala UI" w:eastAsia="Nirmala UI" w:cs="Nirmala UI"/>
        </w:rPr>
        <w:t xml:space="preserve"> unul, asemenea la înf</w:t>
      </w:r>
      <w:r>
        <w:rPr>
          <w:rFonts w:ascii="Times New Roman" w:hAnsi="Times New Roman" w:eastAsia="Times New Roman" w:cs="Times New Roman"/>
        </w:rPr>
        <w:t>ăț</w:t>
      </w:r>
      <w:r>
        <w:rPr>
          <w:rFonts w:ascii="Nirmala UI" w:hAnsi="Nirmala UI" w:eastAsia="Nirmala UI" w:cs="Nirmala UI"/>
        </w:rPr>
        <w:t>i</w:t>
      </w:r>
      <w:r>
        <w:rPr>
          <w:rFonts w:ascii="Times New Roman" w:hAnsi="Times New Roman" w:eastAsia="Times New Roman" w:cs="Times New Roman"/>
        </w:rPr>
        <w:t>ș</w:t>
      </w:r>
      <w:r>
        <w:rPr>
          <w:rFonts w:ascii="Nirmala UI" w:hAnsi="Nirmala UI" w:eastAsia="Nirmala UI" w:cs="Nirmala UI"/>
        </w:rPr>
        <w:t xml:space="preserve">are fiilor oamenilor, mi-a atins buzele; atunci mi-am deschis gura </w:t>
      </w:r>
      <w:r>
        <w:rPr>
          <w:rFonts w:ascii="Times New Roman" w:hAnsi="Times New Roman" w:eastAsia="Times New Roman" w:cs="Times New Roman"/>
        </w:rPr>
        <w:t>ș</w:t>
      </w:r>
      <w:r>
        <w:rPr>
          <w:rFonts w:ascii="Nirmala UI" w:hAnsi="Nirmala UI" w:eastAsia="Nirmala UI" w:cs="Nirmala UI"/>
        </w:rPr>
        <w:t xml:space="preserve">i am vorbit </w:t>
      </w:r>
      <w:r>
        <w:rPr>
          <w:rFonts w:ascii="Times New Roman" w:hAnsi="Times New Roman" w:eastAsia="Times New Roman" w:cs="Times New Roman"/>
        </w:rPr>
        <w:t>ș</w:t>
      </w:r>
      <w:r>
        <w:rPr>
          <w:rFonts w:ascii="Nirmala UI" w:hAnsi="Nirmala UI" w:eastAsia="Nirmala UI" w:cs="Nirmala UI"/>
        </w:rPr>
        <w:t>i i-am zis celui ce st</w:t>
      </w:r>
      <w:r>
        <w:rPr>
          <w:rFonts w:ascii="Times New Roman" w:hAnsi="Times New Roman" w:eastAsia="Times New Roman" w:cs="Times New Roman"/>
        </w:rPr>
        <w:t>ă</w:t>
      </w:r>
      <w:r>
        <w:rPr>
          <w:rFonts w:ascii="Nirmala UI" w:hAnsi="Nirmala UI" w:eastAsia="Nirmala UI" w:cs="Nirmala UI"/>
        </w:rPr>
        <w:t xml:space="preserve">tea înaintea mea: Domnul meu, din pricina vedeniei, m-au cuprins durerile </w:t>
      </w:r>
      <w:r>
        <w:rPr>
          <w:rFonts w:ascii="Times New Roman" w:hAnsi="Times New Roman" w:eastAsia="Times New Roman" w:cs="Times New Roman"/>
        </w:rPr>
        <w:t>ș</w:t>
      </w:r>
      <w:r>
        <w:rPr>
          <w:rFonts w:ascii="Nirmala UI" w:hAnsi="Nirmala UI" w:eastAsia="Nirmala UI" w:cs="Nirmala UI"/>
        </w:rPr>
        <w:t>i nu mi-a mai r</w:t>
      </w:r>
      <w:r>
        <w:rPr>
          <w:rFonts w:ascii="Times New Roman" w:hAnsi="Times New Roman" w:eastAsia="Times New Roman" w:cs="Times New Roman"/>
        </w:rPr>
        <w:t>ă</w:t>
      </w:r>
      <w:r>
        <w:rPr>
          <w:rFonts w:ascii="Nirmala UI" w:hAnsi="Nirmala UI" w:eastAsia="Nirmala UI" w:cs="Nirmala UI"/>
        </w:rPr>
        <w:t>mas nicio putere. Daniel 10:15, 16.</w:t>
      </w:r>
    </w:p>
    <w:p>
      <w:pPr>
        <w:pStyle w:val="ArticleHeading"/>
        <w:jc w:val="left"/>
      </w:pPr>
      <w:r>
        <w:rPr>
          <w:rFonts w:ascii="Nirmala UI" w:hAnsi="Nirmala UI" w:eastAsia="Nirmala UI" w:cs="Nirmala UI"/>
        </w:rPr>
        <w:t>Mówi</w:t>
      </w:r>
      <w:r>
        <w:rPr>
          <w:rFonts w:ascii="Arial" w:hAnsi="Arial" w:eastAsia="Arial" w:cs="Arial"/>
        </w:rPr>
        <w:t>ć</w:t>
      </w:r>
    </w:p>
    <w:p>
      <w:pPr>
        <w:pStyle w:val="ArticleBody"/>
        <w:jc w:val="left"/>
      </w:pPr>
      <w:r>
        <w:rPr>
          <w:rFonts w:ascii="Nirmala UI" w:hAnsi="Nirmala UI" w:eastAsia="Nirmala UI" w:cs="Nirmala UI"/>
        </w:rPr>
        <w:t>Simbolismul „vorbirii” este eviden</w:t>
      </w:r>
      <w:r>
        <w:rPr>
          <w:rFonts w:ascii="Times New Roman" w:hAnsi="Times New Roman" w:eastAsia="Times New Roman" w:cs="Times New Roman"/>
        </w:rPr>
        <w:t>ț</w:t>
      </w:r>
      <w:r>
        <w:rPr>
          <w:rFonts w:ascii="Nirmala UI" w:hAnsi="Nirmala UI" w:eastAsia="Nirmala UI" w:cs="Nirmala UI"/>
        </w:rPr>
        <w:t>iat la legea duminical</w:t>
      </w:r>
      <w:r>
        <w:rPr>
          <w:rFonts w:ascii="Times New Roman" w:hAnsi="Times New Roman" w:eastAsia="Times New Roman" w:cs="Times New Roman"/>
        </w:rPr>
        <w:t>ă</w:t>
      </w:r>
      <w:r>
        <w:rPr>
          <w:rFonts w:ascii="Nirmala UI" w:hAnsi="Nirmala UI" w:eastAsia="Nirmala UI" w:cs="Nirmala UI"/>
        </w:rPr>
        <w:t xml:space="preserve"> care se apropie curând, când Statele Unite vorbesc ca un balaur, m</w:t>
      </w:r>
      <w:r>
        <w:rPr>
          <w:rFonts w:ascii="Times New Roman" w:hAnsi="Times New Roman" w:eastAsia="Times New Roman" w:cs="Times New Roman"/>
        </w:rPr>
        <w:t>ă</w:t>
      </w:r>
      <w:r>
        <w:rPr>
          <w:rFonts w:ascii="Nirmala UI" w:hAnsi="Nirmala UI" w:eastAsia="Nirmala UI" w:cs="Nirmala UI"/>
        </w:rPr>
        <w:t>g</w:t>
      </w:r>
      <w:r>
        <w:rPr>
          <w:rFonts w:ascii="Times New Roman" w:hAnsi="Times New Roman" w:eastAsia="Times New Roman" w:cs="Times New Roman"/>
        </w:rPr>
        <w:t>ă</w:t>
      </w:r>
      <w:r>
        <w:rPr>
          <w:rFonts w:ascii="Nirmala UI" w:hAnsi="Nirmala UI" w:eastAsia="Nirmala UI" w:cs="Nirmala UI"/>
        </w:rPr>
        <w:t>ri</w:t>
      </w:r>
      <w:r>
        <w:rPr>
          <w:rFonts w:ascii="Times New Roman" w:hAnsi="Times New Roman" w:eastAsia="Times New Roman" w:cs="Times New Roman"/>
        </w:rPr>
        <w:t>ț</w:t>
      </w:r>
      <w:r>
        <w:rPr>
          <w:rFonts w:ascii="Nirmala UI" w:hAnsi="Nirmala UI" w:eastAsia="Nirmala UI" w:cs="Nirmala UI"/>
        </w:rPr>
        <w:t>a lui Balaam vorbe</w:t>
      </w:r>
      <w:r>
        <w:rPr>
          <w:rFonts w:ascii="Times New Roman" w:hAnsi="Times New Roman" w:eastAsia="Times New Roman" w:cs="Times New Roman"/>
        </w:rPr>
        <w:t>ș</w:t>
      </w:r>
      <w:r>
        <w:rPr>
          <w:rFonts w:ascii="Nirmala UI" w:hAnsi="Nirmala UI" w:eastAsia="Nirmala UI" w:cs="Nirmala UI"/>
        </w:rPr>
        <w:t>te, iar vedenia lui Habacuc vorbe</w:t>
      </w:r>
      <w:r>
        <w:rPr>
          <w:rFonts w:ascii="Times New Roman" w:hAnsi="Times New Roman" w:eastAsia="Times New Roman" w:cs="Times New Roman"/>
        </w:rPr>
        <w:t>ș</w:t>
      </w:r>
      <w:r>
        <w:rPr>
          <w:rFonts w:ascii="Nirmala UI" w:hAnsi="Nirmala UI" w:eastAsia="Nirmala UI" w:cs="Nirmala UI"/>
        </w:rPr>
        <w:t xml:space="preserve">te </w:t>
      </w:r>
      <w:r>
        <w:rPr>
          <w:rFonts w:ascii="Times New Roman" w:hAnsi="Times New Roman" w:eastAsia="Times New Roman" w:cs="Times New Roman"/>
        </w:rPr>
        <w:t>ș</w:t>
      </w:r>
      <w:r>
        <w:rPr>
          <w:rFonts w:ascii="Nirmala UI" w:hAnsi="Nirmala UI" w:eastAsia="Nirmala UI" w:cs="Nirmala UI"/>
        </w:rPr>
        <w:t>i nu minte. Cei trei proroci mu</w:t>
      </w:r>
      <w:r>
        <w:rPr>
          <w:rFonts w:ascii="Times New Roman" w:hAnsi="Times New Roman" w:eastAsia="Times New Roman" w:cs="Times New Roman"/>
        </w:rPr>
        <w:t>ț</w:t>
      </w:r>
      <w:r>
        <w:rPr>
          <w:rFonts w:ascii="Nirmala UI" w:hAnsi="Nirmala UI" w:eastAsia="Nirmala UI" w:cs="Nirmala UI"/>
        </w:rPr>
        <w:t>i, care sunt f</w:t>
      </w:r>
      <w:r>
        <w:rPr>
          <w:rFonts w:ascii="Times New Roman" w:hAnsi="Times New Roman" w:eastAsia="Times New Roman" w:cs="Times New Roman"/>
        </w:rPr>
        <w:t>ă</w:t>
      </w:r>
      <w:r>
        <w:rPr>
          <w:rFonts w:ascii="Nirmala UI" w:hAnsi="Nirmala UI" w:eastAsia="Nirmala UI" w:cs="Nirmala UI"/>
        </w:rPr>
        <w:t>cu</w:t>
      </w:r>
      <w:r>
        <w:rPr>
          <w:rFonts w:ascii="Times New Roman" w:hAnsi="Times New Roman" w:eastAsia="Times New Roman" w:cs="Times New Roman"/>
        </w:rPr>
        <w:t>ț</w:t>
      </w:r>
      <w:r>
        <w:rPr>
          <w:rFonts w:ascii="Nirmala UI" w:hAnsi="Nirmala UI" w:eastAsia="Nirmala UI" w:cs="Nirmala UI"/>
        </w:rPr>
        <w:t>i mu</w:t>
      </w:r>
      <w:r>
        <w:rPr>
          <w:rFonts w:ascii="Times New Roman" w:hAnsi="Times New Roman" w:eastAsia="Times New Roman" w:cs="Times New Roman"/>
        </w:rPr>
        <w:t>ț</w:t>
      </w:r>
      <w:r>
        <w:rPr>
          <w:rFonts w:ascii="Nirmala UI" w:hAnsi="Nirmala UI" w:eastAsia="Nirmala UI" w:cs="Nirmala UI"/>
        </w:rPr>
        <w:t>i cât</w:t>
      </w:r>
      <w:r>
        <w:rPr>
          <w:rFonts w:ascii="Times New Roman" w:hAnsi="Times New Roman" w:eastAsia="Times New Roman" w:cs="Times New Roman"/>
        </w:rPr>
        <w:t>ă</w:t>
      </w:r>
      <w:r>
        <w:rPr>
          <w:rFonts w:ascii="Nirmala UI" w:hAnsi="Nirmala UI" w:eastAsia="Nirmala UI" w:cs="Nirmala UI"/>
        </w:rPr>
        <w:t xml:space="preserve"> vreme se afl</w:t>
      </w:r>
      <w:r>
        <w:rPr>
          <w:rFonts w:ascii="Times New Roman" w:hAnsi="Times New Roman" w:eastAsia="Times New Roman" w:cs="Times New Roman"/>
        </w:rPr>
        <w:t>ă</w:t>
      </w:r>
      <w:r>
        <w:rPr>
          <w:rFonts w:ascii="Nirmala UI" w:hAnsi="Nirmala UI" w:eastAsia="Nirmala UI" w:cs="Nirmala UI"/>
        </w:rPr>
        <w:t xml:space="preserve"> în sanctuar, vorbesc la distrugerea Ierusalimului. În cazul lui Zaharia, el vorbe</w:t>
      </w:r>
      <w:r>
        <w:rPr>
          <w:rFonts w:ascii="Times New Roman" w:hAnsi="Times New Roman" w:eastAsia="Times New Roman" w:cs="Times New Roman"/>
        </w:rPr>
        <w:t>ș</w:t>
      </w:r>
      <w:r>
        <w:rPr>
          <w:rFonts w:ascii="Nirmala UI" w:hAnsi="Nirmala UI" w:eastAsia="Nirmala UI" w:cs="Nirmala UI"/>
        </w:rPr>
        <w:t>te pentru a confirma c</w:t>
      </w:r>
      <w:r>
        <w:rPr>
          <w:rFonts w:ascii="Times New Roman" w:hAnsi="Times New Roman" w:eastAsia="Times New Roman" w:cs="Times New Roman"/>
        </w:rPr>
        <w:t>ă</w:t>
      </w:r>
      <w:r>
        <w:rPr>
          <w:rFonts w:ascii="Nirmala UI" w:hAnsi="Nirmala UI" w:eastAsia="Nirmala UI" w:cs="Nirmala UI"/>
        </w:rPr>
        <w:t xml:space="preserve"> noul nume al fiului s</w:t>
      </w:r>
      <w:r>
        <w:rPr>
          <w:rFonts w:ascii="Times New Roman" w:hAnsi="Times New Roman" w:eastAsia="Times New Roman" w:cs="Times New Roman"/>
        </w:rPr>
        <w:t>ă</w:t>
      </w:r>
      <w:r>
        <w:rPr>
          <w:rFonts w:ascii="Nirmala UI" w:hAnsi="Nirmala UI" w:eastAsia="Nirmala UI" w:cs="Nirmala UI"/>
        </w:rPr>
        <w:t>u este corect, preînchipuindu-i astfel pe filadelfieni, c</w:t>
      </w:r>
      <w:r>
        <w:rPr>
          <w:rFonts w:ascii="Times New Roman" w:hAnsi="Times New Roman" w:eastAsia="Times New Roman" w:cs="Times New Roman"/>
        </w:rPr>
        <w:t>ă</w:t>
      </w:r>
      <w:r>
        <w:rPr>
          <w:rFonts w:ascii="Nirmala UI" w:hAnsi="Nirmala UI" w:eastAsia="Nirmala UI" w:cs="Nirmala UI"/>
        </w:rPr>
        <w:t>rora li se d</w:t>
      </w:r>
      <w:r>
        <w:rPr>
          <w:rFonts w:ascii="Times New Roman" w:hAnsi="Times New Roman" w:eastAsia="Times New Roman" w:cs="Times New Roman"/>
        </w:rPr>
        <w:t>ă</w:t>
      </w:r>
      <w:r>
        <w:rPr>
          <w:rFonts w:ascii="Nirmala UI" w:hAnsi="Nirmala UI" w:eastAsia="Nirmala UI" w:cs="Nirmala UI"/>
        </w:rPr>
        <w:t xml:space="preserve"> un nume nou.</w:t>
      </w:r>
    </w:p>
    <w:p>
      <w:pPr>
        <w:pStyle w:val="ArticleScripture"/>
        <w:jc w:val="left"/>
      </w:pPr>
      <w:r>
        <w:rPr>
          <w:rFonts w:ascii="Nirmala UI" w:hAnsi="Nirmala UI" w:eastAsia="Nirmala UI" w:cs="Nirmala UI"/>
        </w:rPr>
        <w:t>Celui qui vaincra, je ferai de lui une colonne dans le temple de mon Dieu, et il n’en sortira plus ; et j’écrirai sur lui le nom de mon Dieu, et le nom de la ville de mon Dieu, de la nouvelle Jérusalem, qui descend du ciel d’auprès de mon Dieu ; et j’écrirai sur lui mon nom nouveau. Apocalypse 3:12.</w:t>
      </w:r>
    </w:p>
    <w:p>
      <w:pPr>
        <w:pStyle w:val="ArticleBody"/>
        <w:jc w:val="left"/>
      </w:pPr>
      <w:r>
        <w:rPr>
          <w:rFonts w:ascii="Segoe UI" w:hAnsi="Segoe UI" w:eastAsia="Segoe UI" w:cs="Segoe UI"/>
        </w:rPr>
        <w:t>زکریا</w:t>
      </w:r>
      <w:r>
        <w:rPr>
          <w:rFonts w:ascii="Nirmala UI" w:hAnsi="Nirmala UI" w:eastAsia="Nirmala UI" w:cs="Nirmala UI"/>
        </w:rPr>
        <w:t xml:space="preserve"> </w:t>
      </w:r>
      <w:r>
        <w:rPr>
          <w:rFonts w:ascii="Segoe UI" w:hAnsi="Segoe UI" w:eastAsia="Segoe UI" w:cs="Segoe UI"/>
        </w:rPr>
        <w:t>کو</w:t>
      </w:r>
      <w:r>
        <w:rPr>
          <w:rFonts w:ascii="Nirmala UI" w:hAnsi="Nirmala UI" w:eastAsia="Nirmala UI" w:cs="Nirmala UI"/>
        </w:rPr>
        <w:t xml:space="preserve"> </w:t>
      </w:r>
      <w:r>
        <w:rPr>
          <w:rFonts w:ascii="Segoe UI" w:hAnsi="Segoe UI" w:eastAsia="Segoe UI" w:cs="Segoe UI"/>
        </w:rPr>
        <w:t>ایک</w:t>
      </w:r>
      <w:r>
        <w:rPr>
          <w:rFonts w:ascii="Nirmala UI" w:hAnsi="Nirmala UI" w:eastAsia="Nirmala UI" w:cs="Nirmala UI"/>
        </w:rPr>
        <w:t xml:space="preserve"> </w:t>
      </w:r>
      <w:r>
        <w:rPr>
          <w:rFonts w:ascii="Segoe UI" w:hAnsi="Segoe UI" w:eastAsia="Segoe UI" w:cs="Segoe UI"/>
        </w:rPr>
        <w:t>تختی</w:t>
      </w:r>
      <w:r>
        <w:rPr>
          <w:rFonts w:ascii="Nirmala UI" w:hAnsi="Nirmala UI" w:eastAsia="Nirmala UI" w:cs="Nirmala UI"/>
        </w:rPr>
        <w:t xml:space="preserve"> </w:t>
      </w:r>
      <w:r>
        <w:rPr>
          <w:rFonts w:ascii="Segoe UI" w:hAnsi="Segoe UI" w:eastAsia="Segoe UI" w:cs="Segoe UI"/>
        </w:rPr>
        <w:t>دی</w:t>
      </w:r>
      <w:r>
        <w:rPr>
          <w:rFonts w:ascii="Nirmala UI" w:hAnsi="Nirmala UI" w:eastAsia="Nirmala UI" w:cs="Nirmala UI"/>
        </w:rPr>
        <w:t xml:space="preserve"> </w:t>
      </w:r>
      <w:r>
        <w:rPr>
          <w:rFonts w:ascii="Segoe UI" w:hAnsi="Segoe UI" w:eastAsia="Segoe UI" w:cs="Segoe UI"/>
        </w:rPr>
        <w:t>گئی</w:t>
      </w:r>
      <w:r>
        <w:rPr>
          <w:rFonts w:ascii="Nirmala UI" w:hAnsi="Nirmala UI" w:eastAsia="Nirmala UI" w:cs="Nirmala UI"/>
        </w:rPr>
        <w:t xml:space="preserve"> </w:t>
      </w:r>
      <w:r>
        <w:rPr>
          <w:rFonts w:ascii="Segoe UI" w:hAnsi="Segoe UI" w:eastAsia="Segoe UI" w:cs="Segoe UI"/>
        </w:rPr>
        <w:t>تاکہ</w:t>
      </w:r>
      <w:r>
        <w:rPr>
          <w:rFonts w:ascii="Nirmala UI" w:hAnsi="Nirmala UI" w:eastAsia="Nirmala UI" w:cs="Nirmala UI"/>
        </w:rPr>
        <w:t xml:space="preserve"> </w:t>
      </w:r>
      <w:r>
        <w:rPr>
          <w:rFonts w:ascii="Segoe UI" w:hAnsi="Segoe UI" w:eastAsia="Segoe UI" w:cs="Segoe UI"/>
        </w:rPr>
        <w:t>وہ</w:t>
      </w:r>
      <w:r>
        <w:rPr>
          <w:rFonts w:ascii="Nirmala UI" w:hAnsi="Nirmala UI" w:eastAsia="Nirmala UI" w:cs="Nirmala UI"/>
        </w:rPr>
        <w:t xml:space="preserve"> </w:t>
      </w:r>
      <w:r>
        <w:rPr>
          <w:rFonts w:ascii="Segoe UI" w:hAnsi="Segoe UI" w:eastAsia="Segoe UI" w:cs="Segoe UI"/>
        </w:rPr>
        <w:t>یوحنا</w:t>
      </w:r>
      <w:r>
        <w:rPr>
          <w:rFonts w:ascii="Nirmala UI" w:hAnsi="Nirmala UI" w:eastAsia="Nirmala UI" w:cs="Nirmala UI"/>
        </w:rPr>
        <w:t xml:space="preserve"> </w:t>
      </w:r>
      <w:r>
        <w:rPr>
          <w:rFonts w:ascii="Segoe UI" w:hAnsi="Segoe UI" w:eastAsia="Segoe UI" w:cs="Segoe UI"/>
        </w:rPr>
        <w:t>کے</w:t>
      </w:r>
      <w:r>
        <w:rPr>
          <w:rFonts w:ascii="Nirmala UI" w:hAnsi="Nirmala UI" w:eastAsia="Nirmala UI" w:cs="Nirmala UI"/>
        </w:rPr>
        <w:t xml:space="preserve"> </w:t>
      </w:r>
      <w:r>
        <w:rPr>
          <w:rFonts w:ascii="Segoe UI" w:hAnsi="Segoe UI" w:eastAsia="Segoe UI" w:cs="Segoe UI"/>
        </w:rPr>
        <w:t>خاندان</w:t>
      </w:r>
      <w:r>
        <w:rPr>
          <w:rFonts w:ascii="Nirmala UI" w:hAnsi="Nirmala UI" w:eastAsia="Nirmala UI" w:cs="Nirmala UI"/>
        </w:rPr>
        <w:t xml:space="preserve"> </w:t>
      </w:r>
      <w:r>
        <w:rPr>
          <w:rFonts w:ascii="Segoe UI" w:hAnsi="Segoe UI" w:eastAsia="Segoe UI" w:cs="Segoe UI"/>
        </w:rPr>
        <w:t>کا</w:t>
      </w:r>
      <w:r>
        <w:rPr>
          <w:rFonts w:ascii="Nirmala UI" w:hAnsi="Nirmala UI" w:eastAsia="Nirmala UI" w:cs="Nirmala UI"/>
        </w:rPr>
        <w:t xml:space="preserve"> </w:t>
      </w:r>
      <w:r>
        <w:rPr>
          <w:rFonts w:ascii="Segoe UI" w:hAnsi="Segoe UI" w:eastAsia="Segoe UI" w:cs="Segoe UI"/>
        </w:rPr>
        <w:t>نیا</w:t>
      </w:r>
      <w:r>
        <w:rPr>
          <w:rFonts w:ascii="Nirmala UI" w:hAnsi="Nirmala UI" w:eastAsia="Nirmala UI" w:cs="Nirmala UI"/>
        </w:rPr>
        <w:t xml:space="preserve"> </w:t>
      </w:r>
      <w:r>
        <w:rPr>
          <w:rFonts w:ascii="Segoe UI" w:hAnsi="Segoe UI" w:eastAsia="Segoe UI" w:cs="Segoe UI"/>
        </w:rPr>
        <w:t>نام</w:t>
      </w:r>
      <w:r>
        <w:rPr>
          <w:rFonts w:ascii="Nirmala UI" w:hAnsi="Nirmala UI" w:eastAsia="Nirmala UI" w:cs="Nirmala UI"/>
        </w:rPr>
        <w:t xml:space="preserve"> </w:t>
      </w:r>
      <w:r>
        <w:rPr>
          <w:rFonts w:ascii="Segoe UI" w:hAnsi="Segoe UI" w:eastAsia="Segoe UI" w:cs="Segoe UI"/>
        </w:rPr>
        <w:t>لکھے۔</w:t>
      </w:r>
    </w:p>
    <w:p>
      <w:pPr>
        <w:pStyle w:val="ArticleScripture"/>
        <w:jc w:val="left"/>
      </w:pPr>
      <w:r>
        <w:rPr>
          <w:rFonts w:ascii="Nirmala UI" w:hAnsi="Nirmala UI" w:eastAsia="Nirmala UI" w:cs="Nirmala UI"/>
        </w:rPr>
        <w:t>Et il arriva que, le huitième jour, ils vinrent pour circoncire l’enfant; et ils l’appelaient Zacharie, du nom de son père. Mais sa mère prit la parole et dit: Non; il sera appelé Jean. Et ils lui dirent: Il n’y a personne dans ta parenté qui soit appelé de ce nom. Alors ils firent des signes à son père pour savoir comment il voulait qu’on l’appelât. Et ayant demandé des tablettes, il écrivit, en disant: Son nom est Jean. Et tous furent dans l’étonnement. Et aussitôt sa bouche s’ouvrit, et sa langue se délia; et il parlait, bénissant Dieu. Luc 1:59–64.</w:t>
      </w:r>
    </w:p>
    <w:p>
      <w:pPr>
        <w:pStyle w:val="ArticleBody"/>
        <w:jc w:val="left"/>
      </w:pPr>
      <w:r>
        <w:rPr>
          <w:rFonts w:ascii="Nirmala UI" w:hAnsi="Nirmala UI" w:eastAsia="Nirmala UI" w:cs="Nirmala UI"/>
        </w:rPr>
        <w:t>Nombrijo i nobo di Juan ta konkordá ku e iglesia di Filadelfia, i e nòmber Zacarías ta konkordá ku Laodicea, manera ta representá den e falta di fe di Zacarías den e mensahe di e tercer ángel. Tur e profetanan ta dirigí nan palabra na e últimonan dianan, i e últimonan dianan ta e historia di e tercer ángel. Pues, e ángel ku a trese e mensahe mester ta e tercer ángel. Zacarías a nenga di komprondé ku e Señor lo pasa banda di e iglesia Adventista di Siete Dia laodicense. Tin mas pa bisa tokante e restaurashon di e bos den e profetanan akí, pero nos lo sigui move den direkshon di un komprendementu di e linia profétiko di Josías.</w:t>
      </w:r>
    </w:p>
    <w:p>
      <w:pPr>
        <w:pStyle w:val="ArticleHeading"/>
        <w:jc w:val="left"/>
      </w:pPr>
      <w:r>
        <w:rPr>
          <w:rFonts w:ascii="Nirmala UI" w:hAnsi="Nirmala UI" w:eastAsia="Nirmala UI" w:cs="Nirmala UI"/>
        </w:rPr>
        <w:t>Roata lui Iosia</w:t>
      </w:r>
    </w:p>
    <w:p>
      <w:pPr>
        <w:pStyle w:val="ArticleBody"/>
        <w:jc w:val="left"/>
      </w:pPr>
      <w:r>
        <w:rPr>
          <w:rFonts w:ascii="Nirmala UI" w:hAnsi="Nirmala UI" w:eastAsia="Nirmala UI" w:cs="Nirmala UI"/>
        </w:rPr>
        <w:t>Henda nusin dezasete siklu di Jubileu ne'ebé hahú iha Páskua Josias nian iha 622 a.K., maibé liña Josias nian hahú ona antes 622 a.K. Rebeliaun Israel nian ne'ebé lori Saul ba tronu hanesan liurai dahuluk Israel nian marka tinan haatnulu ne'ebé liurai Saul sei ukun, tuir fali tinan haatnulu ne'ebé liurai David sei ukun, no tuir tan tinan haatnulu ne'ebé Salomaun sei ukun. Rejeisaun ba Maromak ne'ebé halo profeta Samuel ofende tebes akontese iha 1097 a.K., no hahú liña profétika ida kona-ba rebeliaun ne'ebé remata iha krús bainhira judeu sira deklara katak sira la iha liurai seluk, senaun de'it César.</w:t>
      </w:r>
    </w:p>
    <w:p>
      <w:pPr>
        <w:pStyle w:val="ArticleScripture"/>
        <w:jc w:val="left"/>
      </w:pPr>
      <w:r>
        <w:rPr>
          <w:rFonts w:ascii="Segoe UI" w:hAnsi="Segoe UI" w:eastAsia="Segoe UI" w:cs="Segoe UI"/>
        </w:rPr>
        <w:t>لیکن</w:t>
      </w:r>
      <w:r>
        <w:rPr>
          <w:rFonts w:ascii="Nirmala UI" w:hAnsi="Nirmala UI" w:eastAsia="Nirmala UI" w:cs="Nirmala UI"/>
        </w:rPr>
        <w:t xml:space="preserve"> </w:t>
      </w:r>
      <w:r>
        <w:rPr>
          <w:rFonts w:ascii="Segoe UI" w:hAnsi="Segoe UI" w:eastAsia="Segoe UI" w:cs="Segoe UI"/>
        </w:rPr>
        <w:t>وہ</w:t>
      </w:r>
      <w:r>
        <w:rPr>
          <w:rFonts w:ascii="Nirmala UI" w:hAnsi="Nirmala UI" w:eastAsia="Nirmala UI" w:cs="Nirmala UI"/>
        </w:rPr>
        <w:t xml:space="preserve"> </w:t>
      </w:r>
      <w:r>
        <w:rPr>
          <w:rFonts w:ascii="Segoe UI" w:hAnsi="Segoe UI" w:eastAsia="Segoe UI" w:cs="Segoe UI"/>
        </w:rPr>
        <w:t>چِلّا</w:t>
      </w:r>
      <w:r>
        <w:rPr>
          <w:rFonts w:ascii="Nirmala UI" w:hAnsi="Nirmala UI" w:eastAsia="Nirmala UI" w:cs="Nirmala UI"/>
        </w:rPr>
        <w:t xml:space="preserve"> </w:t>
      </w:r>
      <w:r>
        <w:rPr>
          <w:rFonts w:ascii="Segoe UI" w:hAnsi="Segoe UI" w:eastAsia="Segoe UI" w:cs="Segoe UI"/>
        </w:rPr>
        <w:t>اُٹھے،</w:t>
      </w:r>
      <w:r>
        <w:rPr>
          <w:rFonts w:ascii="Nirmala UI" w:hAnsi="Nirmala UI" w:eastAsia="Nirmala UI" w:cs="Nirmala UI"/>
        </w:rPr>
        <w:t xml:space="preserve"> </w:t>
      </w:r>
      <w:r>
        <w:rPr>
          <w:rFonts w:ascii="Segoe UI" w:hAnsi="Segoe UI" w:eastAsia="Segoe UI" w:cs="Segoe UI"/>
        </w:rPr>
        <w:t>اِسے</w:t>
      </w:r>
      <w:r>
        <w:rPr>
          <w:rFonts w:ascii="Nirmala UI" w:hAnsi="Nirmala UI" w:eastAsia="Nirmala UI" w:cs="Nirmala UI"/>
        </w:rPr>
        <w:t xml:space="preserve"> </w:t>
      </w:r>
      <w:r>
        <w:rPr>
          <w:rFonts w:ascii="Segoe UI" w:hAnsi="Segoe UI" w:eastAsia="Segoe UI" w:cs="Segoe UI"/>
        </w:rPr>
        <w:t>لے</w:t>
      </w:r>
      <w:r>
        <w:rPr>
          <w:rFonts w:ascii="Nirmala UI" w:hAnsi="Nirmala UI" w:eastAsia="Nirmala UI" w:cs="Nirmala UI"/>
        </w:rPr>
        <w:t xml:space="preserve"> </w:t>
      </w:r>
      <w:r>
        <w:rPr>
          <w:rFonts w:ascii="Segoe UI" w:hAnsi="Segoe UI" w:eastAsia="Segoe UI" w:cs="Segoe UI"/>
        </w:rPr>
        <w:t>جا،</w:t>
      </w:r>
      <w:r>
        <w:rPr>
          <w:rFonts w:ascii="Nirmala UI" w:hAnsi="Nirmala UI" w:eastAsia="Nirmala UI" w:cs="Nirmala UI"/>
        </w:rPr>
        <w:t xml:space="preserve"> </w:t>
      </w:r>
      <w:r>
        <w:rPr>
          <w:rFonts w:ascii="Segoe UI" w:hAnsi="Segoe UI" w:eastAsia="Segoe UI" w:cs="Segoe UI"/>
        </w:rPr>
        <w:t>اِسے</w:t>
      </w:r>
      <w:r>
        <w:rPr>
          <w:rFonts w:ascii="Nirmala UI" w:hAnsi="Nirmala UI" w:eastAsia="Nirmala UI" w:cs="Nirmala UI"/>
        </w:rPr>
        <w:t xml:space="preserve"> </w:t>
      </w:r>
      <w:r>
        <w:rPr>
          <w:rFonts w:ascii="Segoe UI" w:hAnsi="Segoe UI" w:eastAsia="Segoe UI" w:cs="Segoe UI"/>
        </w:rPr>
        <w:t>لے</w:t>
      </w:r>
      <w:r>
        <w:rPr>
          <w:rFonts w:ascii="Nirmala UI" w:hAnsi="Nirmala UI" w:eastAsia="Nirmala UI" w:cs="Nirmala UI"/>
        </w:rPr>
        <w:t xml:space="preserve"> </w:t>
      </w:r>
      <w:r>
        <w:rPr>
          <w:rFonts w:ascii="Segoe UI" w:hAnsi="Segoe UI" w:eastAsia="Segoe UI" w:cs="Segoe UI"/>
        </w:rPr>
        <w:t>جا،</w:t>
      </w:r>
      <w:r>
        <w:rPr>
          <w:rFonts w:ascii="Nirmala UI" w:hAnsi="Nirmala UI" w:eastAsia="Nirmala UI" w:cs="Nirmala UI"/>
        </w:rPr>
        <w:t xml:space="preserve"> </w:t>
      </w:r>
      <w:r>
        <w:rPr>
          <w:rFonts w:ascii="Segoe UI" w:hAnsi="Segoe UI" w:eastAsia="Segoe UI" w:cs="Segoe UI"/>
        </w:rPr>
        <w:t>اِسے</w:t>
      </w:r>
      <w:r>
        <w:rPr>
          <w:rFonts w:ascii="Nirmala UI" w:hAnsi="Nirmala UI" w:eastAsia="Nirmala UI" w:cs="Nirmala UI"/>
        </w:rPr>
        <w:t xml:space="preserve"> </w:t>
      </w:r>
      <w:r>
        <w:rPr>
          <w:rFonts w:ascii="Segoe UI" w:hAnsi="Segoe UI" w:eastAsia="Segoe UI" w:cs="Segoe UI"/>
        </w:rPr>
        <w:t>مصلوب</w:t>
      </w:r>
      <w:r>
        <w:rPr>
          <w:rFonts w:ascii="Nirmala UI" w:hAnsi="Nirmala UI" w:eastAsia="Nirmala UI" w:cs="Nirmala UI"/>
        </w:rPr>
        <w:t xml:space="preserve"> </w:t>
      </w:r>
      <w:r>
        <w:rPr>
          <w:rFonts w:ascii="Segoe UI" w:hAnsi="Segoe UI" w:eastAsia="Segoe UI" w:cs="Segoe UI"/>
        </w:rPr>
        <w:t>کر۔</w:t>
      </w:r>
      <w:r>
        <w:rPr>
          <w:rFonts w:ascii="Nirmala UI" w:hAnsi="Nirmala UI" w:eastAsia="Nirmala UI" w:cs="Nirmala UI"/>
        </w:rPr>
        <w:t xml:space="preserve"> </w:t>
      </w:r>
      <w:r>
        <w:rPr>
          <w:rFonts w:ascii="Segoe UI" w:hAnsi="Segoe UI" w:eastAsia="Segoe UI" w:cs="Segoe UI"/>
        </w:rPr>
        <w:t>پیلاطس</w:t>
      </w:r>
      <w:r>
        <w:rPr>
          <w:rFonts w:ascii="Nirmala UI" w:hAnsi="Nirmala UI" w:eastAsia="Nirmala UI" w:cs="Nirmala UI"/>
        </w:rPr>
        <w:t xml:space="preserve"> </w:t>
      </w:r>
      <w:r>
        <w:rPr>
          <w:rFonts w:ascii="Segoe UI" w:hAnsi="Segoe UI" w:eastAsia="Segoe UI" w:cs="Segoe UI"/>
        </w:rPr>
        <w:t>نے</w:t>
      </w:r>
      <w:r>
        <w:rPr>
          <w:rFonts w:ascii="Nirmala UI" w:hAnsi="Nirmala UI" w:eastAsia="Nirmala UI" w:cs="Nirmala UI"/>
        </w:rPr>
        <w:t xml:space="preserve"> </w:t>
      </w:r>
      <w:r>
        <w:rPr>
          <w:rFonts w:ascii="Segoe UI" w:hAnsi="Segoe UI" w:eastAsia="Segoe UI" w:cs="Segoe UI"/>
        </w:rPr>
        <w:t>اُن</w:t>
      </w:r>
      <w:r>
        <w:rPr>
          <w:rFonts w:ascii="Nirmala UI" w:hAnsi="Nirmala UI" w:eastAsia="Nirmala UI" w:cs="Nirmala UI"/>
        </w:rPr>
        <w:t xml:space="preserve"> </w:t>
      </w:r>
      <w:r>
        <w:rPr>
          <w:rFonts w:ascii="Segoe UI" w:hAnsi="Segoe UI" w:eastAsia="Segoe UI" w:cs="Segoe UI"/>
        </w:rPr>
        <w:t>سے</w:t>
      </w:r>
      <w:r>
        <w:rPr>
          <w:rFonts w:ascii="Nirmala UI" w:hAnsi="Nirmala UI" w:eastAsia="Nirmala UI" w:cs="Nirmala UI"/>
        </w:rPr>
        <w:t xml:space="preserve"> </w:t>
      </w:r>
      <w:r>
        <w:rPr>
          <w:rFonts w:ascii="Segoe UI" w:hAnsi="Segoe UI" w:eastAsia="Segoe UI" w:cs="Segoe UI"/>
        </w:rPr>
        <w:t>کہا،</w:t>
      </w:r>
      <w:r>
        <w:rPr>
          <w:rFonts w:ascii="Nirmala UI" w:hAnsi="Nirmala UI" w:eastAsia="Nirmala UI" w:cs="Nirmala UI"/>
        </w:rPr>
        <w:t xml:space="preserve"> </w:t>
      </w:r>
      <w:r>
        <w:rPr>
          <w:rFonts w:ascii="Segoe UI" w:hAnsi="Segoe UI" w:eastAsia="Segoe UI" w:cs="Segoe UI"/>
        </w:rPr>
        <w:t>کیا</w:t>
      </w:r>
      <w:r>
        <w:rPr>
          <w:rFonts w:ascii="Nirmala UI" w:hAnsi="Nirmala UI" w:eastAsia="Nirmala UI" w:cs="Nirmala UI"/>
        </w:rPr>
        <w:t xml:space="preserve"> </w:t>
      </w:r>
      <w:r>
        <w:rPr>
          <w:rFonts w:ascii="Segoe UI" w:hAnsi="Segoe UI" w:eastAsia="Segoe UI" w:cs="Segoe UI"/>
        </w:rPr>
        <w:t>میں</w:t>
      </w:r>
      <w:r>
        <w:rPr>
          <w:rFonts w:ascii="Nirmala UI" w:hAnsi="Nirmala UI" w:eastAsia="Nirmala UI" w:cs="Nirmala UI"/>
        </w:rPr>
        <w:t xml:space="preserve"> </w:t>
      </w:r>
      <w:r>
        <w:rPr>
          <w:rFonts w:ascii="Segoe UI" w:hAnsi="Segoe UI" w:eastAsia="Segoe UI" w:cs="Segoe UI"/>
        </w:rPr>
        <w:t>تمہارے</w:t>
      </w:r>
      <w:r>
        <w:rPr>
          <w:rFonts w:ascii="Nirmala UI" w:hAnsi="Nirmala UI" w:eastAsia="Nirmala UI" w:cs="Nirmala UI"/>
        </w:rPr>
        <w:t xml:space="preserve"> </w:t>
      </w:r>
      <w:r>
        <w:rPr>
          <w:rFonts w:ascii="Segoe UI" w:hAnsi="Segoe UI" w:eastAsia="Segoe UI" w:cs="Segoe UI"/>
        </w:rPr>
        <w:t>بادشاہ</w:t>
      </w:r>
      <w:r>
        <w:rPr>
          <w:rFonts w:ascii="Nirmala UI" w:hAnsi="Nirmala UI" w:eastAsia="Nirmala UI" w:cs="Nirmala UI"/>
        </w:rPr>
        <w:t xml:space="preserve"> </w:t>
      </w:r>
      <w:r>
        <w:rPr>
          <w:rFonts w:ascii="Segoe UI" w:hAnsi="Segoe UI" w:eastAsia="Segoe UI" w:cs="Segoe UI"/>
        </w:rPr>
        <w:t>کو</w:t>
      </w:r>
      <w:r>
        <w:rPr>
          <w:rFonts w:ascii="Nirmala UI" w:hAnsi="Nirmala UI" w:eastAsia="Nirmala UI" w:cs="Nirmala UI"/>
        </w:rPr>
        <w:t xml:space="preserve"> </w:t>
      </w:r>
      <w:r>
        <w:rPr>
          <w:rFonts w:ascii="Segoe UI" w:hAnsi="Segoe UI" w:eastAsia="Segoe UI" w:cs="Segoe UI"/>
        </w:rPr>
        <w:t>مصلوب</w:t>
      </w:r>
      <w:r>
        <w:rPr>
          <w:rFonts w:ascii="Nirmala UI" w:hAnsi="Nirmala UI" w:eastAsia="Nirmala UI" w:cs="Nirmala UI"/>
        </w:rPr>
        <w:t xml:space="preserve"> </w:t>
      </w:r>
      <w:r>
        <w:rPr>
          <w:rFonts w:ascii="Segoe UI" w:hAnsi="Segoe UI" w:eastAsia="Segoe UI" w:cs="Segoe UI"/>
        </w:rPr>
        <w:t>کروں؟</w:t>
      </w:r>
      <w:r>
        <w:rPr>
          <w:rFonts w:ascii="Nirmala UI" w:hAnsi="Nirmala UI" w:eastAsia="Nirmala UI" w:cs="Nirmala UI"/>
        </w:rPr>
        <w:t xml:space="preserve"> </w:t>
      </w:r>
      <w:r>
        <w:rPr>
          <w:rFonts w:ascii="Segoe UI" w:hAnsi="Segoe UI" w:eastAsia="Segoe UI" w:cs="Segoe UI"/>
        </w:rPr>
        <w:t>سردار</w:t>
      </w:r>
      <w:r>
        <w:rPr>
          <w:rFonts w:ascii="Nirmala UI" w:hAnsi="Nirmala UI" w:eastAsia="Nirmala UI" w:cs="Nirmala UI"/>
        </w:rPr>
        <w:t xml:space="preserve"> </w:t>
      </w:r>
      <w:r>
        <w:rPr>
          <w:rFonts w:ascii="Segoe UI" w:hAnsi="Segoe UI" w:eastAsia="Segoe UI" w:cs="Segoe UI"/>
        </w:rPr>
        <w:t>کاہنوں</w:t>
      </w:r>
      <w:r>
        <w:rPr>
          <w:rFonts w:ascii="Nirmala UI" w:hAnsi="Nirmala UI" w:eastAsia="Nirmala UI" w:cs="Nirmala UI"/>
        </w:rPr>
        <w:t xml:space="preserve"> </w:t>
      </w:r>
      <w:r>
        <w:rPr>
          <w:rFonts w:ascii="Segoe UI" w:hAnsi="Segoe UI" w:eastAsia="Segoe UI" w:cs="Segoe UI"/>
        </w:rPr>
        <w:t>نے</w:t>
      </w:r>
      <w:r>
        <w:rPr>
          <w:rFonts w:ascii="Nirmala UI" w:hAnsi="Nirmala UI" w:eastAsia="Nirmala UI" w:cs="Nirmala UI"/>
        </w:rPr>
        <w:t xml:space="preserve"> </w:t>
      </w:r>
      <w:r>
        <w:rPr>
          <w:rFonts w:ascii="Segoe UI" w:hAnsi="Segoe UI" w:eastAsia="Segoe UI" w:cs="Segoe UI"/>
        </w:rPr>
        <w:t>جواب</w:t>
      </w:r>
      <w:r>
        <w:rPr>
          <w:rFonts w:ascii="Nirmala UI" w:hAnsi="Nirmala UI" w:eastAsia="Nirmala UI" w:cs="Nirmala UI"/>
        </w:rPr>
        <w:t xml:space="preserve"> </w:t>
      </w:r>
      <w:r>
        <w:rPr>
          <w:rFonts w:ascii="Segoe UI" w:hAnsi="Segoe UI" w:eastAsia="Segoe UI" w:cs="Segoe UI"/>
        </w:rPr>
        <w:t>دیا،</w:t>
      </w:r>
      <w:r>
        <w:rPr>
          <w:rFonts w:ascii="Nirmala UI" w:hAnsi="Nirmala UI" w:eastAsia="Nirmala UI" w:cs="Nirmala UI"/>
        </w:rPr>
        <w:t xml:space="preserve"> </w:t>
      </w:r>
      <w:r>
        <w:rPr>
          <w:rFonts w:ascii="Segoe UI" w:hAnsi="Segoe UI" w:eastAsia="Segoe UI" w:cs="Segoe UI"/>
        </w:rPr>
        <w:t>قیصر</w:t>
      </w:r>
      <w:r>
        <w:rPr>
          <w:rFonts w:ascii="Nirmala UI" w:hAnsi="Nirmala UI" w:eastAsia="Nirmala UI" w:cs="Nirmala UI"/>
        </w:rPr>
        <w:t xml:space="preserve"> </w:t>
      </w:r>
      <w:r>
        <w:rPr>
          <w:rFonts w:ascii="Segoe UI" w:hAnsi="Segoe UI" w:eastAsia="Segoe UI" w:cs="Segoe UI"/>
        </w:rPr>
        <w:t>کے</w:t>
      </w:r>
      <w:r>
        <w:rPr>
          <w:rFonts w:ascii="Nirmala UI" w:hAnsi="Nirmala UI" w:eastAsia="Nirmala UI" w:cs="Nirmala UI"/>
        </w:rPr>
        <w:t xml:space="preserve"> </w:t>
      </w:r>
      <w:r>
        <w:rPr>
          <w:rFonts w:ascii="Segoe UI" w:hAnsi="Segoe UI" w:eastAsia="Segoe UI" w:cs="Segoe UI"/>
        </w:rPr>
        <w:t>سوا</w:t>
      </w:r>
      <w:r>
        <w:rPr>
          <w:rFonts w:ascii="Nirmala UI" w:hAnsi="Nirmala UI" w:eastAsia="Nirmala UI" w:cs="Nirmala UI"/>
        </w:rPr>
        <w:t xml:space="preserve"> </w:t>
      </w:r>
      <w:r>
        <w:rPr>
          <w:rFonts w:ascii="Segoe UI" w:hAnsi="Segoe UI" w:eastAsia="Segoe UI" w:cs="Segoe UI"/>
        </w:rPr>
        <w:t>ہمارا</w:t>
      </w:r>
      <w:r>
        <w:rPr>
          <w:rFonts w:ascii="Nirmala UI" w:hAnsi="Nirmala UI" w:eastAsia="Nirmala UI" w:cs="Nirmala UI"/>
        </w:rPr>
        <w:t xml:space="preserve"> </w:t>
      </w:r>
      <w:r>
        <w:rPr>
          <w:rFonts w:ascii="Segoe UI" w:hAnsi="Segoe UI" w:eastAsia="Segoe UI" w:cs="Segoe UI"/>
        </w:rPr>
        <w:t>کوئی</w:t>
      </w:r>
      <w:r>
        <w:rPr>
          <w:rFonts w:ascii="Nirmala UI" w:hAnsi="Nirmala UI" w:eastAsia="Nirmala UI" w:cs="Nirmala UI"/>
        </w:rPr>
        <w:t xml:space="preserve"> </w:t>
      </w:r>
      <w:r>
        <w:rPr>
          <w:rFonts w:ascii="Segoe UI" w:hAnsi="Segoe UI" w:eastAsia="Segoe UI" w:cs="Segoe UI"/>
        </w:rPr>
        <w:t>بادشاہ</w:t>
      </w:r>
      <w:r>
        <w:rPr>
          <w:rFonts w:ascii="Nirmala UI" w:hAnsi="Nirmala UI" w:eastAsia="Nirmala UI" w:cs="Nirmala UI"/>
        </w:rPr>
        <w:t xml:space="preserve"> </w:t>
      </w:r>
      <w:r>
        <w:rPr>
          <w:rFonts w:ascii="Segoe UI" w:hAnsi="Segoe UI" w:eastAsia="Segoe UI" w:cs="Segoe UI"/>
        </w:rPr>
        <w:t>نہیں۔</w:t>
      </w:r>
      <w:r>
        <w:rPr>
          <w:rFonts w:ascii="Nirmala UI" w:hAnsi="Nirmala UI" w:eastAsia="Nirmala UI" w:cs="Nirmala UI"/>
        </w:rPr>
        <w:t xml:space="preserve"> </w:t>
      </w:r>
      <w:r>
        <w:rPr>
          <w:rFonts w:ascii="Segoe UI" w:hAnsi="Segoe UI" w:eastAsia="Segoe UI" w:cs="Segoe UI"/>
        </w:rPr>
        <w:t>یوحنا</w:t>
      </w:r>
      <w:r>
        <w:rPr>
          <w:rFonts w:ascii="Nirmala UI" w:hAnsi="Nirmala UI" w:eastAsia="Nirmala UI" w:cs="Nirmala UI"/>
        </w:rPr>
        <w:t xml:space="preserve"> 19:15</w:t>
      </w:r>
      <w:r>
        <w:rPr>
          <w:rFonts w:ascii="Segoe UI" w:hAnsi="Segoe UI" w:eastAsia="Segoe UI" w:cs="Segoe UI"/>
        </w:rPr>
        <w:t>۔</w:t>
      </w:r>
    </w:p>
    <w:p>
      <w:pPr>
        <w:pStyle w:val="ArticleBody"/>
        <w:jc w:val="left"/>
      </w:pPr>
      <w:r>
        <w:rPr>
          <w:rFonts w:ascii="Nirmala UI" w:hAnsi="Nirmala UI" w:eastAsia="Nirmala UI" w:cs="Nirmala UI"/>
        </w:rPr>
        <w:t>1097లో, సొలొమోను మరణించిన క్రీస్తుపూర్వం 977 వరకు ముగ్గురు రాజులు తలా నలభై సంవత్సరాలు చొప్పున పరిపాలించెదరు; అప్పుడు రాజ్యం ఉత్తరదక్షిణాలుగా విభజించబడెను.</w:t>
      </w:r>
    </w:p>
    <w:p>
      <w:pPr>
        <w:pStyle w:val="ArticleScripture"/>
        <w:jc w:val="left"/>
      </w:pPr>
      <w:r>
        <w:rPr>
          <w:rFonts w:ascii="Times New Roman" w:hAnsi="Times New Roman" w:eastAsia="Times New Roman" w:cs="Times New Roman"/>
        </w:rPr>
        <w:t>Ş</w:t>
      </w:r>
      <w:r>
        <w:rPr>
          <w:rFonts w:ascii="Nirmala UI" w:hAnsi="Nirmala UI" w:eastAsia="Nirmala UI" w:cs="Nirmala UI"/>
        </w:rPr>
        <w:t>i bundan sonra bir kral istediler; Tanrı da onlara Benyamin oyma</w:t>
      </w:r>
      <w:r>
        <w:rPr>
          <w:rFonts w:ascii="Times New Roman" w:hAnsi="Times New Roman" w:eastAsia="Times New Roman" w:cs="Times New Roman"/>
        </w:rPr>
        <w:t>ğ</w:t>
      </w:r>
      <w:r>
        <w:rPr>
          <w:rFonts w:ascii="Nirmala UI" w:hAnsi="Nirmala UI" w:eastAsia="Nirmala UI" w:cs="Nirmala UI"/>
        </w:rPr>
        <w:t>ından Ki</w:t>
      </w:r>
      <w:r>
        <w:rPr>
          <w:rFonts w:ascii="Times New Roman" w:hAnsi="Times New Roman" w:eastAsia="Times New Roman" w:cs="Times New Roman"/>
        </w:rPr>
        <w:t>ş</w:t>
      </w:r>
      <w:r>
        <w:rPr>
          <w:rFonts w:ascii="Nirmala UI" w:hAnsi="Nirmala UI" w:eastAsia="Nirmala UI" w:cs="Nirmala UI"/>
        </w:rPr>
        <w:t xml:space="preserve"> o</w:t>
      </w:r>
      <w:r>
        <w:rPr>
          <w:rFonts w:ascii="Times New Roman" w:hAnsi="Times New Roman" w:eastAsia="Times New Roman" w:cs="Times New Roman"/>
        </w:rPr>
        <w:t>ğ</w:t>
      </w:r>
      <w:r>
        <w:rPr>
          <w:rFonts w:ascii="Nirmala UI" w:hAnsi="Nirmala UI" w:eastAsia="Nirmala UI" w:cs="Nirmala UI"/>
        </w:rPr>
        <w:t xml:space="preserve">lu Saul’u kırk yıl süreyle verdi. Elçilerin </w:t>
      </w:r>
      <w:r>
        <w:rPr>
          <w:rFonts w:ascii="Times New Roman" w:hAnsi="Times New Roman" w:eastAsia="Times New Roman" w:cs="Times New Roman"/>
        </w:rPr>
        <w:t>İş</w:t>
      </w:r>
      <w:r>
        <w:rPr>
          <w:rFonts w:ascii="Nirmala UI" w:hAnsi="Nirmala UI" w:eastAsia="Nirmala UI" w:cs="Nirmala UI"/>
        </w:rPr>
        <w:t>leri 13:21.</w:t>
      </w:r>
    </w:p>
    <w:p>
      <w:pPr>
        <w:pStyle w:val="ArticleScripture"/>
        <w:jc w:val="left"/>
      </w:pPr>
      <w:r>
        <w:rPr>
          <w:rFonts w:ascii="Nirmala UI" w:hAnsi="Nirmala UI" w:eastAsia="Nirmala UI" w:cs="Nirmala UI"/>
        </w:rPr>
        <w:t>Daud berumur tiga puluh tahun ketika ia mulai memerintah, dan ia memerintah empat puluh tahun lamanya. Di Hebron ia memerintah atas Yehuda tujuh tahun enam bulan; dan di Yerusalem ia memerintah tiga puluh tiga tahun atas seluruh Israel dan Yehuda. 2 Samuel 2:4, 5.</w:t>
      </w:r>
    </w:p>
    <w:p>
      <w:pPr>
        <w:pStyle w:val="ArticleBody"/>
        <w:jc w:val="left"/>
      </w:pPr>
      <w:r>
        <w:rPr>
          <w:rFonts w:ascii="Nirmala UI" w:hAnsi="Nirmala UI" w:eastAsia="Nirmala UI" w:cs="Nirmala UI"/>
        </w:rPr>
        <w:t>Domnia lui Solomon a început în 971 î.Hr.; temelia Templului a fost pus</w:t>
      </w:r>
      <w:r>
        <w:rPr>
          <w:rFonts w:ascii="Times New Roman" w:hAnsi="Times New Roman" w:eastAsia="Times New Roman" w:cs="Times New Roman"/>
        </w:rPr>
        <w:t>ă</w:t>
      </w:r>
      <w:r>
        <w:rPr>
          <w:rFonts w:ascii="Nirmala UI" w:hAnsi="Nirmala UI" w:eastAsia="Nirmala UI" w:cs="Nirmala UI"/>
        </w:rPr>
        <w:t xml:space="preserve"> în al patrulea an al lui Solomon (967 î.Hr.). Construc</w:t>
      </w:r>
      <w:r>
        <w:rPr>
          <w:rFonts w:ascii="Times New Roman" w:hAnsi="Times New Roman" w:eastAsia="Times New Roman" w:cs="Times New Roman"/>
        </w:rPr>
        <w:t>ț</w:t>
      </w:r>
      <w:r>
        <w:rPr>
          <w:rFonts w:ascii="Nirmala UI" w:hAnsi="Nirmala UI" w:eastAsia="Nirmala UI" w:cs="Nirmala UI"/>
        </w:rPr>
        <w:t xml:space="preserve">ia a durat </w:t>
      </w:r>
      <w:r>
        <w:rPr>
          <w:rFonts w:ascii="Times New Roman" w:hAnsi="Times New Roman" w:eastAsia="Times New Roman" w:cs="Times New Roman"/>
        </w:rPr>
        <w:t>ș</w:t>
      </w:r>
      <w:r>
        <w:rPr>
          <w:rFonts w:ascii="Nirmala UI" w:hAnsi="Nirmala UI" w:eastAsia="Nirmala UI" w:cs="Nirmala UI"/>
        </w:rPr>
        <w:t>apte ani (1 Împ</w:t>
      </w:r>
      <w:r>
        <w:rPr>
          <w:rFonts w:ascii="Times New Roman" w:hAnsi="Times New Roman" w:eastAsia="Times New Roman" w:cs="Times New Roman"/>
        </w:rPr>
        <w:t>ă</w:t>
      </w:r>
      <w:r>
        <w:rPr>
          <w:rFonts w:ascii="Nirmala UI" w:hAnsi="Nirmala UI" w:eastAsia="Nirmala UI" w:cs="Nirmala UI"/>
        </w:rPr>
        <w:t>ra</w:t>
      </w:r>
      <w:r>
        <w:rPr>
          <w:rFonts w:ascii="Times New Roman" w:hAnsi="Times New Roman" w:eastAsia="Times New Roman" w:cs="Times New Roman"/>
        </w:rPr>
        <w:t>ț</w:t>
      </w:r>
      <w:r>
        <w:rPr>
          <w:rFonts w:ascii="Nirmala UI" w:hAnsi="Nirmala UI" w:eastAsia="Nirmala UI" w:cs="Nirmala UI"/>
        </w:rPr>
        <w:t>i 6:37–38), iar Templul a fost terminat în luna a opta a celui de-al unsprezecelea an al lui Solomon. Dedicarea oficial</w:t>
      </w:r>
      <w:r>
        <w:rPr>
          <w:rFonts w:ascii="Times New Roman" w:hAnsi="Times New Roman" w:eastAsia="Times New Roman" w:cs="Times New Roman"/>
        </w:rPr>
        <w:t>ă</w:t>
      </w:r>
      <w:r>
        <w:rPr>
          <w:rFonts w:ascii="Nirmala UI" w:hAnsi="Nirmala UI" w:eastAsia="Nirmala UI" w:cs="Nirmala UI"/>
        </w:rPr>
        <w:t xml:space="preserve"> a avut loc în luna a </w:t>
      </w:r>
      <w:r>
        <w:rPr>
          <w:rFonts w:ascii="Times New Roman" w:hAnsi="Times New Roman" w:eastAsia="Times New Roman" w:cs="Times New Roman"/>
        </w:rPr>
        <w:t>ș</w:t>
      </w:r>
      <w:r>
        <w:rPr>
          <w:rFonts w:ascii="Nirmala UI" w:hAnsi="Nirmala UI" w:eastAsia="Nirmala UI" w:cs="Nirmala UI"/>
        </w:rPr>
        <w:t>aptea (luna Etanim), în timpul S</w:t>
      </w:r>
      <w:r>
        <w:rPr>
          <w:rFonts w:ascii="Times New Roman" w:hAnsi="Times New Roman" w:eastAsia="Times New Roman" w:cs="Times New Roman"/>
        </w:rPr>
        <w:t>ă</w:t>
      </w:r>
      <w:r>
        <w:rPr>
          <w:rFonts w:ascii="Nirmala UI" w:hAnsi="Nirmala UI" w:eastAsia="Nirmala UI" w:cs="Nirmala UI"/>
        </w:rPr>
        <w:t>rb</w:t>
      </w:r>
      <w:r>
        <w:rPr>
          <w:rFonts w:ascii="Times New Roman" w:hAnsi="Times New Roman" w:eastAsia="Times New Roman" w:cs="Times New Roman"/>
        </w:rPr>
        <w:t>ă</w:t>
      </w:r>
      <w:r>
        <w:rPr>
          <w:rFonts w:ascii="Nirmala UI" w:hAnsi="Nirmala UI" w:eastAsia="Nirmala UI" w:cs="Nirmala UI"/>
        </w:rPr>
        <w:t>torii Corturilor (1 Împ</w:t>
      </w:r>
      <w:r>
        <w:rPr>
          <w:rFonts w:ascii="Times New Roman" w:hAnsi="Times New Roman" w:eastAsia="Times New Roman" w:cs="Times New Roman"/>
        </w:rPr>
        <w:t>ă</w:t>
      </w:r>
      <w:r>
        <w:rPr>
          <w:rFonts w:ascii="Nirmala UI" w:hAnsi="Nirmala UI" w:eastAsia="Nirmala UI" w:cs="Nirmala UI"/>
        </w:rPr>
        <w:t>ra</w:t>
      </w:r>
      <w:r>
        <w:rPr>
          <w:rFonts w:ascii="Times New Roman" w:hAnsi="Times New Roman" w:eastAsia="Times New Roman" w:cs="Times New Roman"/>
        </w:rPr>
        <w:t>ț</w:t>
      </w:r>
      <w:r>
        <w:rPr>
          <w:rFonts w:ascii="Nirmala UI" w:hAnsi="Nirmala UI" w:eastAsia="Nirmala UI" w:cs="Nirmala UI"/>
        </w:rPr>
        <w:t xml:space="preserve">i 8; 2 Cronici 5–7). Regii, Templul </w:t>
      </w:r>
      <w:r>
        <w:rPr>
          <w:rFonts w:ascii="Times New Roman" w:hAnsi="Times New Roman" w:eastAsia="Times New Roman" w:cs="Times New Roman"/>
        </w:rPr>
        <w:t>ș</w:t>
      </w:r>
      <w:r>
        <w:rPr>
          <w:rFonts w:ascii="Nirmala UI" w:hAnsi="Nirmala UI" w:eastAsia="Nirmala UI" w:cs="Nirmala UI"/>
        </w:rPr>
        <w:t>i na</w:t>
      </w:r>
      <w:r>
        <w:rPr>
          <w:rFonts w:ascii="Times New Roman" w:hAnsi="Times New Roman" w:eastAsia="Times New Roman" w:cs="Times New Roman"/>
        </w:rPr>
        <w:t>ț</w:t>
      </w:r>
      <w:r>
        <w:rPr>
          <w:rFonts w:ascii="Nirmala UI" w:hAnsi="Nirmala UI" w:eastAsia="Nirmala UI" w:cs="Nirmala UI"/>
        </w:rPr>
        <w:t>iunea sunt fiecare reprezenta</w:t>
      </w:r>
      <w:r>
        <w:rPr>
          <w:rFonts w:ascii="Times New Roman" w:hAnsi="Times New Roman" w:eastAsia="Times New Roman" w:cs="Times New Roman"/>
        </w:rPr>
        <w:t>ț</w:t>
      </w:r>
      <w:r>
        <w:rPr>
          <w:rFonts w:ascii="Nirmala UI" w:hAnsi="Nirmala UI" w:eastAsia="Nirmala UI" w:cs="Nirmala UI"/>
        </w:rPr>
        <w:t>i în istorie printr-o perioad</w:t>
      </w:r>
      <w:r>
        <w:rPr>
          <w:rFonts w:ascii="Times New Roman" w:hAnsi="Times New Roman" w:eastAsia="Times New Roman" w:cs="Times New Roman"/>
        </w:rPr>
        <w:t>ă</w:t>
      </w:r>
      <w:r>
        <w:rPr>
          <w:rFonts w:ascii="Nirmala UI" w:hAnsi="Nirmala UI" w:eastAsia="Nirmala UI" w:cs="Nirmala UI"/>
        </w:rPr>
        <w:t xml:space="preserve"> de patru sute nou</w:t>
      </w:r>
      <w:r>
        <w:rPr>
          <w:rFonts w:ascii="Times New Roman" w:hAnsi="Times New Roman" w:eastAsia="Times New Roman" w:cs="Times New Roman"/>
        </w:rPr>
        <w:t>ă</w:t>
      </w:r>
      <w:r>
        <w:rPr>
          <w:rFonts w:ascii="Nirmala UI" w:hAnsi="Nirmala UI" w:eastAsia="Nirmala UI" w:cs="Nirmala UI"/>
        </w:rPr>
        <w:t>zeci de ani, care marcheaz</w:t>
      </w:r>
      <w:r>
        <w:rPr>
          <w:rFonts w:ascii="Times New Roman" w:hAnsi="Times New Roman" w:eastAsia="Times New Roman" w:cs="Times New Roman"/>
        </w:rPr>
        <w:t>ă</w:t>
      </w:r>
      <w:r>
        <w:rPr>
          <w:rFonts w:ascii="Nirmala UI" w:hAnsi="Nirmala UI" w:eastAsia="Nirmala UI" w:cs="Nirmala UI"/>
        </w:rPr>
        <w:t xml:space="preserve"> în mod distinct o perioad</w:t>
      </w:r>
      <w:r>
        <w:rPr>
          <w:rFonts w:ascii="Times New Roman" w:hAnsi="Times New Roman" w:eastAsia="Times New Roman" w:cs="Times New Roman"/>
        </w:rPr>
        <w:t>ă</w:t>
      </w:r>
      <w:r>
        <w:rPr>
          <w:rFonts w:ascii="Nirmala UI" w:hAnsi="Nirmala UI" w:eastAsia="Nirmala UI" w:cs="Nirmala UI"/>
        </w:rPr>
        <w:t xml:space="preserve"> profetic</w:t>
      </w:r>
      <w:r>
        <w:rPr>
          <w:rFonts w:ascii="Times New Roman" w:hAnsi="Times New Roman" w:eastAsia="Times New Roman" w:cs="Times New Roman"/>
        </w:rPr>
        <w:t>ă</w:t>
      </w:r>
      <w:r>
        <w:rPr>
          <w:rFonts w:ascii="Nirmala UI" w:hAnsi="Nirmala UI" w:eastAsia="Nirmala UI" w:cs="Nirmala UI"/>
        </w:rPr>
        <w:t xml:space="preserve"> în leg</w:t>
      </w:r>
      <w:r>
        <w:rPr>
          <w:rFonts w:ascii="Times New Roman" w:hAnsi="Times New Roman" w:eastAsia="Times New Roman" w:cs="Times New Roman"/>
        </w:rPr>
        <w:t>ă</w:t>
      </w:r>
      <w:r>
        <w:rPr>
          <w:rFonts w:ascii="Nirmala UI" w:hAnsi="Nirmala UI" w:eastAsia="Nirmala UI" w:cs="Nirmala UI"/>
        </w:rPr>
        <w:t>tur</w:t>
      </w:r>
      <w:r>
        <w:rPr>
          <w:rFonts w:ascii="Times New Roman" w:hAnsi="Times New Roman" w:eastAsia="Times New Roman" w:cs="Times New Roman"/>
        </w:rPr>
        <w:t>ă</w:t>
      </w:r>
      <w:r>
        <w:rPr>
          <w:rFonts w:ascii="Nirmala UI" w:hAnsi="Nirmala UI" w:eastAsia="Nirmala UI" w:cs="Nirmala UI"/>
        </w:rPr>
        <w:t xml:space="preserve"> fie cu regii, fie cu Templul, fie cu na</w:t>
      </w:r>
      <w:r>
        <w:rPr>
          <w:rFonts w:ascii="Times New Roman" w:hAnsi="Times New Roman" w:eastAsia="Times New Roman" w:cs="Times New Roman"/>
        </w:rPr>
        <w:t>ț</w:t>
      </w:r>
      <w:r>
        <w:rPr>
          <w:rFonts w:ascii="Nirmala UI" w:hAnsi="Nirmala UI" w:eastAsia="Nirmala UI" w:cs="Nirmala UI"/>
        </w:rPr>
        <w:t>iunea.</w:t>
      </w:r>
    </w:p>
    <w:p>
      <w:pPr>
        <w:pStyle w:val="ArticleBody"/>
        <w:jc w:val="left"/>
      </w:pPr>
      <w:r>
        <w:rPr>
          <w:rFonts w:ascii="Nirmala UI" w:hAnsi="Nirmala UI" w:eastAsia="Nirmala UI" w:cs="Nirmala UI"/>
        </w:rPr>
        <w:t>Daniel fue llevado cautivo en 607 a. C., aunque la mayoría de los cronólogos bíblicos señalan 605 a. C. El registro histórico debe armonizar con el testimonio profético, y el simbolismo de los acontecimientos que están históricamente señalados en la línea de la historia que comienza con el deseo de un rey en 1097 a. C. exige, por medio de varios testigos proféticos, que 607 a. C. sea la aplicación correcta, y no 605 a. C. El año 607 a. C. marca el fin de cuatrocientos noventa años en la línea de los reyes, pero también da inicio a una de las tres representaciones principales de setenta años que aparecen en la línea. El año 607 a. C. marca el final de setenta años que comenzaron con el cautiverio de Manasés en 677 a. C. La primera representación del símbolo de cuatrocientos noventa años (que posee tres testigos en la línea) concluye donde uno de los tres testigos de setenta años termina y otro testigo de setenta años comienza; la estructura matemática da testimonio de 607 a. C., a pesar de la idea de que Daniel fue llevado cautivo en 605 a. C.</w:t>
      </w:r>
    </w:p>
    <w:p>
      <w:pPr>
        <w:pStyle w:val="ArticleBody"/>
        <w:jc w:val="left"/>
      </w:pPr>
      <w:r>
        <w:rPr>
          <w:rFonts w:ascii="Nirmala UI" w:hAnsi="Nirmala UI" w:eastAsia="Nirmala UI" w:cs="Nirmala UI"/>
        </w:rPr>
        <w:t>೧೦೯೭ ಕ್ರಿ.ಪೂ.ರಿಂದ ೬೦೭ ಕ್ರಿ.ಪೂ.ವರೆಗೆ ರಾಜರೊಂದಿಗೆ ಸಂಬಂಧಿಸಿದ ೪೯೦ ವರ್ಷಗಳ ಅವಧಿಯನ್ನು ಒಳಗೊಂಡಿರುವ ಆ ರೇಖೆಯೊಳಗೆ, ಸೊಲೊಮೋನನ ದೇವಾಲಯದ ಸಮರ್ಪಣೆಯಿಂದ ಹಿಡಿದು ಬಂಧನಾನಂತರ ಜೆರೂಬ್ಬಾಬೇಲನು ಕ್ರಿ.ಪೂ. ೫೧೬ರಲ್ಲಿ ಸಮರ್ಪಿಸಿದ ದೇವಾಲಯದ ಸಮರ್ಪಣೆಯವರೆಗೆ ಮತ್ತೊಂದು ೪೯೦ ವರ್ಷಗಳೂ ಇವೆ. ಆ ೪೯೦ ವರ್ಷಗಳು, ಸೊಲೊಮೋನನು ತನ್ನ ಹನ್ನೊಂದನೆಯ ವರ್ಷದಲ್ಲಿ ಮಾಡಿದ ಸಮರ್ಪಣೆಯಿಂದ ೪೨೦ ವರ್ಷಗಳು, ಅದಕ್ಕೆ ಬಂಧನಕಾಲದಲ್ಲಿ ದೇವಾಲಯವು ಬಿಕೋಯ್ದಿದ್ದ ೭೦ ವರ್ಷಗಳನ್ನು ಸೇರಿಸಿ ಒಟ್ಟು ೪೯೦ ವರ್ಷಗಳಾಗುತ್ತವೆ. ಅರ್ತಕ್ಷಸ್ತನ ಮೂರನೆಯ ಆಜ್ಞಾಪತ್ರವು ೫೯ ವರ್ಷಗಳ ನಂತರ, ಕ್ರಿ.ಪೂ. ೪೫೭ರಲ್ಲಿ ಹೊರಟಿತು; ಮತ್ತು ಅದು ದೇವರ ಜನರಿಗಾಗಿ “ನಿರ್ಧರಿಸಲ್ಪಟ್ಟ” (ಕತ್ತರಿಸಿ ಬೇರ್ಪಡಿಸಲ್ಪಟ್ಟ, ದಾನಿಯೇಲ 9:24) ೪೯೦ ವರ್ಷಗಳ ಆರಂಭವನ್ನು ಸೂಚಿಸುತ್ತದೆ; ಅದು ಕ್ರಿ.ಶ. ೩೪ರಲ್ಲಿ ಸ್ತೆಫನನ ಕಲ್ಲೆಸೆದು ಕೊಲ್ಲಲ್ಪಟ್ಟ ಸಂದರ್ಭದಲ್ಲಿ ಅಂತ್ಯಗೊಂಡಿತು. ನಿಶ್ಚಯವಾಗಿ, ೧೦೯೭ ಕ್ರಿ.ಪೂ.ರಲ್ಲಿ ದೇವರನ್ನೂ ಪ್ರವಾದನೆಯ ಆತ್ಮವನ್ನೂ ತಿರಸ್ಕರಿಸಿದ ಮೂಲಭೂತ ಧರ್ಮಭ್ರಷ್ಟತೆಯಿಂದ ಆರಂಭವಾಗಿ, ಸ್ತೆಫನನು ಕ್ರಿಸ್ತನನ್ನು ದೇವರ ಬಲಗಡೆಯಲ್ಲಿ ನಿಂತಿರುವುದಾಗಿ ಕಂಡ ಸಂದರ್ಭದವರೆಗೆ ಸಾಗುವ ಆ ಪ್ರವಾದನಾತ್ಮಕ ರೇಖೆಯಲ್ಲಿ ಇನ್ನೂ ಅನೇಕ ಗಂಭೀರವಾದ ಕಾಲಗಣನಾತ್ಮಕ ಸಾಕ್ಷ್ಯಗಳಿವೆ. ಈ ಸಾಕ್ಷ್ಯದಲ್ಲಿ ನಾವು ಯೋಷೀಯನ ಪ್ರವಾದನಾತ್ಮಕ ಚಕ್ರವನ್ನು ಕಾಣುತ್ತೇವೆ.</w:t>
      </w:r>
    </w:p>
    <w:p>
      <w:pPr>
        <w:pStyle w:val="ArticleBody"/>
        <w:jc w:val="left"/>
      </w:pPr>
      <w:r>
        <w:rPr>
          <w:rFonts w:ascii="Nirmala UI" w:hAnsi="Nirmala UI" w:eastAsia="Nirmala UI" w:cs="Nirmala UI"/>
        </w:rPr>
        <w:t>Digo “apostasia fundacional”, porque o começo da linha identifica o momento em que Israel rejeitou a Deus como Rei, em seu desejo de ter um rei mundano, marcando assim o fundamento da monarquia humana de Israel. Escrevo isto também porque a roda de Josias, cujo nome significa “fundamento de Deus”, é um símbolo tanto do fundamento quanto da apostasia fundacional do povo de Deus.</w:t>
      </w:r>
    </w:p>
    <w:p>
      <w:pPr>
        <w:pStyle w:val="ArticleBody"/>
        <w:jc w:val="left"/>
      </w:pPr>
      <w:r>
        <w:rPr>
          <w:rFonts w:ascii="Nirmala UI" w:hAnsi="Nirmala UI" w:eastAsia="Nirmala UI" w:cs="Nirmala UI"/>
        </w:rPr>
        <w:t>Semau a Solomão e as doze tribos se dividiram entre o norte e o sul, a consagração, por Jeroboão, do sistema falsificado de adoração foi repreendida pelo profeta desobediente, e a sua repreensão continha a profecia de um rei vindouro, chamado Josias. Na apostasia fundamental de Jeroboão e das dez tribos do norte, foi predita a profecia de Josias e de seu reavivamento, assinalado pela Grande Páscoa de 622 a.C. Esse reavivamento foi ocasionado pela descoberta dos escritos de Moisés e pela proclamação do juízo sobre o povo de Deus por causa de sua contínua apostasia. Quando as palavras dos escritos de Moisés foram lidas ao rei Josias, isso produziu o maior reavivamento da história do Antigo Testamento. A profecia do nascimento futuro de uma criança chamada Josias também continha a condenação profética da apostasia fundamental lançada contra o rei Jeroboão pelo profeta desobediente.</w:t>
      </w:r>
    </w:p>
    <w:p>
      <w:pPr>
        <w:pStyle w:val="ArticleBody"/>
        <w:jc w:val="left"/>
      </w:pPr>
      <w:r>
        <w:rPr>
          <w:rFonts w:ascii="Nirmala UI" w:hAnsi="Nirmala UI" w:eastAsia="Nirmala UI" w:cs="Nirmala UI"/>
        </w:rPr>
        <w:t>Kutukan Musa, sebagaimana Daniel menyebutnya, adalah “tujuh kali” dalam Imamat dua puluh enam, dan itu menjadi penemuan dasar William Miller, yang merupakan lambang kebenaran-kebenaran dasar Adventisme. Pemberdayaan pekabaran Miller pada 11 Agustus 1840 diwujudkan melalui pekerjaan “Yosia” Litch pada tahun 1838 dan 1840. Pada tahun 1863, dasar-dasar itu dikesampingkan dan “tujuh kali” menjadi lambang bukan hanya kebenaran-kebenaran dasar kaum Millerit Filadelfia, melainkan juga lambang pemberontakan Millerisme Laodikia terhadap dasar-dasar itu. Sejarah kaum Millerit dari malaikat pertama dan kedua memiliki perlambangan “Yosia,” yang akan diulangi sampai pada huruf yang paling tepat dalam sejarah seratus empat puluh empat ribu. Roda Yosia menjangkau kembali kepada ilmu sihir raja Saul dan kemudian terus sampai kepada pemuntahan gereja Masehi Advent Hari Ketujuh Laodikia pada hukum hari Minggu. Roda Yosia dalam Yehezkiel sekarang sedang dalam proses disingkapkan sebagai puncak dari pemeteraian seratus empat puluh empat ribu.</w:t>
      </w:r>
    </w:p>
    <w:p>
      <w:pPr>
        <w:pStyle w:val="ArticleBody"/>
        <w:jc w:val="left"/>
      </w:pPr>
      <w:r>
        <w:rPr>
          <w:rFonts w:ascii="Nirmala UI" w:hAnsi="Nirmala UI" w:eastAsia="Nirmala UI" w:cs="Nirmala UI"/>
        </w:rPr>
        <w:t>Ramutomela pele ka dilo tše mo sehlogong se se latelago.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ചരിത്രത്തിന്റെ ഒളിഞ്ഞ ഭാഗം: നാല്പതാം വാക്യം — ഇരുപത്തഞ്ചാം സംഖ്യ</dc:title>
  <dc:subject>حزقيال رقم ستة</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