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egoe UI" w:hAnsi="Segoe UI" w:eastAsia="Segoe UI" w:cs="Segoe UI"/>
        </w:rPr>
        <w:t>د</w:t>
      </w:r>
      <w:r>
        <w:rPr>
          <w:rFonts w:ascii="Nirmala UI" w:hAnsi="Nirmala UI" w:eastAsia="Nirmala UI" w:cs="Nirmala UI"/>
        </w:rPr>
        <w:t xml:space="preserve"> </w:t>
      </w:r>
      <w:r>
        <w:rPr>
          <w:rFonts w:ascii="Segoe UI" w:hAnsi="Segoe UI" w:eastAsia="Segoe UI" w:cs="Segoe UI"/>
        </w:rPr>
        <w:t>آيت</w:t>
      </w:r>
      <w:r>
        <w:rPr>
          <w:rFonts w:ascii="Nirmala UI" w:hAnsi="Nirmala UI" w:eastAsia="Nirmala UI" w:cs="Nirmala UI"/>
        </w:rPr>
        <w:t xml:space="preserve"> </w:t>
      </w:r>
      <w:r>
        <w:rPr>
          <w:rFonts w:ascii="Segoe UI" w:hAnsi="Segoe UI" w:eastAsia="Segoe UI" w:cs="Segoe UI"/>
        </w:rPr>
        <w:t>څلوېښتمه</w:t>
      </w:r>
      <w:r>
        <w:rPr>
          <w:rFonts w:ascii="Nirmala UI" w:hAnsi="Nirmala UI" w:eastAsia="Nirmala UI" w:cs="Nirmala UI"/>
        </w:rPr>
        <w:t xml:space="preserve"> </w:t>
      </w:r>
      <w:r>
        <w:rPr>
          <w:rFonts w:ascii="Segoe UI" w:hAnsi="Segoe UI" w:eastAsia="Segoe UI" w:cs="Segoe UI"/>
        </w:rPr>
        <w:t>پټه</w:t>
      </w:r>
      <w:r>
        <w:rPr>
          <w:rFonts w:ascii="Nirmala UI" w:hAnsi="Nirmala UI" w:eastAsia="Nirmala UI" w:cs="Nirmala UI"/>
        </w:rPr>
        <w:t xml:space="preserve"> </w:t>
      </w:r>
      <w:r>
        <w:rPr>
          <w:rFonts w:ascii="Segoe UI" w:hAnsi="Segoe UI" w:eastAsia="Segoe UI" w:cs="Segoe UI"/>
        </w:rPr>
        <w:t>تاريخچه</w:t>
      </w:r>
      <w:r>
        <w:rPr>
          <w:rFonts w:ascii="Nirmala UI" w:hAnsi="Nirmala UI" w:eastAsia="Nirmala UI" w:cs="Nirmala UI"/>
        </w:rPr>
        <w:t xml:space="preserve"> - </w:t>
      </w:r>
      <w:r>
        <w:rPr>
          <w:rFonts w:ascii="Segoe UI" w:hAnsi="Segoe UI" w:eastAsia="Segoe UI" w:cs="Segoe UI"/>
        </w:rPr>
        <w:t>شپږ</w:t>
      </w:r>
      <w:r>
        <w:rPr>
          <w:rFonts w:ascii="Nirmala UI" w:hAnsi="Nirmala UI" w:eastAsia="Nirmala UI" w:cs="Nirmala UI"/>
        </w:rPr>
        <w:t xml:space="preserve"> </w:t>
      </w:r>
      <w:r>
        <w:rPr>
          <w:rFonts w:ascii="Segoe UI" w:hAnsi="Segoe UI" w:eastAsia="Segoe UI" w:cs="Segoe UI"/>
        </w:rPr>
        <w:t>ويشتمه</w:t>
      </w:r>
      <w:r>
        <w:rPr>
          <w:rFonts w:ascii="Nirmala UI" w:hAnsi="Nirmala UI" w:eastAsia="Nirmala UI" w:cs="Nirmala UI"/>
        </w:rPr>
        <w:t xml:space="preserve"> </w:t>
      </w:r>
      <w:r>
        <w:rPr>
          <w:rFonts w:ascii="Segoe UI" w:hAnsi="Segoe UI" w:eastAsia="Segoe UI" w:cs="Segoe UI"/>
        </w:rPr>
        <w:t>ګڼه</w:t>
      </w:r>
    </w:p>
    <w:p>
      <w:pPr>
        <w:pStyle w:val="ArticleSubtitle"/>
        <w:jc w:val="left"/>
      </w:pPr>
      <w:r>
        <w:rPr>
          <w:rFonts w:ascii="Nirmala UI" w:hAnsi="Nirmala UI" w:eastAsia="Nirmala UI" w:cs="Nirmala UI"/>
        </w:rPr>
        <w:t>Hesekiels tal sjö</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2026-08-12</w:t>
      </w:r>
    </w:p>
    <w:p>
      <w:pPr>
        <w:pStyle w:val="ArticleBody"/>
        <w:jc w:val="left"/>
      </w:pPr>
      <w:r>
        <w:rPr>
          <w:rFonts w:ascii="Nirmala UI" w:hAnsi="Nirmala UI" w:eastAsia="Nirmala UI" w:cs="Nirmala UI"/>
        </w:rPr>
        <w:t>ᱟᱹᱜᱟᱹᱢᱵᱟᱹᱱᱤ ᱞᱟᱹᱭ ᱚᱠᱟᱭ ᱮᱱ ᱟᱧ ‘ᱡᱳᱥᱤᱭᱟᱦ ᱨᱮᱭᱟᱜ ᱪᱟᱠᱟ’ ᱢᱮᱱᱛᱮ ᱪᱤᱱᱦᱟᱹᱣ ᱮᱫᱟᱹᱧ, ᱚᱱᱟ 1097 BC ᱨᱮ ᱢᱟᱨᱟᱝ ᱤᱥᱨᱟᱭᱮᱞ ᱨᱮᱱ ᱦᱩᱞ-ᱵᱟᱝᱜᱟ ᱠᱷᱚᱱ ᱮᱦᱚᱵ ᱦᱩᱭᱩᱜᱼᱟ, ᱡᱚᱠᱷᱚᱱ ᱩᱱᱠᱩ ᱤᱥᱚᱨ ᱟᱯᱱᱟᱜ ᱨᱟᱡᱟ ᱦᱤᱥᱟᱹᱵ ᱛᱮ ᱵᱟᱝ ᱠᱟᱢᱟᱹᱣ ᱠᱮᱫᱟ᱾ ᱯᱟᱹᱦᱤᱞ ᱯᱮ ᱨᱟᱡᱟ (ᱥᱟᱣᱩᱞ, ᱫᱟᱣᱤᱫ ᱟᱨ ᱥᱚᱞᱚᱢᱚᱱ) 1097 BC ᱠᱷᱚᱱ 977 BC ᱦᱟᱹᱵᱤᱡ ᱡᱷᱤᱡ, ᱢᱚᱴ ᱠᱟᱹᱴᱤᱡ ᱯᱚᱱ ᱜᱮᱞ ᱵᱚᱪᱷᱚᱨ ᱨᱟᱡ ᱠᱮᱫᱟ ᱢᱮᱱᱛᱮ ᱪᱤᱱᱦᱟᱹ ᱟᱠᱟᱱᱟ᱾ ᱥᱚᱞᱚᱢᱚᱱ ᱨᱮᱱ ᱜᱚᱡ ᱛᱟᱭᱚᱢ, ᱡᱮᱨᱚᱵᱚᱭᱟᱢ ᱨᱮᱭᱟᱜ ᱦᱩᱞ-ᱵᱟᱝᱜᱟ ᱟᱨ ᱩᱛᱚᱨ ᱨᱮᱱ ᱫᱚᱥ ᱠᱩᱲᱤ ᱡᱟᱛ ᱚᱱᱟ ᱯᱟᱹᱦᱤᱞ ᱯᱮ ᱨᱟᱡᱟ ᱨᱮᱭᱟᱜ ᱞᱟᱹᱭ ᱢᱩᱪᱟᱹᱫ ᱟ, ᱟᱨ ᱩᱛᱚᱨ ᱟᱨ ᱫᱚᱠᱷᱤᱱ—ᱫᱩᱭ ᱨᱟᱡᱽᱭ ᱨᱮᱜᱮ ᱨᱟᱡᱟᱠᱚ ᱨᱮᱭᱟᱜ ᱢᱤᱫ ᱱᱟᱶᱟ ᱞᱟᱹᱭ ᱮᱦᱚᱵ ᱟ᱾</w:t>
      </w:r>
    </w:p>
    <w:p>
      <w:pPr>
        <w:pStyle w:val="ArticleBody"/>
        <w:jc w:val="left"/>
      </w:pPr>
      <w:r>
        <w:rPr>
          <w:rFonts w:ascii="Nirmala UI" w:hAnsi="Nirmala UI" w:eastAsia="Nirmala UI" w:cs="Nirmala UI"/>
        </w:rPr>
        <w:t>Luemateloi tolu mumul ahe'e lahan hosi verdade barak, maibé ida hosi roda sira hosi verdade ne'ebé sira iha ligasaun ho mak liurai tolu ikus hosi Judá—Jehoiakim, Jehoiachin no Zedekiah—ne'ebé, tuir mai, reprezenta Cyrus, Darius no Artaxerxes. Cyrus, Darius no Artaxerxes, tuir mai, reprezenta sira-nia dekretu tolu ne'ebé estende hosi 516 a.C. to'o 457 a.C.; ne'ebé, tuir mai, reprezenta anju tolu hosi Apokalipse kapítulu sanulu-resin-haat ne'ebé mai iha 1798, 19 Abril 1844 no 22 Outubru 1844, respetivamente. Istória kona-ba vinda anju tolu hosi Apokalipse kapítulu sanulu-resin-haat repete fali tuir letra ba letra iha tempu selu nian ba rihun atus ida no haat-nulu-resin-haat, hodi identifika katak liña profétika ne'ebé hahú ho unksaun Saul nian nu'udar liurai to'o nia remata bainhira igreja vitorióza hetan unksaun iha lei Domingu ne'ebé sei mai lalais. Liña ne'e inklui roda hosi liurai Josiah nian, ne'ebé estende fila-fali ba Jeroboam nia rebeliáun iha Bethel no Dan iha 977 a.C.</w:t>
      </w:r>
    </w:p>
    <w:p>
      <w:pPr>
        <w:pStyle w:val="ArticleHeading"/>
        <w:jc w:val="left"/>
      </w:pPr>
      <w:r>
        <w:rPr>
          <w:rFonts w:ascii="Leelawadee UI" w:hAnsi="Leelawadee UI" w:eastAsia="Leelawadee UI" w:cs="Leelawadee UI"/>
        </w:rPr>
        <w:t>ยี่สิบสอง</w:t>
      </w:r>
    </w:p>
    <w:p>
      <w:pPr>
        <w:pStyle w:val="ArticleBody"/>
        <w:jc w:val="left"/>
      </w:pPr>
      <w:r>
        <w:rPr>
          <w:rFonts w:ascii="Segoe UI" w:hAnsi="Segoe UI" w:eastAsia="Segoe UI" w:cs="Segoe UI"/>
        </w:rPr>
        <w:t>ירבעם</w:t>
      </w:r>
      <w:r>
        <w:rPr>
          <w:rFonts w:ascii="Nirmala UI" w:hAnsi="Nirmala UI" w:eastAsia="Nirmala UI" w:cs="Nirmala UI"/>
        </w:rPr>
        <w:t xml:space="preserve"> </w:t>
      </w:r>
      <w:r>
        <w:rPr>
          <w:rFonts w:ascii="Segoe UI" w:hAnsi="Segoe UI" w:eastAsia="Segoe UI" w:cs="Segoe UI"/>
        </w:rPr>
        <w:t>נושא</w:t>
      </w:r>
      <w:r>
        <w:rPr>
          <w:rFonts w:ascii="Nirmala UI" w:hAnsi="Nirmala UI" w:eastAsia="Nirmala UI" w:cs="Nirmala UI"/>
        </w:rPr>
        <w:t xml:space="preserve"> </w:t>
      </w:r>
      <w:r>
        <w:rPr>
          <w:rFonts w:ascii="Segoe UI" w:hAnsi="Segoe UI" w:eastAsia="Segoe UI" w:cs="Segoe UI"/>
        </w:rPr>
        <w:t>את</w:t>
      </w:r>
      <w:r>
        <w:rPr>
          <w:rFonts w:ascii="Nirmala UI" w:hAnsi="Nirmala UI" w:eastAsia="Nirmala UI" w:cs="Nirmala UI"/>
        </w:rPr>
        <w:t xml:space="preserve"> </w:t>
      </w:r>
      <w:r>
        <w:rPr>
          <w:rFonts w:ascii="Segoe UI" w:hAnsi="Segoe UI" w:eastAsia="Segoe UI" w:cs="Segoe UI"/>
        </w:rPr>
        <w:t>הסמליות</w:t>
      </w:r>
      <w:r>
        <w:rPr>
          <w:rFonts w:ascii="Nirmala UI" w:hAnsi="Nirmala UI" w:eastAsia="Nirmala UI" w:cs="Nirmala UI"/>
        </w:rPr>
        <w:t xml:space="preserve"> </w:t>
      </w:r>
      <w:r>
        <w:rPr>
          <w:rFonts w:ascii="Segoe UI" w:hAnsi="Segoe UI" w:eastAsia="Segoe UI" w:cs="Segoe UI"/>
        </w:rPr>
        <w:t>של</w:t>
      </w:r>
      <w:r>
        <w:rPr>
          <w:rFonts w:ascii="Nirmala UI" w:hAnsi="Nirmala UI" w:eastAsia="Nirmala UI" w:cs="Nirmala UI"/>
        </w:rPr>
        <w:t xml:space="preserve"> </w:t>
      </w:r>
      <w:r>
        <w:rPr>
          <w:rFonts w:ascii="Segoe UI" w:hAnsi="Segoe UI" w:eastAsia="Segoe UI" w:cs="Segoe UI"/>
        </w:rPr>
        <w:t>עשרים</w:t>
      </w:r>
      <w:r>
        <w:rPr>
          <w:rFonts w:ascii="Nirmala UI" w:hAnsi="Nirmala UI" w:eastAsia="Nirmala UI" w:cs="Nirmala UI"/>
        </w:rPr>
        <w:t xml:space="preserve"> </w:t>
      </w:r>
      <w:r>
        <w:rPr>
          <w:rFonts w:ascii="Segoe UI" w:hAnsi="Segoe UI" w:eastAsia="Segoe UI" w:cs="Segoe UI"/>
        </w:rPr>
        <w:t>ושתיים</w:t>
      </w:r>
      <w:r>
        <w:rPr>
          <w:rFonts w:ascii="Nirmala UI" w:hAnsi="Nirmala UI" w:eastAsia="Nirmala UI" w:cs="Nirmala UI"/>
        </w:rPr>
        <w:t xml:space="preserve">, </w:t>
      </w:r>
      <w:r>
        <w:rPr>
          <w:rFonts w:ascii="Segoe UI" w:hAnsi="Segoe UI" w:eastAsia="Segoe UI" w:cs="Segoe UI"/>
        </w:rPr>
        <w:t>שכן</w:t>
      </w:r>
      <w:r>
        <w:rPr>
          <w:rFonts w:ascii="Nirmala UI" w:hAnsi="Nirmala UI" w:eastAsia="Nirmala UI" w:cs="Nirmala UI"/>
        </w:rPr>
        <w:t xml:space="preserve"> </w:t>
      </w:r>
      <w:r>
        <w:rPr>
          <w:rFonts w:ascii="Segoe UI" w:hAnsi="Segoe UI" w:eastAsia="Segoe UI" w:cs="Segoe UI"/>
        </w:rPr>
        <w:t>מלך</w:t>
      </w:r>
      <w:r>
        <w:rPr>
          <w:rFonts w:ascii="Nirmala UI" w:hAnsi="Nirmala UI" w:eastAsia="Nirmala UI" w:cs="Nirmala UI"/>
        </w:rPr>
        <w:t xml:space="preserve"> </w:t>
      </w:r>
      <w:r>
        <w:rPr>
          <w:rFonts w:ascii="Segoe UI" w:hAnsi="Segoe UI" w:eastAsia="Segoe UI" w:cs="Segoe UI"/>
        </w:rPr>
        <w:t>עשרים</w:t>
      </w:r>
      <w:r>
        <w:rPr>
          <w:rFonts w:ascii="Nirmala UI" w:hAnsi="Nirmala UI" w:eastAsia="Nirmala UI" w:cs="Nirmala UI"/>
        </w:rPr>
        <w:t xml:space="preserve"> </w:t>
      </w:r>
      <w:r>
        <w:rPr>
          <w:rFonts w:ascii="Segoe UI" w:hAnsi="Segoe UI" w:eastAsia="Segoe UI" w:cs="Segoe UI"/>
        </w:rPr>
        <w:t>ושתיים</w:t>
      </w:r>
      <w:r>
        <w:rPr>
          <w:rFonts w:ascii="Nirmala UI" w:hAnsi="Nirmala UI" w:eastAsia="Nirmala UI" w:cs="Nirmala UI"/>
        </w:rPr>
        <w:t xml:space="preserve"> </w:t>
      </w:r>
      <w:r>
        <w:rPr>
          <w:rFonts w:ascii="Segoe UI" w:hAnsi="Segoe UI" w:eastAsia="Segoe UI" w:cs="Segoe UI"/>
        </w:rPr>
        <w:t>שנה</w:t>
      </w:r>
      <w:r>
        <w:rPr>
          <w:rFonts w:ascii="Nirmala UI" w:hAnsi="Nirmala UI" w:eastAsia="Nirmala UI" w:cs="Nirmala UI"/>
        </w:rPr>
        <w:t xml:space="preserve">, </w:t>
      </w:r>
      <w:r>
        <w:rPr>
          <w:rFonts w:ascii="Segoe UI" w:hAnsi="Segoe UI" w:eastAsia="Segoe UI" w:cs="Segoe UI"/>
        </w:rPr>
        <w:t>ובכך</w:t>
      </w:r>
      <w:r>
        <w:rPr>
          <w:rFonts w:ascii="Nirmala UI" w:hAnsi="Nirmala UI" w:eastAsia="Nirmala UI" w:cs="Nirmala UI"/>
        </w:rPr>
        <w:t xml:space="preserve"> </w:t>
      </w:r>
      <w:r>
        <w:rPr>
          <w:rFonts w:ascii="Segoe UI" w:hAnsi="Segoe UI" w:eastAsia="Segoe UI" w:cs="Segoe UI"/>
        </w:rPr>
        <w:t>הוא</w:t>
      </w:r>
      <w:r>
        <w:rPr>
          <w:rFonts w:ascii="Nirmala UI" w:hAnsi="Nirmala UI" w:eastAsia="Nirmala UI" w:cs="Nirmala UI"/>
        </w:rPr>
        <w:t xml:space="preserve"> </w:t>
      </w:r>
      <w:r>
        <w:rPr>
          <w:rFonts w:ascii="Segoe UI" w:hAnsi="Segoe UI" w:eastAsia="Segoe UI" w:cs="Segoe UI"/>
        </w:rPr>
        <w:t>קושר</w:t>
      </w:r>
      <w:r>
        <w:rPr>
          <w:rFonts w:ascii="Nirmala UI" w:hAnsi="Nirmala UI" w:eastAsia="Nirmala UI" w:cs="Nirmala UI"/>
        </w:rPr>
        <w:t xml:space="preserve"> </w:t>
      </w:r>
      <w:r>
        <w:rPr>
          <w:rFonts w:ascii="Segoe UI" w:hAnsi="Segoe UI" w:eastAsia="Segoe UI" w:cs="Segoe UI"/>
        </w:rPr>
        <w:t>את</w:t>
      </w:r>
      <w:r>
        <w:rPr>
          <w:rFonts w:ascii="Nirmala UI" w:hAnsi="Nirmala UI" w:eastAsia="Nirmala UI" w:cs="Nirmala UI"/>
        </w:rPr>
        <w:t xml:space="preserve"> </w:t>
      </w:r>
      <w:r>
        <w:rPr>
          <w:rFonts w:ascii="Segoe UI" w:hAnsi="Segoe UI" w:eastAsia="Segoe UI" w:cs="Segoe UI"/>
        </w:rPr>
        <w:t>עדותו</w:t>
      </w:r>
      <w:r>
        <w:rPr>
          <w:rFonts w:ascii="Nirmala UI" w:hAnsi="Nirmala UI" w:eastAsia="Nirmala UI" w:cs="Nirmala UI"/>
        </w:rPr>
        <w:t xml:space="preserve"> </w:t>
      </w:r>
      <w:r>
        <w:rPr>
          <w:rFonts w:ascii="Segoe UI" w:hAnsi="Segoe UI" w:eastAsia="Segoe UI" w:cs="Segoe UI"/>
        </w:rPr>
        <w:t>אל</w:t>
      </w:r>
      <w:r>
        <w:rPr>
          <w:rFonts w:ascii="Nirmala UI" w:hAnsi="Nirmala UI" w:eastAsia="Nirmala UI" w:cs="Nirmala UI"/>
        </w:rPr>
        <w:t xml:space="preserve"> </w:t>
      </w:r>
      <w:r>
        <w:rPr>
          <w:rFonts w:ascii="Segoe UI" w:hAnsi="Segoe UI" w:eastAsia="Segoe UI" w:cs="Segoe UI"/>
        </w:rPr>
        <w:t>ההיסטוריה</w:t>
      </w:r>
      <w:r>
        <w:rPr>
          <w:rFonts w:ascii="Nirmala UI" w:hAnsi="Nirmala UI" w:eastAsia="Nirmala UI" w:cs="Nirmala UI"/>
        </w:rPr>
        <w:t xml:space="preserve"> </w:t>
      </w:r>
      <w:r>
        <w:rPr>
          <w:rFonts w:ascii="Segoe UI" w:hAnsi="Segoe UI" w:eastAsia="Segoe UI" w:cs="Segoe UI"/>
        </w:rPr>
        <w:t>המיוצגת</w:t>
      </w:r>
      <w:r>
        <w:rPr>
          <w:rFonts w:ascii="Nirmala UI" w:hAnsi="Nirmala UI" w:eastAsia="Nirmala UI" w:cs="Nirmala UI"/>
        </w:rPr>
        <w:t xml:space="preserve"> </w:t>
      </w:r>
      <w:r>
        <w:rPr>
          <w:rFonts w:ascii="Segoe UI" w:hAnsi="Segoe UI" w:eastAsia="Segoe UI" w:cs="Segoe UI"/>
        </w:rPr>
        <w:t>במספר</w:t>
      </w:r>
      <w:r>
        <w:rPr>
          <w:rFonts w:ascii="Nirmala UI" w:hAnsi="Nirmala UI" w:eastAsia="Nirmala UI" w:cs="Nirmala UI"/>
        </w:rPr>
        <w:t xml:space="preserve"> </w:t>
      </w:r>
      <w:r>
        <w:rPr>
          <w:rFonts w:ascii="Segoe UI" w:hAnsi="Segoe UI" w:eastAsia="Segoe UI" w:cs="Segoe UI"/>
        </w:rPr>
        <w:t>עשרים</w:t>
      </w:r>
      <w:r>
        <w:rPr>
          <w:rFonts w:ascii="Nirmala UI" w:hAnsi="Nirmala UI" w:eastAsia="Nirmala UI" w:cs="Nirmala UI"/>
        </w:rPr>
        <w:t xml:space="preserve"> </w:t>
      </w:r>
      <w:r>
        <w:rPr>
          <w:rFonts w:ascii="Segoe UI" w:hAnsi="Segoe UI" w:eastAsia="Segoe UI" w:cs="Segoe UI"/>
        </w:rPr>
        <w:t>ושתיים</w:t>
      </w:r>
      <w:r>
        <w:rPr>
          <w:rFonts w:ascii="Nirmala UI" w:hAnsi="Nirmala UI" w:eastAsia="Nirmala UI" w:cs="Nirmala UI"/>
        </w:rPr>
        <w:t xml:space="preserve">, </w:t>
      </w:r>
      <w:r>
        <w:rPr>
          <w:rFonts w:ascii="Segoe UI" w:hAnsi="Segoe UI" w:eastAsia="Segoe UI" w:cs="Segoe UI"/>
        </w:rPr>
        <w:t>שהוא</w:t>
      </w:r>
      <w:r>
        <w:rPr>
          <w:rFonts w:ascii="Nirmala UI" w:hAnsi="Nirmala UI" w:eastAsia="Nirmala UI" w:cs="Nirmala UI"/>
        </w:rPr>
        <w:t xml:space="preserve"> </w:t>
      </w:r>
      <w:r>
        <w:rPr>
          <w:rFonts w:ascii="Segoe UI" w:hAnsi="Segoe UI" w:eastAsia="Segoe UI" w:cs="Segoe UI"/>
        </w:rPr>
        <w:t>סמל</w:t>
      </w:r>
      <w:r>
        <w:rPr>
          <w:rFonts w:ascii="Nirmala UI" w:hAnsi="Nirmala UI" w:eastAsia="Nirmala UI" w:cs="Nirmala UI"/>
        </w:rPr>
        <w:t xml:space="preserve"> </w:t>
      </w:r>
      <w:r>
        <w:rPr>
          <w:rFonts w:ascii="Segoe UI" w:hAnsi="Segoe UI" w:eastAsia="Segoe UI" w:cs="Segoe UI"/>
        </w:rPr>
        <w:t>לשילוב</w:t>
      </w:r>
      <w:r>
        <w:rPr>
          <w:rFonts w:ascii="Nirmala UI" w:hAnsi="Nirmala UI" w:eastAsia="Nirmala UI" w:cs="Nirmala UI"/>
        </w:rPr>
        <w:t xml:space="preserve"> </w:t>
      </w:r>
      <w:r>
        <w:rPr>
          <w:rFonts w:ascii="Segoe UI" w:hAnsi="Segoe UI" w:eastAsia="Segoe UI" w:cs="Segoe UI"/>
        </w:rPr>
        <w:t>האלוהות</w:t>
      </w:r>
      <w:r>
        <w:rPr>
          <w:rFonts w:ascii="Nirmala UI" w:hAnsi="Nirmala UI" w:eastAsia="Nirmala UI" w:cs="Nirmala UI"/>
        </w:rPr>
        <w:t xml:space="preserve"> </w:t>
      </w:r>
      <w:r>
        <w:rPr>
          <w:rFonts w:ascii="Segoe UI" w:hAnsi="Segoe UI" w:eastAsia="Segoe UI" w:cs="Segoe UI"/>
        </w:rPr>
        <w:t>עם</w:t>
      </w:r>
      <w:r>
        <w:rPr>
          <w:rFonts w:ascii="Nirmala UI" w:hAnsi="Nirmala UI" w:eastAsia="Nirmala UI" w:cs="Nirmala UI"/>
        </w:rPr>
        <w:t xml:space="preserve"> </w:t>
      </w:r>
      <w:r>
        <w:rPr>
          <w:rFonts w:ascii="Segoe UI" w:hAnsi="Segoe UI" w:eastAsia="Segoe UI" w:cs="Segoe UI"/>
        </w:rPr>
        <w:t>האנושות</w:t>
      </w:r>
      <w:r>
        <w:rPr>
          <w:rFonts w:ascii="Nirmala UI" w:hAnsi="Nirmala UI" w:eastAsia="Nirmala UI" w:cs="Nirmala UI"/>
        </w:rPr>
        <w:t xml:space="preserve">, </w:t>
      </w:r>
      <w:r>
        <w:rPr>
          <w:rFonts w:ascii="Segoe UI" w:hAnsi="Segoe UI" w:eastAsia="Segoe UI" w:cs="Segoe UI"/>
        </w:rPr>
        <w:t>כפי</w:t>
      </w:r>
      <w:r>
        <w:rPr>
          <w:rFonts w:ascii="Nirmala UI" w:hAnsi="Nirmala UI" w:eastAsia="Nirmala UI" w:cs="Nirmala UI"/>
        </w:rPr>
        <w:t xml:space="preserve"> </w:t>
      </w:r>
      <w:r>
        <w:rPr>
          <w:rFonts w:ascii="Segoe UI" w:hAnsi="Segoe UI" w:eastAsia="Segoe UI" w:cs="Segoe UI"/>
        </w:rPr>
        <w:t>שמודגם</w:t>
      </w:r>
      <w:r>
        <w:rPr>
          <w:rFonts w:ascii="Nirmala UI" w:hAnsi="Nirmala UI" w:eastAsia="Nirmala UI" w:cs="Nirmala UI"/>
        </w:rPr>
        <w:t xml:space="preserve"> </w:t>
      </w:r>
      <w:r>
        <w:rPr>
          <w:rFonts w:ascii="Segoe UI" w:hAnsi="Segoe UI" w:eastAsia="Segoe UI" w:cs="Segoe UI"/>
        </w:rPr>
        <w:t>במראה</w:t>
      </w:r>
      <w:r>
        <w:rPr>
          <w:rFonts w:ascii="Nirmala UI" w:hAnsi="Nirmala UI" w:eastAsia="Nirmala UI" w:cs="Nirmala UI"/>
        </w:rPr>
        <w:t xml:space="preserve"> </w:t>
      </w:r>
      <w:r>
        <w:rPr>
          <w:rFonts w:ascii="Segoe UI" w:hAnsi="Segoe UI" w:eastAsia="Segoe UI" w:cs="Segoe UI"/>
        </w:rPr>
        <w:t>המרָה</w:t>
      </w:r>
      <w:r>
        <w:rPr>
          <w:rFonts w:ascii="Nirmala UI" w:hAnsi="Nirmala UI" w:eastAsia="Nirmala UI" w:cs="Nirmala UI"/>
        </w:rPr>
        <w:t xml:space="preserve"> </w:t>
      </w:r>
      <w:r>
        <w:rPr>
          <w:rFonts w:ascii="Segoe UI" w:hAnsi="Segoe UI" w:eastAsia="Segoe UI" w:cs="Segoe UI"/>
        </w:rPr>
        <w:t>של</w:t>
      </w:r>
      <w:r>
        <w:rPr>
          <w:rFonts w:ascii="Nirmala UI" w:hAnsi="Nirmala UI" w:eastAsia="Nirmala UI" w:cs="Nirmala UI"/>
        </w:rPr>
        <w:t xml:space="preserve"> </w:t>
      </w:r>
      <w:r>
        <w:rPr>
          <w:rFonts w:ascii="Segoe UI" w:hAnsi="Segoe UI" w:eastAsia="Segoe UI" w:cs="Segoe UI"/>
        </w:rPr>
        <w:t>דניאל</w:t>
      </w:r>
      <w:r>
        <w:rPr>
          <w:rFonts w:ascii="Nirmala UI" w:hAnsi="Nirmala UI" w:eastAsia="Nirmala UI" w:cs="Nirmala UI"/>
        </w:rPr>
        <w:t xml:space="preserve"> </w:t>
      </w:r>
      <w:r>
        <w:rPr>
          <w:rFonts w:ascii="Segoe UI" w:hAnsi="Segoe UI" w:eastAsia="Segoe UI" w:cs="Segoe UI"/>
        </w:rPr>
        <w:t>ביום</w:t>
      </w:r>
      <w:r>
        <w:rPr>
          <w:rFonts w:ascii="Nirmala UI" w:hAnsi="Nirmala UI" w:eastAsia="Nirmala UI" w:cs="Nirmala UI"/>
        </w:rPr>
        <w:t xml:space="preserve"> </w:t>
      </w:r>
      <w:r>
        <w:rPr>
          <w:rFonts w:ascii="Segoe UI" w:hAnsi="Segoe UI" w:eastAsia="Segoe UI" w:cs="Segoe UI"/>
        </w:rPr>
        <w:t>העשרים</w:t>
      </w:r>
      <w:r>
        <w:rPr>
          <w:rFonts w:ascii="Nirmala UI" w:hAnsi="Nirmala UI" w:eastAsia="Nirmala UI" w:cs="Nirmala UI"/>
        </w:rPr>
        <w:t xml:space="preserve"> </w:t>
      </w:r>
      <w:r>
        <w:rPr>
          <w:rFonts w:ascii="Segoe UI" w:hAnsi="Segoe UI" w:eastAsia="Segoe UI" w:cs="Segoe UI"/>
        </w:rPr>
        <w:t>ושניים</w:t>
      </w:r>
      <w:r>
        <w:rPr>
          <w:rFonts w:ascii="Nirmala UI" w:hAnsi="Nirmala UI" w:eastAsia="Nirmala UI" w:cs="Nirmala UI"/>
        </w:rPr>
        <w:t xml:space="preserve">, </w:t>
      </w:r>
      <w:r>
        <w:rPr>
          <w:rFonts w:ascii="Segoe UI" w:hAnsi="Segoe UI" w:eastAsia="Segoe UI" w:cs="Segoe UI"/>
        </w:rPr>
        <w:t>ובמספר</w:t>
      </w:r>
      <w:r>
        <w:rPr>
          <w:rFonts w:ascii="Nirmala UI" w:hAnsi="Nirmala UI" w:eastAsia="Nirmala UI" w:cs="Nirmala UI"/>
        </w:rPr>
        <w:t xml:space="preserve"> </w:t>
      </w:r>
      <w:r>
        <w:rPr>
          <w:rFonts w:ascii="Segoe UI" w:hAnsi="Segoe UI" w:eastAsia="Segoe UI" w:cs="Segoe UI"/>
        </w:rPr>
        <w:t>מאתיים</w:t>
      </w:r>
      <w:r>
        <w:rPr>
          <w:rFonts w:ascii="Nirmala UI" w:hAnsi="Nirmala UI" w:eastAsia="Nirmala UI" w:cs="Nirmala UI"/>
        </w:rPr>
        <w:t xml:space="preserve"> </w:t>
      </w:r>
      <w:r>
        <w:rPr>
          <w:rFonts w:ascii="Segoe UI" w:hAnsi="Segoe UI" w:eastAsia="Segoe UI" w:cs="Segoe UI"/>
        </w:rPr>
        <w:t>ועשרים</w:t>
      </w:r>
      <w:r>
        <w:rPr>
          <w:rFonts w:ascii="Nirmala UI" w:hAnsi="Nirmala UI" w:eastAsia="Nirmala UI" w:cs="Nirmala UI"/>
        </w:rPr>
        <w:t xml:space="preserve">, </w:t>
      </w:r>
      <w:r>
        <w:rPr>
          <w:rFonts w:ascii="Segoe UI" w:hAnsi="Segoe UI" w:eastAsia="Segoe UI" w:cs="Segoe UI"/>
        </w:rPr>
        <w:t>אשר</w:t>
      </w:r>
      <w:r>
        <w:rPr>
          <w:rFonts w:ascii="Nirmala UI" w:hAnsi="Nirmala UI" w:eastAsia="Nirmala UI" w:cs="Nirmala UI"/>
        </w:rPr>
        <w:t xml:space="preserve"> </w:t>
      </w:r>
      <w:r>
        <w:rPr>
          <w:rFonts w:ascii="Segoe UI" w:hAnsi="Segoe UI" w:eastAsia="Segoe UI" w:cs="Segoe UI"/>
        </w:rPr>
        <w:t>המספר</w:t>
      </w:r>
      <w:r>
        <w:rPr>
          <w:rFonts w:ascii="Nirmala UI" w:hAnsi="Nirmala UI" w:eastAsia="Nirmala UI" w:cs="Nirmala UI"/>
        </w:rPr>
        <w:t xml:space="preserve"> </w:t>
      </w:r>
      <w:r>
        <w:rPr>
          <w:rFonts w:ascii="Segoe UI" w:hAnsi="Segoe UI" w:eastAsia="Segoe UI" w:cs="Segoe UI"/>
        </w:rPr>
        <w:t>עשרים</w:t>
      </w:r>
      <w:r>
        <w:rPr>
          <w:rFonts w:ascii="Nirmala UI" w:hAnsi="Nirmala UI" w:eastAsia="Nirmala UI" w:cs="Nirmala UI"/>
        </w:rPr>
        <w:t xml:space="preserve"> </w:t>
      </w:r>
      <w:r>
        <w:rPr>
          <w:rFonts w:ascii="Segoe UI" w:hAnsi="Segoe UI" w:eastAsia="Segoe UI" w:cs="Segoe UI"/>
        </w:rPr>
        <w:t>ושתיים</w:t>
      </w:r>
      <w:r>
        <w:rPr>
          <w:rFonts w:ascii="Nirmala UI" w:hAnsi="Nirmala UI" w:eastAsia="Nirmala UI" w:cs="Nirmala UI"/>
        </w:rPr>
        <w:t xml:space="preserve"> </w:t>
      </w:r>
      <w:r>
        <w:rPr>
          <w:rFonts w:ascii="Segoe UI" w:hAnsi="Segoe UI" w:eastAsia="Segoe UI" w:cs="Segoe UI"/>
        </w:rPr>
        <w:t>הוא</w:t>
      </w:r>
      <w:r>
        <w:rPr>
          <w:rFonts w:ascii="Nirmala UI" w:hAnsi="Nirmala UI" w:eastAsia="Nirmala UI" w:cs="Nirmala UI"/>
        </w:rPr>
        <w:t xml:space="preserve"> </w:t>
      </w:r>
      <w:r>
        <w:rPr>
          <w:rFonts w:ascii="Segoe UI" w:hAnsi="Segoe UI" w:eastAsia="Segoe UI" w:cs="Segoe UI"/>
        </w:rPr>
        <w:t>מעשר</w:t>
      </w:r>
      <w:r>
        <w:rPr>
          <w:rFonts w:ascii="Nirmala UI" w:hAnsi="Nirmala UI" w:eastAsia="Nirmala UI" w:cs="Nirmala UI"/>
        </w:rPr>
        <w:t xml:space="preserve"> </w:t>
      </w:r>
      <w:r>
        <w:rPr>
          <w:rFonts w:ascii="Segoe UI" w:hAnsi="Segoe UI" w:eastAsia="Segoe UI" w:cs="Segoe UI"/>
        </w:rPr>
        <w:t>ממנו</w:t>
      </w:r>
      <w:r>
        <w:rPr>
          <w:rFonts w:ascii="Nirmala UI" w:hAnsi="Nirmala UI" w:eastAsia="Nirmala UI" w:cs="Nirmala UI"/>
        </w:rPr>
        <w:t>.</w:t>
      </w:r>
    </w:p>
    <w:p>
      <w:pPr>
        <w:pStyle w:val="ArticleScripture"/>
        <w:jc w:val="left"/>
      </w:pPr>
      <w:r>
        <w:rPr>
          <w:rFonts w:ascii="Microsoft YaHei" w:hAnsi="Microsoft YaHei" w:eastAsia="Microsoft YaHei" w:cs="Microsoft YaHei"/>
        </w:rPr>
        <w:t>而耶羅波安作王的日子共二十二年</w:t>
      </w:r>
      <w:r>
        <w:rPr>
          <w:rFonts w:ascii="Nirmala UI" w:hAnsi="Nirmala UI" w:eastAsia="Nirmala UI" w:cs="Nirmala UI"/>
        </w:rPr>
        <w:t>;</w:t>
      </w:r>
      <w:r>
        <w:rPr>
          <w:rFonts w:ascii="Microsoft YaHei" w:hAnsi="Microsoft YaHei" w:eastAsia="Microsoft YaHei" w:cs="Microsoft YaHei"/>
        </w:rPr>
        <w:t>他與列祖同睡</w:t>
      </w:r>
      <w:r>
        <w:rPr>
          <w:rFonts w:ascii="Nirmala UI" w:hAnsi="Nirmala UI" w:eastAsia="Nirmala UI" w:cs="Nirmala UI"/>
        </w:rPr>
        <w:t>,</w:t>
      </w:r>
      <w:r>
        <w:rPr>
          <w:rFonts w:ascii="Microsoft YaHei" w:hAnsi="Microsoft YaHei" w:eastAsia="Microsoft YaHei" w:cs="Microsoft YaHei"/>
        </w:rPr>
        <w:t>他兒子拿答接續他作王</w:t>
      </w:r>
      <w:r>
        <w:rPr>
          <w:rFonts w:ascii="Nirmala UI" w:hAnsi="Nirmala UI" w:eastAsia="Nirmala UI" w:cs="Nirmala UI"/>
        </w:rPr>
        <w:t>.</w:t>
      </w:r>
      <w:r>
        <w:rPr>
          <w:rFonts w:ascii="Microsoft YaHei" w:hAnsi="Microsoft YaHei" w:eastAsia="Microsoft YaHei" w:cs="Microsoft YaHei"/>
        </w:rPr>
        <w:t>列王紀上</w:t>
      </w:r>
      <w:r>
        <w:rPr>
          <w:rFonts w:ascii="Nirmala UI" w:hAnsi="Nirmala UI" w:eastAsia="Nirmala UI" w:cs="Nirmala UI"/>
        </w:rPr>
        <w:t xml:space="preserve"> 14:20</w:t>
      </w:r>
    </w:p>
    <w:p>
      <w:pPr>
        <w:pStyle w:val="ArticleBody"/>
        <w:jc w:val="left"/>
      </w:pPr>
      <w:r>
        <w:rPr>
          <w:rFonts w:ascii="Nirmala UI" w:hAnsi="Nirmala UI" w:eastAsia="Nirmala UI" w:cs="Nirmala UI"/>
        </w:rPr>
        <w:t>‘At-One-Ment’-</w:t>
      </w:r>
      <w:r>
        <w:rPr>
          <w:rFonts w:ascii="Sylfaen" w:hAnsi="Sylfaen" w:eastAsia="Sylfaen" w:cs="Sylfaen"/>
        </w:rPr>
        <w:t>ը</w:t>
      </w:r>
      <w:r>
        <w:rPr>
          <w:rFonts w:ascii="Nirmala UI" w:hAnsi="Nirmala UI" w:eastAsia="Nirmala UI" w:cs="Nirmala UI"/>
        </w:rPr>
        <w:t xml:space="preserve">, </w:t>
      </w:r>
      <w:r>
        <w:rPr>
          <w:rFonts w:ascii="Sylfaen" w:hAnsi="Sylfaen" w:eastAsia="Sylfaen" w:cs="Sylfaen"/>
        </w:rPr>
        <w:t>որը</w:t>
      </w:r>
      <w:r>
        <w:rPr>
          <w:rFonts w:ascii="Nirmala UI" w:hAnsi="Nirmala UI" w:eastAsia="Nirmala UI" w:cs="Nirmala UI"/>
        </w:rPr>
        <w:t xml:space="preserve"> </w:t>
      </w:r>
      <w:r>
        <w:rPr>
          <w:rFonts w:ascii="Sylfaen" w:hAnsi="Sylfaen" w:eastAsia="Sylfaen" w:cs="Sylfaen"/>
        </w:rPr>
        <w:t>ներկայացնում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Աստվածության</w:t>
      </w:r>
      <w:r>
        <w:rPr>
          <w:rFonts w:ascii="Nirmala UI" w:hAnsi="Nirmala UI" w:eastAsia="Nirmala UI" w:cs="Nirmala UI"/>
        </w:rPr>
        <w:t xml:space="preserve"> </w:t>
      </w:r>
      <w:r>
        <w:rPr>
          <w:rFonts w:ascii="Sylfaen" w:hAnsi="Sylfaen" w:eastAsia="Sylfaen" w:cs="Sylfaen"/>
        </w:rPr>
        <w:t>և</w:t>
      </w:r>
      <w:r>
        <w:rPr>
          <w:rFonts w:ascii="Nirmala UI" w:hAnsi="Nirmala UI" w:eastAsia="Nirmala UI" w:cs="Nirmala UI"/>
        </w:rPr>
        <w:t xml:space="preserve"> </w:t>
      </w:r>
      <w:r>
        <w:rPr>
          <w:rFonts w:ascii="Sylfaen" w:hAnsi="Sylfaen" w:eastAsia="Sylfaen" w:cs="Sylfaen"/>
        </w:rPr>
        <w:t>մարդկության</w:t>
      </w:r>
      <w:r>
        <w:rPr>
          <w:rFonts w:ascii="Nirmala UI" w:hAnsi="Nirmala UI" w:eastAsia="Nirmala UI" w:cs="Nirmala UI"/>
        </w:rPr>
        <w:t xml:space="preserve"> </w:t>
      </w:r>
      <w:r>
        <w:rPr>
          <w:rFonts w:ascii="Sylfaen" w:hAnsi="Sylfaen" w:eastAsia="Sylfaen" w:cs="Sylfaen"/>
        </w:rPr>
        <w:t>միավորումը</w:t>
      </w:r>
      <w:r>
        <w:rPr>
          <w:rFonts w:ascii="Nirmala UI" w:hAnsi="Nirmala UI" w:eastAsia="Nirmala UI" w:cs="Nirmala UI"/>
        </w:rPr>
        <w:t xml:space="preserve">, </w:t>
      </w:r>
      <w:r>
        <w:rPr>
          <w:rFonts w:ascii="Sylfaen" w:hAnsi="Sylfaen" w:eastAsia="Sylfaen" w:cs="Sylfaen"/>
        </w:rPr>
        <w:t>Քրիստոսի</w:t>
      </w:r>
      <w:r>
        <w:rPr>
          <w:rFonts w:ascii="Nirmala UI" w:hAnsi="Nirmala UI" w:eastAsia="Nirmala UI" w:cs="Nirmala UI"/>
        </w:rPr>
        <w:t xml:space="preserve"> </w:t>
      </w:r>
      <w:r>
        <w:rPr>
          <w:rFonts w:ascii="Sylfaen" w:hAnsi="Sylfaen" w:eastAsia="Sylfaen" w:cs="Sylfaen"/>
        </w:rPr>
        <w:t>այն</w:t>
      </w:r>
      <w:r>
        <w:rPr>
          <w:rFonts w:ascii="Nirmala UI" w:hAnsi="Nirmala UI" w:eastAsia="Nirmala UI" w:cs="Nirmala UI"/>
        </w:rPr>
        <w:t xml:space="preserve"> </w:t>
      </w:r>
      <w:r>
        <w:rPr>
          <w:rFonts w:ascii="Sylfaen" w:hAnsi="Sylfaen" w:eastAsia="Sylfaen" w:cs="Sylfaen"/>
        </w:rPr>
        <w:t>գործն</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որ</w:t>
      </w:r>
      <w:r>
        <w:rPr>
          <w:rFonts w:ascii="Nirmala UI" w:hAnsi="Nirmala UI" w:eastAsia="Nirmala UI" w:cs="Nirmala UI"/>
        </w:rPr>
        <w:t xml:space="preserve"> </w:t>
      </w:r>
      <w:r>
        <w:rPr>
          <w:rFonts w:ascii="Sylfaen" w:hAnsi="Sylfaen" w:eastAsia="Sylfaen" w:cs="Sylfaen"/>
        </w:rPr>
        <w:t>սկսվեց</w:t>
      </w:r>
      <w:r>
        <w:rPr>
          <w:rFonts w:ascii="Nirmala UI" w:hAnsi="Nirmala UI" w:eastAsia="Nirmala UI" w:cs="Nirmala UI"/>
        </w:rPr>
        <w:t xml:space="preserve"> </w:t>
      </w:r>
      <w:r>
        <w:rPr>
          <w:rFonts w:ascii="Sylfaen" w:hAnsi="Sylfaen" w:eastAsia="Sylfaen" w:cs="Sylfaen"/>
        </w:rPr>
        <w:t>հոկտեմբերի</w:t>
      </w:r>
      <w:r>
        <w:rPr>
          <w:rFonts w:ascii="Nirmala UI" w:hAnsi="Nirmala UI" w:eastAsia="Nirmala UI" w:cs="Nirmala UI"/>
        </w:rPr>
        <w:t xml:space="preserve"> 22-</w:t>
      </w:r>
      <w:r>
        <w:rPr>
          <w:rFonts w:ascii="Sylfaen" w:hAnsi="Sylfaen" w:eastAsia="Sylfaen" w:cs="Sylfaen"/>
        </w:rPr>
        <w:t>ին</w:t>
      </w:r>
      <w:r>
        <w:rPr>
          <w:rFonts w:ascii="Nirmala UI" w:hAnsi="Nirmala UI" w:eastAsia="Nirmala UI" w:cs="Nirmala UI"/>
        </w:rPr>
        <w:t xml:space="preserve">, </w:t>
      </w:r>
      <w:r>
        <w:rPr>
          <w:rFonts w:ascii="Sylfaen" w:hAnsi="Sylfaen" w:eastAsia="Sylfaen" w:cs="Sylfaen"/>
        </w:rPr>
        <w:t>այսինքն՝</w:t>
      </w:r>
      <w:r>
        <w:rPr>
          <w:rFonts w:ascii="Nirmala UI" w:hAnsi="Nirmala UI" w:eastAsia="Nirmala UI" w:cs="Nirmala UI"/>
        </w:rPr>
        <w:t xml:space="preserve"> </w:t>
      </w:r>
      <w:r>
        <w:rPr>
          <w:rFonts w:ascii="Sylfaen" w:hAnsi="Sylfaen" w:eastAsia="Sylfaen" w:cs="Sylfaen"/>
        </w:rPr>
        <w:t>տասներորդ</w:t>
      </w:r>
      <w:r>
        <w:rPr>
          <w:rFonts w:ascii="Nirmala UI" w:hAnsi="Nirmala UI" w:eastAsia="Nirmala UI" w:cs="Nirmala UI"/>
        </w:rPr>
        <w:t xml:space="preserve"> </w:t>
      </w:r>
      <w:r>
        <w:rPr>
          <w:rFonts w:ascii="Sylfaen" w:hAnsi="Sylfaen" w:eastAsia="Sylfaen" w:cs="Sylfaen"/>
        </w:rPr>
        <w:t>ամսում</w:t>
      </w:r>
      <w:r>
        <w:rPr>
          <w:rFonts w:ascii="Nirmala UI" w:hAnsi="Nirmala UI" w:eastAsia="Nirmala UI" w:cs="Nirmala UI"/>
        </w:rPr>
        <w:t xml:space="preserve"> (</w:t>
      </w:r>
      <w:r>
        <w:rPr>
          <w:rFonts w:ascii="Sylfaen" w:hAnsi="Sylfaen" w:eastAsia="Sylfaen" w:cs="Sylfaen"/>
        </w:rPr>
        <w:t>Գրիգորյան</w:t>
      </w:r>
      <w:r>
        <w:rPr>
          <w:rFonts w:ascii="Nirmala UI" w:hAnsi="Nirmala UI" w:eastAsia="Nirmala UI" w:cs="Nirmala UI"/>
        </w:rPr>
        <w:t xml:space="preserve">); </w:t>
      </w:r>
      <w:r>
        <w:rPr>
          <w:rFonts w:ascii="Sylfaen" w:hAnsi="Sylfaen" w:eastAsia="Sylfaen" w:cs="Sylfaen"/>
        </w:rPr>
        <w:t>տասը</w:t>
      </w:r>
      <w:r>
        <w:rPr>
          <w:rFonts w:ascii="Nirmala UI" w:hAnsi="Nirmala UI" w:eastAsia="Nirmala UI" w:cs="Nirmala UI"/>
        </w:rPr>
        <w:t xml:space="preserve"> </w:t>
      </w:r>
      <w:r>
        <w:rPr>
          <w:rFonts w:ascii="Sylfaen" w:hAnsi="Sylfaen" w:eastAsia="Sylfaen" w:cs="Sylfaen"/>
        </w:rPr>
        <w:t>անգամ</w:t>
      </w:r>
      <w:r>
        <w:rPr>
          <w:rFonts w:ascii="Nirmala UI" w:hAnsi="Nirmala UI" w:eastAsia="Nirmala UI" w:cs="Nirmala UI"/>
        </w:rPr>
        <w:t xml:space="preserve"> </w:t>
      </w:r>
      <w:r>
        <w:rPr>
          <w:rFonts w:ascii="Sylfaen" w:hAnsi="Sylfaen" w:eastAsia="Sylfaen" w:cs="Sylfaen"/>
        </w:rPr>
        <w:t>քսաներկու</w:t>
      </w:r>
      <w:r>
        <w:rPr>
          <w:rFonts w:ascii="Nirmala UI" w:hAnsi="Nirmala UI" w:eastAsia="Nirmala UI" w:cs="Nirmala UI"/>
        </w:rPr>
        <w:t xml:space="preserve"> </w:t>
      </w:r>
      <w:r>
        <w:rPr>
          <w:rFonts w:ascii="Sylfaen" w:hAnsi="Sylfaen" w:eastAsia="Sylfaen" w:cs="Sylfaen"/>
        </w:rPr>
        <w:t>հավասար</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երկու</w:t>
      </w:r>
      <w:r>
        <w:rPr>
          <w:rFonts w:ascii="Nirmala UI" w:hAnsi="Nirmala UI" w:eastAsia="Nirmala UI" w:cs="Nirmala UI"/>
        </w:rPr>
        <w:t xml:space="preserve"> </w:t>
      </w:r>
      <w:r>
        <w:rPr>
          <w:rFonts w:ascii="Sylfaen" w:hAnsi="Sylfaen" w:eastAsia="Sylfaen" w:cs="Sylfaen"/>
        </w:rPr>
        <w:t>հարյուր</w:t>
      </w:r>
      <w:r>
        <w:rPr>
          <w:rFonts w:ascii="Nirmala UI" w:hAnsi="Nirmala UI" w:eastAsia="Nirmala UI" w:cs="Nirmala UI"/>
        </w:rPr>
        <w:t xml:space="preserve"> </w:t>
      </w:r>
      <w:r>
        <w:rPr>
          <w:rFonts w:ascii="Sylfaen" w:hAnsi="Sylfaen" w:eastAsia="Sylfaen" w:cs="Sylfaen"/>
        </w:rPr>
        <w:t>քսանի։</w:t>
      </w:r>
      <w:r>
        <w:rPr>
          <w:rFonts w:ascii="Nirmala UI" w:hAnsi="Nirmala UI" w:eastAsia="Nirmala UI" w:cs="Nirmala UI"/>
        </w:rPr>
        <w:t xml:space="preserve"> </w:t>
      </w:r>
      <w:r>
        <w:rPr>
          <w:rFonts w:ascii="Sylfaen" w:hAnsi="Sylfaen" w:eastAsia="Sylfaen" w:cs="Sylfaen"/>
        </w:rPr>
        <w:t>Երոբովամը</w:t>
      </w:r>
      <w:r>
        <w:rPr>
          <w:rFonts w:ascii="Nirmala UI" w:hAnsi="Nirmala UI" w:eastAsia="Nirmala UI" w:cs="Nirmala UI"/>
        </w:rPr>
        <w:t xml:space="preserve"> </w:t>
      </w:r>
      <w:r>
        <w:rPr>
          <w:rFonts w:ascii="Sylfaen" w:hAnsi="Sylfaen" w:eastAsia="Sylfaen" w:cs="Sylfaen"/>
        </w:rPr>
        <w:t>կեղծ</w:t>
      </w:r>
      <w:r>
        <w:rPr>
          <w:rFonts w:ascii="Nirmala UI" w:hAnsi="Nirmala UI" w:eastAsia="Nirmala UI" w:cs="Nirmala UI"/>
        </w:rPr>
        <w:t xml:space="preserve"> </w:t>
      </w:r>
      <w:r>
        <w:rPr>
          <w:rFonts w:ascii="Sylfaen" w:hAnsi="Sylfaen" w:eastAsia="Sylfaen" w:cs="Sylfaen"/>
        </w:rPr>
        <w:t>զոհասեղաններ</w:t>
      </w:r>
      <w:r>
        <w:rPr>
          <w:rFonts w:ascii="Nirmala UI" w:hAnsi="Nirmala UI" w:eastAsia="Nirmala UI" w:cs="Nirmala UI"/>
        </w:rPr>
        <w:t xml:space="preserve"> </w:t>
      </w:r>
      <w:r>
        <w:rPr>
          <w:rFonts w:ascii="Sylfaen" w:hAnsi="Sylfaen" w:eastAsia="Sylfaen" w:cs="Sylfaen"/>
        </w:rPr>
        <w:t>կանգնեցրեց</w:t>
      </w:r>
      <w:r>
        <w:rPr>
          <w:rFonts w:ascii="Nirmala UI" w:hAnsi="Nirmala UI" w:eastAsia="Nirmala UI" w:cs="Nirmala UI"/>
        </w:rPr>
        <w:t xml:space="preserve"> </w:t>
      </w:r>
      <w:r>
        <w:rPr>
          <w:rFonts w:ascii="Sylfaen" w:hAnsi="Sylfaen" w:eastAsia="Sylfaen" w:cs="Sylfaen"/>
        </w:rPr>
        <w:t>թե՛</w:t>
      </w:r>
      <w:r>
        <w:rPr>
          <w:rFonts w:ascii="Nirmala UI" w:hAnsi="Nirmala UI" w:eastAsia="Nirmala UI" w:cs="Nirmala UI"/>
        </w:rPr>
        <w:t xml:space="preserve"> </w:t>
      </w:r>
      <w:r>
        <w:rPr>
          <w:rFonts w:ascii="Sylfaen" w:hAnsi="Sylfaen" w:eastAsia="Sylfaen" w:cs="Sylfaen"/>
        </w:rPr>
        <w:t>Բեթելում</w:t>
      </w:r>
      <w:r>
        <w:rPr>
          <w:rFonts w:ascii="Nirmala UI" w:hAnsi="Nirmala UI" w:eastAsia="Nirmala UI" w:cs="Nirmala UI"/>
        </w:rPr>
        <w:t xml:space="preserve">, </w:t>
      </w:r>
      <w:r>
        <w:rPr>
          <w:rFonts w:ascii="Sylfaen" w:hAnsi="Sylfaen" w:eastAsia="Sylfaen" w:cs="Sylfaen"/>
        </w:rPr>
        <w:t>թե՛</w:t>
      </w:r>
      <w:r>
        <w:rPr>
          <w:rFonts w:ascii="Nirmala UI" w:hAnsi="Nirmala UI" w:eastAsia="Nirmala UI" w:cs="Nirmala UI"/>
        </w:rPr>
        <w:t xml:space="preserve"> </w:t>
      </w:r>
      <w:r>
        <w:rPr>
          <w:rFonts w:ascii="Sylfaen" w:hAnsi="Sylfaen" w:eastAsia="Sylfaen" w:cs="Sylfaen"/>
        </w:rPr>
        <w:t>Դանում</w:t>
      </w:r>
      <w:r>
        <w:rPr>
          <w:rFonts w:ascii="Nirmala UI" w:hAnsi="Nirmala UI" w:eastAsia="Nirmala UI" w:cs="Nirmala UI"/>
        </w:rPr>
        <w:t xml:space="preserve">, </w:t>
      </w:r>
      <w:r>
        <w:rPr>
          <w:rFonts w:ascii="Sylfaen" w:hAnsi="Sylfaen" w:eastAsia="Sylfaen" w:cs="Sylfaen"/>
        </w:rPr>
        <w:t>և</w:t>
      </w:r>
      <w:r>
        <w:rPr>
          <w:rFonts w:ascii="Nirmala UI" w:hAnsi="Nirmala UI" w:eastAsia="Nirmala UI" w:cs="Nirmala UI"/>
        </w:rPr>
        <w:t xml:space="preserve">, </w:t>
      </w:r>
      <w:r>
        <w:rPr>
          <w:rFonts w:ascii="Sylfaen" w:hAnsi="Sylfaen" w:eastAsia="Sylfaen" w:cs="Sylfaen"/>
        </w:rPr>
        <w:t>հետևաբար</w:t>
      </w:r>
      <w:r>
        <w:rPr>
          <w:rFonts w:ascii="Nirmala UI" w:hAnsi="Nirmala UI" w:eastAsia="Nirmala UI" w:cs="Nirmala UI"/>
        </w:rPr>
        <w:t xml:space="preserve">, </w:t>
      </w:r>
      <w:r>
        <w:rPr>
          <w:rFonts w:ascii="Sylfaen" w:hAnsi="Sylfaen" w:eastAsia="Sylfaen" w:cs="Sylfaen"/>
        </w:rPr>
        <w:t>նա</w:t>
      </w:r>
      <w:r>
        <w:rPr>
          <w:rFonts w:ascii="Nirmala UI" w:hAnsi="Nirmala UI" w:eastAsia="Nirmala UI" w:cs="Nirmala UI"/>
        </w:rPr>
        <w:t xml:space="preserve"> </w:t>
      </w:r>
      <w:r>
        <w:rPr>
          <w:rFonts w:ascii="Sylfaen" w:hAnsi="Sylfaen" w:eastAsia="Sylfaen" w:cs="Sylfaen"/>
        </w:rPr>
        <w:t>խորհրդանիշ</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կիրակնօրյա</w:t>
      </w:r>
      <w:r>
        <w:rPr>
          <w:rFonts w:ascii="Nirmala UI" w:hAnsi="Nirmala UI" w:eastAsia="Nirmala UI" w:cs="Nirmala UI"/>
        </w:rPr>
        <w:t xml:space="preserve"> </w:t>
      </w:r>
      <w:r>
        <w:rPr>
          <w:rFonts w:ascii="Sylfaen" w:hAnsi="Sylfaen" w:eastAsia="Sylfaen" w:cs="Sylfaen"/>
        </w:rPr>
        <w:t>կեղծ</w:t>
      </w:r>
      <w:r>
        <w:rPr>
          <w:rFonts w:ascii="Nirmala UI" w:hAnsi="Nirmala UI" w:eastAsia="Nirmala UI" w:cs="Nirmala UI"/>
        </w:rPr>
        <w:t xml:space="preserve"> </w:t>
      </w:r>
      <w:r>
        <w:rPr>
          <w:rFonts w:ascii="Sylfaen" w:hAnsi="Sylfaen" w:eastAsia="Sylfaen" w:cs="Sylfaen"/>
        </w:rPr>
        <w:t>երկրպագության՝</w:t>
      </w:r>
      <w:r>
        <w:rPr>
          <w:rFonts w:ascii="Nirmala UI" w:hAnsi="Nirmala UI" w:eastAsia="Nirmala UI" w:cs="Nirmala UI"/>
        </w:rPr>
        <w:t xml:space="preserve"> </w:t>
      </w:r>
      <w:r>
        <w:rPr>
          <w:rFonts w:ascii="Sylfaen" w:hAnsi="Sylfaen" w:eastAsia="Sylfaen" w:cs="Sylfaen"/>
        </w:rPr>
        <w:t>եկեղեցու</w:t>
      </w:r>
      <w:r>
        <w:rPr>
          <w:rFonts w:ascii="Nirmala UI" w:hAnsi="Nirmala UI" w:eastAsia="Nirmala UI" w:cs="Nirmala UI"/>
        </w:rPr>
        <w:t xml:space="preserve"> (</w:t>
      </w:r>
      <w:r>
        <w:rPr>
          <w:rFonts w:ascii="Sylfaen" w:hAnsi="Sylfaen" w:eastAsia="Sylfaen" w:cs="Sylfaen"/>
        </w:rPr>
        <w:t>Բեթել՝</w:t>
      </w:r>
      <w:r>
        <w:rPr>
          <w:rFonts w:ascii="Nirmala UI" w:hAnsi="Nirmala UI" w:eastAsia="Nirmala UI" w:cs="Nirmala UI"/>
        </w:rPr>
        <w:t xml:space="preserve"> </w:t>
      </w:r>
      <w:r>
        <w:rPr>
          <w:rFonts w:ascii="Sylfaen" w:hAnsi="Sylfaen" w:eastAsia="Sylfaen" w:cs="Sylfaen"/>
        </w:rPr>
        <w:t>նշանակում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եկեղեցի</w:t>
      </w:r>
      <w:r>
        <w:rPr>
          <w:rFonts w:ascii="Nirmala UI" w:hAnsi="Nirmala UI" w:eastAsia="Nirmala UI" w:cs="Nirmala UI"/>
        </w:rPr>
        <w:t xml:space="preserve">) </w:t>
      </w:r>
      <w:r>
        <w:rPr>
          <w:rFonts w:ascii="Sylfaen" w:hAnsi="Sylfaen" w:eastAsia="Sylfaen" w:cs="Sylfaen"/>
        </w:rPr>
        <w:t>և</w:t>
      </w:r>
      <w:r>
        <w:rPr>
          <w:rFonts w:ascii="Nirmala UI" w:hAnsi="Nirmala UI" w:eastAsia="Nirmala UI" w:cs="Nirmala UI"/>
        </w:rPr>
        <w:t xml:space="preserve"> </w:t>
      </w:r>
      <w:r>
        <w:rPr>
          <w:rFonts w:ascii="Sylfaen" w:hAnsi="Sylfaen" w:eastAsia="Sylfaen" w:cs="Sylfaen"/>
        </w:rPr>
        <w:t>պետության</w:t>
      </w:r>
      <w:r>
        <w:rPr>
          <w:rFonts w:ascii="Nirmala UI" w:hAnsi="Nirmala UI" w:eastAsia="Nirmala UI" w:cs="Nirmala UI"/>
        </w:rPr>
        <w:t xml:space="preserve"> (</w:t>
      </w:r>
      <w:r>
        <w:rPr>
          <w:rFonts w:ascii="Sylfaen" w:hAnsi="Sylfaen" w:eastAsia="Sylfaen" w:cs="Sylfaen"/>
        </w:rPr>
        <w:t>Դան՝</w:t>
      </w:r>
      <w:r>
        <w:rPr>
          <w:rFonts w:ascii="Nirmala UI" w:hAnsi="Nirmala UI" w:eastAsia="Nirmala UI" w:cs="Nirmala UI"/>
        </w:rPr>
        <w:t xml:space="preserve"> </w:t>
      </w:r>
      <w:r>
        <w:rPr>
          <w:rFonts w:ascii="Sylfaen" w:hAnsi="Sylfaen" w:eastAsia="Sylfaen" w:cs="Sylfaen"/>
        </w:rPr>
        <w:t>նշանակում</w:t>
      </w:r>
      <w:r>
        <w:rPr>
          <w:rFonts w:ascii="Nirmala UI" w:hAnsi="Nirmala UI" w:eastAsia="Nirmala UI" w:cs="Nirmala UI"/>
        </w:rPr>
        <w:t xml:space="preserve"> </w:t>
      </w:r>
      <w:r>
        <w:rPr>
          <w:rFonts w:ascii="Sylfaen" w:hAnsi="Sylfaen" w:eastAsia="Sylfaen" w:cs="Sylfaen"/>
        </w:rPr>
        <w:t>է</w:t>
      </w:r>
      <w:r>
        <w:rPr>
          <w:rFonts w:ascii="Nirmala UI" w:hAnsi="Nirmala UI" w:eastAsia="Nirmala UI" w:cs="Nirmala UI"/>
        </w:rPr>
        <w:t xml:space="preserve"> </w:t>
      </w:r>
      <w:r>
        <w:rPr>
          <w:rFonts w:ascii="Sylfaen" w:hAnsi="Sylfaen" w:eastAsia="Sylfaen" w:cs="Sylfaen"/>
        </w:rPr>
        <w:t>դատաստան</w:t>
      </w:r>
      <w:r>
        <w:rPr>
          <w:rFonts w:ascii="Nirmala UI" w:hAnsi="Nirmala UI" w:eastAsia="Nirmala UI" w:cs="Nirmala UI"/>
        </w:rPr>
        <w:t xml:space="preserve">) </w:t>
      </w:r>
      <w:r>
        <w:rPr>
          <w:rFonts w:ascii="Sylfaen" w:hAnsi="Sylfaen" w:eastAsia="Sylfaen" w:cs="Sylfaen"/>
        </w:rPr>
        <w:t>միավորման</w:t>
      </w:r>
      <w:r>
        <w:rPr>
          <w:rFonts w:ascii="Nirmala UI" w:hAnsi="Nirmala UI" w:eastAsia="Nirmala UI" w:cs="Nirmala UI"/>
        </w:rPr>
        <w:t xml:space="preserve"> </w:t>
      </w:r>
      <w:r>
        <w:rPr>
          <w:rFonts w:ascii="Sylfaen" w:hAnsi="Sylfaen" w:eastAsia="Sylfaen" w:cs="Sylfaen"/>
        </w:rPr>
        <w:t>հետ</w:t>
      </w:r>
      <w:r>
        <w:rPr>
          <w:rFonts w:ascii="Nirmala UI" w:hAnsi="Nirmala UI" w:eastAsia="Nirmala UI" w:cs="Nirmala UI"/>
        </w:rPr>
        <w:t xml:space="preserve"> </w:t>
      </w:r>
      <w:r>
        <w:rPr>
          <w:rFonts w:ascii="Sylfaen" w:hAnsi="Sylfaen" w:eastAsia="Sylfaen" w:cs="Sylfaen"/>
        </w:rPr>
        <w:t>կապված։</w:t>
      </w:r>
    </w:p>
    <w:p>
      <w:pPr>
        <w:pStyle w:val="ArticleScripture"/>
        <w:jc w:val="left"/>
      </w:pPr>
      <w:r>
        <w:rPr>
          <w:rFonts w:ascii="Nirmala UI" w:hAnsi="Nirmala UI" w:eastAsia="Nirmala UI" w:cs="Nirmala UI"/>
        </w:rPr>
        <w:t>Kemudian Yerobeam membangun Sikhem di pegunungan Efraim, dan diam di sana; lalu ia pergi dari sana dan membangun Pnuel. Dan Yerobeam berkata dalam hatinya: “Sekarang kerajaan ini akan kembali kepada kaum Daud. Jika bangsa ini pergi mempersembahkan korban di rumah TUHAN di Yerusalem, maka hati bangsa ini akan berbalik lagi kepada tuan mereka, yakni Rehabeam, raja Yehuda; mereka akan membunuh aku, lalu kembali kepada Rehabeam, raja Yehuda.” Sebab itu raja meminta pertimbangan, lalu membuat dua anak lembu emas, dan berkata kepada mereka: “Terlalu memberatkan bagimu untuk pergi ke Yerusalem; lihatlah allah-allahmu, hai Israel, yang telah menuntun engkau keluar dari tanah Mesir.” Ia menempatkan yang satu di Betel, dan yang lain ditaruhnya di Dan. Dan hal ini menjadi dosa; sebab bangsa itu pergi beribadah di hadapan yang satu itu sampai ke Dan. Ia mendirikan kuil-kuil di bukit-bukit pengorbanan, dan mengangkat imam-imam dari kalangan rakyat jelata, yang bukan dari bani Lewi. Yerobeam menetapkan suatu hari raya pada bulan yang kedelapan, pada hari yang kelima belas bulan itu, seperti hari raya yang ada di Yehuda, dan ia mempersembahkan korban di atas mezbah. Demikianlah dilakukannya di Betel, dengan mempersembahkan korban kepada anak-anak lembu yang telah dibuatnya; dan ia menempatkan di Betel imam-imam dari bukit-bukit pengorbanan yang telah dibuatnya itu. Lalu ia mempersembahkan korban di atas mezbah yang telah dibuatnya di Betel pada hari yang kelima belas dari bulan yang kedelapan, yaitu pada bulan yang telah dirancangnya menurut kehendak hatinya sendiri; dan ia menetapkan suatu hari raya bagi bani Israel; ia mempersembahkan korban di atas mezbah dan membakar ukupan. 1 Raja-raja 12:25–33.</w:t>
      </w:r>
    </w:p>
    <w:p>
      <w:pPr>
        <w:pStyle w:val="ArticleBody"/>
        <w:jc w:val="left"/>
      </w:pPr>
      <w:r>
        <w:rPr>
          <w:rFonts w:ascii="Times New Roman" w:hAnsi="Times New Roman" w:eastAsia="Times New Roman" w:cs="Times New Roman"/>
        </w:rPr>
        <w:t>У</w:t>
      </w:r>
      <w:r>
        <w:rPr>
          <w:rFonts w:ascii="Nirmala UI" w:hAnsi="Nirmala UI" w:eastAsia="Nirmala UI" w:cs="Nirmala UI"/>
        </w:rPr>
        <w:t xml:space="preserve"> </w:t>
      </w:r>
      <w:r>
        <w:rPr>
          <w:rFonts w:ascii="Times New Roman" w:hAnsi="Times New Roman" w:eastAsia="Times New Roman" w:cs="Times New Roman"/>
        </w:rPr>
        <w:t>основоположній</w:t>
      </w:r>
      <w:r>
        <w:rPr>
          <w:rFonts w:ascii="Nirmala UI" w:hAnsi="Nirmala UI" w:eastAsia="Nirmala UI" w:cs="Nirmala UI"/>
        </w:rPr>
        <w:t xml:space="preserve"> </w:t>
      </w:r>
      <w:r>
        <w:rPr>
          <w:rFonts w:ascii="Times New Roman" w:hAnsi="Times New Roman" w:eastAsia="Times New Roman" w:cs="Times New Roman"/>
        </w:rPr>
        <w:t>історії</w:t>
      </w:r>
      <w:r>
        <w:rPr>
          <w:rFonts w:ascii="Nirmala UI" w:hAnsi="Nirmala UI" w:eastAsia="Nirmala UI" w:cs="Nirmala UI"/>
        </w:rPr>
        <w:t xml:space="preserve"> </w:t>
      </w:r>
      <w:r>
        <w:rPr>
          <w:rFonts w:ascii="Times New Roman" w:hAnsi="Times New Roman" w:eastAsia="Times New Roman" w:cs="Times New Roman"/>
        </w:rPr>
        <w:t>десяти</w:t>
      </w:r>
      <w:r>
        <w:rPr>
          <w:rFonts w:ascii="Nirmala UI" w:hAnsi="Nirmala UI" w:eastAsia="Nirmala UI" w:cs="Nirmala UI"/>
        </w:rPr>
        <w:t xml:space="preserve"> </w:t>
      </w:r>
      <w:r>
        <w:rPr>
          <w:rFonts w:ascii="Times New Roman" w:hAnsi="Times New Roman" w:eastAsia="Times New Roman" w:cs="Times New Roman"/>
        </w:rPr>
        <w:t>північних</w:t>
      </w:r>
      <w:r>
        <w:rPr>
          <w:rFonts w:ascii="Nirmala UI" w:hAnsi="Nirmala UI" w:eastAsia="Nirmala UI" w:cs="Nirmala UI"/>
        </w:rPr>
        <w:t xml:space="preserve"> </w:t>
      </w:r>
      <w:r>
        <w:rPr>
          <w:rFonts w:ascii="Times New Roman" w:hAnsi="Times New Roman" w:eastAsia="Times New Roman" w:cs="Times New Roman"/>
        </w:rPr>
        <w:t>колін</w:t>
      </w:r>
      <w:r>
        <w:rPr>
          <w:rFonts w:ascii="Nirmala UI" w:hAnsi="Nirmala UI" w:eastAsia="Nirmala UI" w:cs="Nirmala UI"/>
        </w:rPr>
        <w:t xml:space="preserve"> </w:t>
      </w:r>
      <w:r>
        <w:rPr>
          <w:rFonts w:ascii="Times New Roman" w:hAnsi="Times New Roman" w:eastAsia="Times New Roman" w:cs="Times New Roman"/>
        </w:rPr>
        <w:t>був</w:t>
      </w:r>
      <w:r>
        <w:rPr>
          <w:rFonts w:ascii="Nirmala UI" w:hAnsi="Nirmala UI" w:eastAsia="Nirmala UI" w:cs="Nirmala UI"/>
        </w:rPr>
        <w:t xml:space="preserve"> </w:t>
      </w:r>
      <w:r>
        <w:rPr>
          <w:rFonts w:ascii="Times New Roman" w:hAnsi="Times New Roman" w:eastAsia="Times New Roman" w:cs="Times New Roman"/>
        </w:rPr>
        <w:t>бунт</w:t>
      </w:r>
      <w:r>
        <w:rPr>
          <w:rFonts w:ascii="Nirmala UI" w:hAnsi="Nirmala UI" w:eastAsia="Nirmala UI" w:cs="Nirmala UI"/>
        </w:rPr>
        <w:t xml:space="preserve">, </w:t>
      </w:r>
      <w:r>
        <w:rPr>
          <w:rFonts w:ascii="Times New Roman" w:hAnsi="Times New Roman" w:eastAsia="Times New Roman" w:cs="Times New Roman"/>
        </w:rPr>
        <w:t>прообразом</w:t>
      </w:r>
      <w:r>
        <w:rPr>
          <w:rFonts w:ascii="Nirmala UI" w:hAnsi="Nirmala UI" w:eastAsia="Nirmala UI" w:cs="Nirmala UI"/>
        </w:rPr>
        <w:t xml:space="preserve"> </w:t>
      </w:r>
      <w:r>
        <w:rPr>
          <w:rFonts w:ascii="Times New Roman" w:hAnsi="Times New Roman" w:eastAsia="Times New Roman" w:cs="Times New Roman"/>
        </w:rPr>
        <w:t>якого</w:t>
      </w:r>
      <w:r>
        <w:rPr>
          <w:rFonts w:ascii="Nirmala UI" w:hAnsi="Nirmala UI" w:eastAsia="Nirmala UI" w:cs="Nirmala UI"/>
        </w:rPr>
        <w:t xml:space="preserve"> </w:t>
      </w:r>
      <w:r>
        <w:rPr>
          <w:rFonts w:ascii="Times New Roman" w:hAnsi="Times New Roman" w:eastAsia="Times New Roman" w:cs="Times New Roman"/>
        </w:rPr>
        <w:t>було</w:t>
      </w:r>
      <w:r>
        <w:rPr>
          <w:rFonts w:ascii="Nirmala UI" w:hAnsi="Nirmala UI" w:eastAsia="Nirmala UI" w:cs="Nirmala UI"/>
        </w:rPr>
        <w:t xml:space="preserve"> </w:t>
      </w:r>
      <w:r>
        <w:rPr>
          <w:rFonts w:ascii="Times New Roman" w:hAnsi="Times New Roman" w:eastAsia="Times New Roman" w:cs="Times New Roman"/>
        </w:rPr>
        <w:t>відкинення</w:t>
      </w:r>
      <w:r>
        <w:rPr>
          <w:rFonts w:ascii="Nirmala UI" w:hAnsi="Nirmala UI" w:eastAsia="Nirmala UI" w:cs="Nirmala UI"/>
        </w:rPr>
        <w:t xml:space="preserve"> </w:t>
      </w:r>
      <w:r>
        <w:rPr>
          <w:rFonts w:ascii="Times New Roman" w:hAnsi="Times New Roman" w:eastAsia="Times New Roman" w:cs="Times New Roman"/>
        </w:rPr>
        <w:t>Ізраїлем</w:t>
      </w:r>
      <w:r>
        <w:rPr>
          <w:rFonts w:ascii="Nirmala UI" w:hAnsi="Nirmala UI" w:eastAsia="Nirmala UI" w:cs="Nirmala UI"/>
        </w:rPr>
        <w:t xml:space="preserve"> </w:t>
      </w:r>
      <w:r>
        <w:rPr>
          <w:rFonts w:ascii="Times New Roman" w:hAnsi="Times New Roman" w:eastAsia="Times New Roman" w:cs="Times New Roman"/>
        </w:rPr>
        <w:t>Бога</w:t>
      </w:r>
      <w:r>
        <w:rPr>
          <w:rFonts w:ascii="Nirmala UI" w:hAnsi="Nirmala UI" w:eastAsia="Nirmala UI" w:cs="Nirmala UI"/>
        </w:rPr>
        <w:t xml:space="preserve"> </w:t>
      </w:r>
      <w:r>
        <w:rPr>
          <w:rFonts w:ascii="Times New Roman" w:hAnsi="Times New Roman" w:eastAsia="Times New Roman" w:cs="Times New Roman"/>
        </w:rPr>
        <w:t>як</w:t>
      </w:r>
      <w:r>
        <w:rPr>
          <w:rFonts w:ascii="Nirmala UI" w:hAnsi="Nirmala UI" w:eastAsia="Nirmala UI" w:cs="Nirmala UI"/>
        </w:rPr>
        <w:t xml:space="preserve"> </w:t>
      </w:r>
      <w:r>
        <w:rPr>
          <w:rFonts w:ascii="Times New Roman" w:hAnsi="Times New Roman" w:eastAsia="Times New Roman" w:cs="Times New Roman"/>
        </w:rPr>
        <w:t>Царя</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також</w:t>
      </w:r>
      <w:r>
        <w:rPr>
          <w:rFonts w:ascii="Nirmala UI" w:hAnsi="Nirmala UI" w:eastAsia="Nirmala UI" w:cs="Nirmala UI"/>
        </w:rPr>
        <w:t xml:space="preserve"> </w:t>
      </w:r>
      <w:r>
        <w:rPr>
          <w:rFonts w:ascii="Times New Roman" w:hAnsi="Times New Roman" w:eastAsia="Times New Roman" w:cs="Times New Roman"/>
        </w:rPr>
        <w:t>бунт</w:t>
      </w:r>
      <w:r>
        <w:rPr>
          <w:rFonts w:ascii="Nirmala UI" w:hAnsi="Nirmala UI" w:eastAsia="Nirmala UI" w:cs="Nirmala UI"/>
        </w:rPr>
        <w:t xml:space="preserve"> </w:t>
      </w:r>
      <w:r>
        <w:rPr>
          <w:rFonts w:ascii="Times New Roman" w:hAnsi="Times New Roman" w:eastAsia="Times New Roman" w:cs="Times New Roman"/>
        </w:rPr>
        <w:t>Аарона</w:t>
      </w:r>
      <w:r>
        <w:rPr>
          <w:rFonts w:ascii="Nirmala UI" w:hAnsi="Nirmala UI" w:eastAsia="Nirmala UI" w:cs="Nirmala UI"/>
        </w:rPr>
        <w:t xml:space="preserve"> </w:t>
      </w:r>
      <w:r>
        <w:rPr>
          <w:rFonts w:ascii="Times New Roman" w:hAnsi="Times New Roman" w:eastAsia="Times New Roman" w:cs="Times New Roman"/>
        </w:rPr>
        <w:t>і</w:t>
      </w:r>
      <w:r>
        <w:rPr>
          <w:rFonts w:ascii="Nirmala UI" w:hAnsi="Nirmala UI" w:eastAsia="Nirmala UI" w:cs="Nirmala UI"/>
        </w:rPr>
        <w:t xml:space="preserve"> </w:t>
      </w:r>
      <w:r>
        <w:rPr>
          <w:rFonts w:ascii="Times New Roman" w:hAnsi="Times New Roman" w:eastAsia="Times New Roman" w:cs="Times New Roman"/>
        </w:rPr>
        <w:t>золотий</w:t>
      </w:r>
      <w:r>
        <w:rPr>
          <w:rFonts w:ascii="Nirmala UI" w:hAnsi="Nirmala UI" w:eastAsia="Nirmala UI" w:cs="Nirmala UI"/>
        </w:rPr>
        <w:t xml:space="preserve"> </w:t>
      </w:r>
      <w:r>
        <w:rPr>
          <w:rFonts w:ascii="Times New Roman" w:hAnsi="Times New Roman" w:eastAsia="Times New Roman" w:cs="Times New Roman"/>
        </w:rPr>
        <w:t>телець</w:t>
      </w:r>
      <w:r>
        <w:rPr>
          <w:rFonts w:ascii="Nirmala UI" w:hAnsi="Nirmala UI" w:eastAsia="Nirmala UI" w:cs="Nirmala UI"/>
        </w:rPr>
        <w:t xml:space="preserve">. </w:t>
      </w:r>
      <w:r>
        <w:rPr>
          <w:rFonts w:ascii="Times New Roman" w:hAnsi="Times New Roman" w:eastAsia="Times New Roman" w:cs="Times New Roman"/>
        </w:rPr>
        <w:t>Бунт</w:t>
      </w:r>
      <w:r>
        <w:rPr>
          <w:rFonts w:ascii="Nirmala UI" w:hAnsi="Nirmala UI" w:eastAsia="Nirmala UI" w:cs="Nirmala UI"/>
        </w:rPr>
        <w:t xml:space="preserve"> </w:t>
      </w:r>
      <w:r>
        <w:rPr>
          <w:rFonts w:ascii="Times New Roman" w:hAnsi="Times New Roman" w:eastAsia="Times New Roman" w:cs="Times New Roman"/>
        </w:rPr>
        <w:t>Аарона</w:t>
      </w:r>
      <w:r>
        <w:rPr>
          <w:rFonts w:ascii="Nirmala UI" w:hAnsi="Nirmala UI" w:eastAsia="Nirmala UI" w:cs="Nirmala UI"/>
        </w:rPr>
        <w:t xml:space="preserve"> </w:t>
      </w:r>
      <w:r>
        <w:rPr>
          <w:rFonts w:ascii="Times New Roman" w:hAnsi="Times New Roman" w:eastAsia="Times New Roman" w:cs="Times New Roman"/>
        </w:rPr>
        <w:t>відбувся</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основоположній</w:t>
      </w:r>
      <w:r>
        <w:rPr>
          <w:rFonts w:ascii="Nirmala UI" w:hAnsi="Nirmala UI" w:eastAsia="Nirmala UI" w:cs="Nirmala UI"/>
        </w:rPr>
        <w:t xml:space="preserve"> </w:t>
      </w:r>
      <w:r>
        <w:rPr>
          <w:rFonts w:ascii="Times New Roman" w:hAnsi="Times New Roman" w:eastAsia="Times New Roman" w:cs="Times New Roman"/>
        </w:rPr>
        <w:t>історії</w:t>
      </w:r>
      <w:r>
        <w:rPr>
          <w:rFonts w:ascii="Nirmala UI" w:hAnsi="Nirmala UI" w:eastAsia="Nirmala UI" w:cs="Nirmala UI"/>
        </w:rPr>
        <w:t xml:space="preserve"> </w:t>
      </w:r>
      <w:r>
        <w:rPr>
          <w:rFonts w:ascii="Times New Roman" w:hAnsi="Times New Roman" w:eastAsia="Times New Roman" w:cs="Times New Roman"/>
        </w:rPr>
        <w:t>давнього</w:t>
      </w:r>
      <w:r>
        <w:rPr>
          <w:rFonts w:ascii="Nirmala UI" w:hAnsi="Nirmala UI" w:eastAsia="Nirmala UI" w:cs="Nirmala UI"/>
        </w:rPr>
        <w:t xml:space="preserve"> </w:t>
      </w:r>
      <w:r>
        <w:rPr>
          <w:rFonts w:ascii="Times New Roman" w:hAnsi="Times New Roman" w:eastAsia="Times New Roman" w:cs="Times New Roman"/>
        </w:rPr>
        <w:t>Ізраїлю</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бунт</w:t>
      </w:r>
      <w:r>
        <w:rPr>
          <w:rFonts w:ascii="Nirmala UI" w:hAnsi="Nirmala UI" w:eastAsia="Nirmala UI" w:cs="Nirmala UI"/>
        </w:rPr>
        <w:t xml:space="preserve"> </w:t>
      </w:r>
      <w:r>
        <w:rPr>
          <w:rFonts w:ascii="Times New Roman" w:hAnsi="Times New Roman" w:eastAsia="Times New Roman" w:cs="Times New Roman"/>
        </w:rPr>
        <w:t>Єровоама</w:t>
      </w:r>
      <w:r>
        <w:rPr>
          <w:rFonts w:ascii="Nirmala UI" w:hAnsi="Nirmala UI" w:eastAsia="Nirmala UI" w:cs="Nirmala UI"/>
        </w:rPr>
        <w:t xml:space="preserve"> —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основоположній</w:t>
      </w:r>
      <w:r>
        <w:rPr>
          <w:rFonts w:ascii="Nirmala UI" w:hAnsi="Nirmala UI" w:eastAsia="Nirmala UI" w:cs="Nirmala UI"/>
        </w:rPr>
        <w:t xml:space="preserve"> </w:t>
      </w:r>
      <w:r>
        <w:rPr>
          <w:rFonts w:ascii="Times New Roman" w:hAnsi="Times New Roman" w:eastAsia="Times New Roman" w:cs="Times New Roman"/>
        </w:rPr>
        <w:t>історії</w:t>
      </w:r>
      <w:r>
        <w:rPr>
          <w:rFonts w:ascii="Nirmala UI" w:hAnsi="Nirmala UI" w:eastAsia="Nirmala UI" w:cs="Nirmala UI"/>
        </w:rPr>
        <w:t xml:space="preserve"> </w:t>
      </w:r>
      <w:r>
        <w:rPr>
          <w:rFonts w:ascii="Times New Roman" w:hAnsi="Times New Roman" w:eastAsia="Times New Roman" w:cs="Times New Roman"/>
        </w:rPr>
        <w:t>десяти</w:t>
      </w:r>
      <w:r>
        <w:rPr>
          <w:rFonts w:ascii="Nirmala UI" w:hAnsi="Nirmala UI" w:eastAsia="Nirmala UI" w:cs="Nirmala UI"/>
        </w:rPr>
        <w:t xml:space="preserve"> </w:t>
      </w:r>
      <w:r>
        <w:rPr>
          <w:rFonts w:ascii="Times New Roman" w:hAnsi="Times New Roman" w:eastAsia="Times New Roman" w:cs="Times New Roman"/>
        </w:rPr>
        <w:t>північних</w:t>
      </w:r>
      <w:r>
        <w:rPr>
          <w:rFonts w:ascii="Nirmala UI" w:hAnsi="Nirmala UI" w:eastAsia="Nirmala UI" w:cs="Nirmala UI"/>
        </w:rPr>
        <w:t xml:space="preserve"> </w:t>
      </w:r>
      <w:r>
        <w:rPr>
          <w:rFonts w:ascii="Times New Roman" w:hAnsi="Times New Roman" w:eastAsia="Times New Roman" w:cs="Times New Roman"/>
        </w:rPr>
        <w:t>колін</w:t>
      </w:r>
      <w:r>
        <w:rPr>
          <w:rFonts w:ascii="Nirmala UI" w:hAnsi="Nirmala UI" w:eastAsia="Nirmala UI" w:cs="Nirmala UI"/>
        </w:rPr>
        <w:t>. «</w:t>
      </w:r>
      <w:r>
        <w:rPr>
          <w:rFonts w:ascii="Times New Roman" w:hAnsi="Times New Roman" w:eastAsia="Times New Roman" w:cs="Times New Roman"/>
        </w:rPr>
        <w:t>Рядок</w:t>
      </w:r>
      <w:r>
        <w:rPr>
          <w:rFonts w:ascii="Nirmala UI" w:hAnsi="Nirmala UI" w:eastAsia="Nirmala UI" w:cs="Nirmala UI"/>
        </w:rPr>
        <w:t xml:space="preserve"> </w:t>
      </w:r>
      <w:r>
        <w:rPr>
          <w:rFonts w:ascii="Times New Roman" w:hAnsi="Times New Roman" w:eastAsia="Times New Roman" w:cs="Times New Roman"/>
        </w:rPr>
        <w:t>на</w:t>
      </w:r>
      <w:r>
        <w:rPr>
          <w:rFonts w:ascii="Nirmala UI" w:hAnsi="Nirmala UI" w:eastAsia="Nirmala UI" w:cs="Nirmala UI"/>
        </w:rPr>
        <w:t xml:space="preserve"> </w:t>
      </w:r>
      <w:r>
        <w:rPr>
          <w:rFonts w:ascii="Times New Roman" w:hAnsi="Times New Roman" w:eastAsia="Times New Roman" w:cs="Times New Roman"/>
        </w:rPr>
        <w:t>рядок</w:t>
      </w:r>
      <w:r>
        <w:rPr>
          <w:rFonts w:ascii="Nirmala UI" w:hAnsi="Nirmala UI" w:eastAsia="Nirmala UI" w:cs="Nirmala UI"/>
        </w:rPr>
        <w:t xml:space="preserve">» </w:t>
      </w:r>
      <w:r>
        <w:rPr>
          <w:rFonts w:ascii="Times New Roman" w:hAnsi="Times New Roman" w:eastAsia="Times New Roman" w:cs="Times New Roman"/>
        </w:rPr>
        <w:t>Аарон</w:t>
      </w:r>
      <w:r>
        <w:rPr>
          <w:rFonts w:ascii="Nirmala UI" w:hAnsi="Nirmala UI" w:eastAsia="Nirmala UI" w:cs="Nirmala UI"/>
        </w:rPr>
        <w:t xml:space="preserve">, </w:t>
      </w:r>
      <w:r>
        <w:rPr>
          <w:rFonts w:ascii="Times New Roman" w:hAnsi="Times New Roman" w:eastAsia="Times New Roman" w:cs="Times New Roman"/>
        </w:rPr>
        <w:t>як</w:t>
      </w:r>
      <w:r>
        <w:rPr>
          <w:rFonts w:ascii="Nirmala UI" w:hAnsi="Nirmala UI" w:eastAsia="Nirmala UI" w:cs="Nirmala UI"/>
        </w:rPr>
        <w:t xml:space="preserve"> </w:t>
      </w:r>
      <w:r>
        <w:rPr>
          <w:rFonts w:ascii="Times New Roman" w:hAnsi="Times New Roman" w:eastAsia="Times New Roman" w:cs="Times New Roman"/>
        </w:rPr>
        <w:t>первосвященик</w:t>
      </w:r>
      <w:r>
        <w:rPr>
          <w:rFonts w:ascii="Nirmala UI" w:hAnsi="Nirmala UI" w:eastAsia="Nirmala UI" w:cs="Nirmala UI"/>
        </w:rPr>
        <w:t xml:space="preserve">, </w:t>
      </w:r>
      <w:r>
        <w:rPr>
          <w:rFonts w:ascii="Times New Roman" w:hAnsi="Times New Roman" w:eastAsia="Times New Roman" w:cs="Times New Roman"/>
        </w:rPr>
        <w:t>представляє</w:t>
      </w:r>
      <w:r>
        <w:rPr>
          <w:rFonts w:ascii="Nirmala UI" w:hAnsi="Nirmala UI" w:eastAsia="Nirmala UI" w:cs="Nirmala UI"/>
        </w:rPr>
        <w:t xml:space="preserve"> </w:t>
      </w:r>
      <w:r>
        <w:rPr>
          <w:rFonts w:ascii="Times New Roman" w:hAnsi="Times New Roman" w:eastAsia="Times New Roman" w:cs="Times New Roman"/>
        </w:rPr>
        <w:t>церкву</w:t>
      </w:r>
      <w:r>
        <w:rPr>
          <w:rFonts w:ascii="Nirmala UI" w:hAnsi="Nirmala UI" w:eastAsia="Nirmala UI" w:cs="Nirmala UI"/>
        </w:rPr>
        <w:t xml:space="preserve">, </w:t>
      </w:r>
      <w:r>
        <w:rPr>
          <w:rFonts w:ascii="Times New Roman" w:hAnsi="Times New Roman" w:eastAsia="Times New Roman" w:cs="Times New Roman"/>
        </w:rPr>
        <w:t>а</w:t>
      </w:r>
      <w:r>
        <w:rPr>
          <w:rFonts w:ascii="Nirmala UI" w:hAnsi="Nirmala UI" w:eastAsia="Nirmala UI" w:cs="Nirmala UI"/>
        </w:rPr>
        <w:t xml:space="preserve"> </w:t>
      </w:r>
      <w:r>
        <w:rPr>
          <w:rFonts w:ascii="Times New Roman" w:hAnsi="Times New Roman" w:eastAsia="Times New Roman" w:cs="Times New Roman"/>
        </w:rPr>
        <w:t>Єровоам</w:t>
      </w:r>
      <w:r>
        <w:rPr>
          <w:rFonts w:ascii="Nirmala UI" w:hAnsi="Nirmala UI" w:eastAsia="Nirmala UI" w:cs="Nirmala UI"/>
        </w:rPr>
        <w:t xml:space="preserve">, </w:t>
      </w:r>
      <w:r>
        <w:rPr>
          <w:rFonts w:ascii="Times New Roman" w:hAnsi="Times New Roman" w:eastAsia="Times New Roman" w:cs="Times New Roman"/>
        </w:rPr>
        <w:t>як</w:t>
      </w:r>
      <w:r>
        <w:rPr>
          <w:rFonts w:ascii="Nirmala UI" w:hAnsi="Nirmala UI" w:eastAsia="Nirmala UI" w:cs="Nirmala UI"/>
        </w:rPr>
        <w:t xml:space="preserve"> </w:t>
      </w:r>
      <w:r>
        <w:rPr>
          <w:rFonts w:ascii="Times New Roman" w:hAnsi="Times New Roman" w:eastAsia="Times New Roman" w:cs="Times New Roman"/>
        </w:rPr>
        <w:t>цар</w:t>
      </w:r>
      <w:r>
        <w:rPr>
          <w:rFonts w:ascii="Nirmala UI" w:hAnsi="Nirmala UI" w:eastAsia="Nirmala UI" w:cs="Nirmala UI"/>
        </w:rPr>
        <w:t xml:space="preserve">, </w:t>
      </w:r>
      <w:r>
        <w:rPr>
          <w:rFonts w:ascii="Times New Roman" w:hAnsi="Times New Roman" w:eastAsia="Times New Roman" w:cs="Times New Roman"/>
        </w:rPr>
        <w:t>представляє</w:t>
      </w:r>
      <w:r>
        <w:rPr>
          <w:rFonts w:ascii="Nirmala UI" w:hAnsi="Nirmala UI" w:eastAsia="Nirmala UI" w:cs="Nirmala UI"/>
        </w:rPr>
        <w:t xml:space="preserve"> </w:t>
      </w:r>
      <w:r>
        <w:rPr>
          <w:rFonts w:ascii="Times New Roman" w:hAnsi="Times New Roman" w:eastAsia="Times New Roman" w:cs="Times New Roman"/>
        </w:rPr>
        <w:t>державу</w:t>
      </w:r>
      <w:r>
        <w:rPr>
          <w:rFonts w:ascii="Nirmala UI" w:hAnsi="Nirmala UI" w:eastAsia="Nirmala UI" w:cs="Nirmala UI"/>
        </w:rPr>
        <w:t xml:space="preserve">. </w:t>
      </w:r>
      <w:r>
        <w:rPr>
          <w:rFonts w:ascii="Times New Roman" w:hAnsi="Times New Roman" w:eastAsia="Times New Roman" w:cs="Times New Roman"/>
        </w:rPr>
        <w:t>Ці</w:t>
      </w:r>
      <w:r>
        <w:rPr>
          <w:rFonts w:ascii="Nirmala UI" w:hAnsi="Nirmala UI" w:eastAsia="Nirmala UI" w:cs="Nirmala UI"/>
        </w:rPr>
        <w:t xml:space="preserve"> </w:t>
      </w:r>
      <w:r>
        <w:rPr>
          <w:rFonts w:ascii="Times New Roman" w:hAnsi="Times New Roman" w:eastAsia="Times New Roman" w:cs="Times New Roman"/>
        </w:rPr>
        <w:t>два</w:t>
      </w:r>
      <w:r>
        <w:rPr>
          <w:rFonts w:ascii="Nirmala UI" w:hAnsi="Nirmala UI" w:eastAsia="Nirmala UI" w:cs="Nirmala UI"/>
        </w:rPr>
        <w:t xml:space="preserve"> </w:t>
      </w:r>
      <w:r>
        <w:rPr>
          <w:rFonts w:ascii="Times New Roman" w:hAnsi="Times New Roman" w:eastAsia="Times New Roman" w:cs="Times New Roman"/>
        </w:rPr>
        <w:t>основоположні</w:t>
      </w:r>
      <w:r>
        <w:rPr>
          <w:rFonts w:ascii="Nirmala UI" w:hAnsi="Nirmala UI" w:eastAsia="Nirmala UI" w:cs="Nirmala UI"/>
        </w:rPr>
        <w:t xml:space="preserve"> </w:t>
      </w:r>
      <w:r>
        <w:rPr>
          <w:rFonts w:ascii="Times New Roman" w:hAnsi="Times New Roman" w:eastAsia="Times New Roman" w:cs="Times New Roman"/>
        </w:rPr>
        <w:t>бунти</w:t>
      </w:r>
      <w:r>
        <w:rPr>
          <w:rFonts w:ascii="Nirmala UI" w:hAnsi="Nirmala UI" w:eastAsia="Nirmala UI" w:cs="Nirmala UI"/>
        </w:rPr>
        <w:t xml:space="preserve"> </w:t>
      </w:r>
      <w:r>
        <w:rPr>
          <w:rFonts w:ascii="Times New Roman" w:hAnsi="Times New Roman" w:eastAsia="Times New Roman" w:cs="Times New Roman"/>
        </w:rPr>
        <w:t>становлять</w:t>
      </w:r>
      <w:r>
        <w:rPr>
          <w:rFonts w:ascii="Nirmala UI" w:hAnsi="Nirmala UI" w:eastAsia="Nirmala UI" w:cs="Nirmala UI"/>
        </w:rPr>
        <w:t xml:space="preserve"> </w:t>
      </w:r>
      <w:r>
        <w:rPr>
          <w:rFonts w:ascii="Times New Roman" w:hAnsi="Times New Roman" w:eastAsia="Times New Roman" w:cs="Times New Roman"/>
        </w:rPr>
        <w:t>лінію</w:t>
      </w:r>
      <w:r>
        <w:rPr>
          <w:rFonts w:ascii="Nirmala UI" w:hAnsi="Nirmala UI" w:eastAsia="Nirmala UI" w:cs="Nirmala UI"/>
        </w:rPr>
        <w:t xml:space="preserve">, </w:t>
      </w:r>
      <w:r>
        <w:rPr>
          <w:rFonts w:ascii="Times New Roman" w:hAnsi="Times New Roman" w:eastAsia="Times New Roman" w:cs="Times New Roman"/>
        </w:rPr>
        <w:t>яка</w:t>
      </w:r>
      <w:r>
        <w:rPr>
          <w:rFonts w:ascii="Nirmala UI" w:hAnsi="Nirmala UI" w:eastAsia="Nirmala UI" w:cs="Nirmala UI"/>
        </w:rPr>
        <w:t xml:space="preserve"> </w:t>
      </w:r>
      <w:r>
        <w:rPr>
          <w:rFonts w:ascii="Times New Roman" w:hAnsi="Times New Roman" w:eastAsia="Times New Roman" w:cs="Times New Roman"/>
        </w:rPr>
        <w:t>включає</w:t>
      </w:r>
      <w:r>
        <w:rPr>
          <w:rFonts w:ascii="Nirmala UI" w:hAnsi="Nirmala UI" w:eastAsia="Nirmala UI" w:cs="Nirmala UI"/>
        </w:rPr>
        <w:t xml:space="preserve"> </w:t>
      </w:r>
      <w:r>
        <w:rPr>
          <w:rFonts w:ascii="Times New Roman" w:hAnsi="Times New Roman" w:eastAsia="Times New Roman" w:cs="Times New Roman"/>
        </w:rPr>
        <w:t>й</w:t>
      </w:r>
      <w:r>
        <w:rPr>
          <w:rFonts w:ascii="Nirmala UI" w:hAnsi="Nirmala UI" w:eastAsia="Nirmala UI" w:cs="Nirmala UI"/>
        </w:rPr>
        <w:t xml:space="preserve"> </w:t>
      </w:r>
      <w:r>
        <w:rPr>
          <w:rFonts w:ascii="Times New Roman" w:hAnsi="Times New Roman" w:eastAsia="Times New Roman" w:cs="Times New Roman"/>
        </w:rPr>
        <w:t>початковий</w:t>
      </w:r>
      <w:r>
        <w:rPr>
          <w:rFonts w:ascii="Nirmala UI" w:hAnsi="Nirmala UI" w:eastAsia="Nirmala UI" w:cs="Nirmala UI"/>
        </w:rPr>
        <w:t xml:space="preserve"> </w:t>
      </w:r>
      <w:r>
        <w:rPr>
          <w:rFonts w:ascii="Times New Roman" w:hAnsi="Times New Roman" w:eastAsia="Times New Roman" w:cs="Times New Roman"/>
        </w:rPr>
        <w:t>бунт</w:t>
      </w:r>
      <w:r>
        <w:rPr>
          <w:rFonts w:ascii="Nirmala UI" w:hAnsi="Nirmala UI" w:eastAsia="Nirmala UI" w:cs="Nirmala UI"/>
        </w:rPr>
        <w:t xml:space="preserve"> </w:t>
      </w:r>
      <w:r>
        <w:rPr>
          <w:rFonts w:ascii="Times New Roman" w:hAnsi="Times New Roman" w:eastAsia="Times New Roman" w:cs="Times New Roman"/>
        </w:rPr>
        <w:t>народу</w:t>
      </w:r>
      <w:r>
        <w:rPr>
          <w:rFonts w:ascii="Nirmala UI" w:hAnsi="Nirmala UI" w:eastAsia="Nirmala UI" w:cs="Nirmala UI"/>
        </w:rPr>
        <w:t xml:space="preserve"> </w:t>
      </w:r>
      <w:r>
        <w:rPr>
          <w:rFonts w:ascii="Times New Roman" w:hAnsi="Times New Roman" w:eastAsia="Times New Roman" w:cs="Times New Roman"/>
        </w:rPr>
        <w:t>Ізраїлю</w:t>
      </w:r>
      <w:r>
        <w:rPr>
          <w:rFonts w:ascii="Nirmala UI" w:hAnsi="Nirmala UI" w:eastAsia="Nirmala UI" w:cs="Nirmala UI"/>
        </w:rPr>
        <w:t xml:space="preserve"> </w:t>
      </w:r>
      <w:r>
        <w:rPr>
          <w:rFonts w:ascii="Times New Roman" w:hAnsi="Times New Roman" w:eastAsia="Times New Roman" w:cs="Times New Roman"/>
        </w:rPr>
        <w:t>в</w:t>
      </w:r>
      <w:r>
        <w:rPr>
          <w:rFonts w:ascii="Nirmala UI" w:hAnsi="Nirmala UI" w:eastAsia="Nirmala UI" w:cs="Nirmala UI"/>
        </w:rPr>
        <w:t xml:space="preserve"> </w:t>
      </w:r>
      <w:r>
        <w:rPr>
          <w:rFonts w:ascii="Times New Roman" w:hAnsi="Times New Roman" w:eastAsia="Times New Roman" w:cs="Times New Roman"/>
        </w:rPr>
        <w:t>їхньому</w:t>
      </w:r>
      <w:r>
        <w:rPr>
          <w:rFonts w:ascii="Nirmala UI" w:hAnsi="Nirmala UI" w:eastAsia="Nirmala UI" w:cs="Nirmala UI"/>
        </w:rPr>
        <w:t xml:space="preserve"> </w:t>
      </w:r>
      <w:r>
        <w:rPr>
          <w:rFonts w:ascii="Times New Roman" w:hAnsi="Times New Roman" w:eastAsia="Times New Roman" w:cs="Times New Roman"/>
        </w:rPr>
        <w:t>бажанні</w:t>
      </w:r>
      <w:r>
        <w:rPr>
          <w:rFonts w:ascii="Nirmala UI" w:hAnsi="Nirmala UI" w:eastAsia="Nirmala UI" w:cs="Nirmala UI"/>
        </w:rPr>
        <w:t xml:space="preserve"> </w:t>
      </w:r>
      <w:r>
        <w:rPr>
          <w:rFonts w:ascii="Times New Roman" w:hAnsi="Times New Roman" w:eastAsia="Times New Roman" w:cs="Times New Roman"/>
        </w:rPr>
        <w:t>мати</w:t>
      </w:r>
      <w:r>
        <w:rPr>
          <w:rFonts w:ascii="Nirmala UI" w:hAnsi="Nirmala UI" w:eastAsia="Nirmala UI" w:cs="Nirmala UI"/>
        </w:rPr>
        <w:t xml:space="preserve"> </w:t>
      </w:r>
      <w:r>
        <w:rPr>
          <w:rFonts w:ascii="Times New Roman" w:hAnsi="Times New Roman" w:eastAsia="Times New Roman" w:cs="Times New Roman"/>
        </w:rPr>
        <w:t>людського</w:t>
      </w:r>
      <w:r>
        <w:rPr>
          <w:rFonts w:ascii="Nirmala UI" w:hAnsi="Nirmala UI" w:eastAsia="Nirmala UI" w:cs="Nirmala UI"/>
        </w:rPr>
        <w:t xml:space="preserve"> </w:t>
      </w:r>
      <w:r>
        <w:rPr>
          <w:rFonts w:ascii="Times New Roman" w:hAnsi="Times New Roman" w:eastAsia="Times New Roman" w:cs="Times New Roman"/>
        </w:rPr>
        <w:t>царя</w:t>
      </w:r>
      <w:r>
        <w:rPr>
          <w:rFonts w:ascii="Nirmala UI" w:hAnsi="Nirmala UI" w:eastAsia="Nirmala UI" w:cs="Nirmala UI"/>
        </w:rPr>
        <w:t>.</w:t>
      </w:r>
    </w:p>
    <w:p>
      <w:pPr>
        <w:pStyle w:val="ArticleHeading"/>
        <w:jc w:val="left"/>
      </w:pPr>
      <w:r>
        <w:rPr>
          <w:rFonts w:ascii="Nirmala UI" w:hAnsi="Nirmala UI" w:eastAsia="Nirmala UI" w:cs="Nirmala UI"/>
        </w:rPr>
        <w:t>490</w:t>
      </w:r>
    </w:p>
    <w:p>
      <w:pPr>
        <w:pStyle w:val="ArticleBody"/>
        <w:jc w:val="left"/>
      </w:pPr>
      <w:r>
        <w:rPr>
          <w:rFonts w:ascii="Times New Roman" w:hAnsi="Times New Roman" w:eastAsia="Times New Roman" w:cs="Times New Roman"/>
        </w:rPr>
        <w:t>Наси</w:t>
      </w:r>
      <w:r>
        <w:rPr>
          <w:rFonts w:ascii="Nirmala UI" w:hAnsi="Nirmala UI" w:eastAsia="Nirmala UI" w:cs="Nirmala UI"/>
        </w:rPr>
        <w:t xml:space="preserve"> </w:t>
      </w:r>
      <w:r>
        <w:rPr>
          <w:rFonts w:ascii="Times New Roman" w:hAnsi="Times New Roman" w:eastAsia="Times New Roman" w:cs="Times New Roman"/>
        </w:rPr>
        <w:t>даҕы</w:t>
      </w:r>
      <w:r>
        <w:rPr>
          <w:rFonts w:ascii="Nirmala UI" w:hAnsi="Nirmala UI" w:eastAsia="Nirmala UI" w:cs="Nirmala UI"/>
        </w:rPr>
        <w:t xml:space="preserve"> </w:t>
      </w:r>
      <w:r>
        <w:rPr>
          <w:rFonts w:ascii="Times New Roman" w:hAnsi="Times New Roman" w:eastAsia="Times New Roman" w:cs="Times New Roman"/>
        </w:rPr>
        <w:t>үс</w:t>
      </w:r>
      <w:r>
        <w:rPr>
          <w:rFonts w:ascii="Nirmala UI" w:hAnsi="Nirmala UI" w:eastAsia="Nirmala UI" w:cs="Nirmala UI"/>
        </w:rPr>
        <w:t xml:space="preserve"> </w:t>
      </w:r>
      <w:r>
        <w:rPr>
          <w:rFonts w:ascii="Times New Roman" w:hAnsi="Times New Roman" w:eastAsia="Times New Roman" w:cs="Times New Roman"/>
        </w:rPr>
        <w:t>кэм</w:t>
      </w:r>
      <w:r>
        <w:rPr>
          <w:rFonts w:ascii="Nirmala UI" w:hAnsi="Nirmala UI" w:eastAsia="Nirmala UI" w:cs="Nirmala UI"/>
        </w:rPr>
        <w:t xml:space="preserve"> </w:t>
      </w:r>
      <w:r>
        <w:rPr>
          <w:rFonts w:ascii="Times New Roman" w:hAnsi="Times New Roman" w:eastAsia="Times New Roman" w:cs="Times New Roman"/>
        </w:rPr>
        <w:t>бар</w:t>
      </w:r>
      <w:r>
        <w:rPr>
          <w:rFonts w:ascii="Nirmala UI" w:hAnsi="Nirmala UI" w:eastAsia="Nirmala UI" w:cs="Nirmala UI"/>
        </w:rPr>
        <w:t xml:space="preserve">, </w:t>
      </w:r>
      <w:r>
        <w:rPr>
          <w:rFonts w:ascii="Times New Roman" w:hAnsi="Times New Roman" w:eastAsia="Times New Roman" w:cs="Times New Roman"/>
        </w:rPr>
        <w:t>хас</w:t>
      </w:r>
      <w:r>
        <w:rPr>
          <w:rFonts w:ascii="Nirmala UI" w:hAnsi="Nirmala UI" w:eastAsia="Nirmala UI" w:cs="Nirmala UI"/>
        </w:rPr>
        <w:t xml:space="preserve"> </w:t>
      </w:r>
      <w:r>
        <w:rPr>
          <w:rFonts w:ascii="Times New Roman" w:hAnsi="Times New Roman" w:eastAsia="Times New Roman" w:cs="Times New Roman"/>
        </w:rPr>
        <w:t>биирдэһиэт</w:t>
      </w:r>
      <w:r>
        <w:rPr>
          <w:rFonts w:ascii="Nirmala UI" w:hAnsi="Nirmala UI" w:eastAsia="Nirmala UI" w:cs="Nirmala UI"/>
        </w:rPr>
        <w:t xml:space="preserve"> </w:t>
      </w:r>
      <w:r>
        <w:rPr>
          <w:rFonts w:ascii="Times New Roman" w:hAnsi="Times New Roman" w:eastAsia="Times New Roman" w:cs="Times New Roman"/>
        </w:rPr>
        <w:t>түөрт</w:t>
      </w:r>
      <w:r>
        <w:rPr>
          <w:rFonts w:ascii="Nirmala UI" w:hAnsi="Nirmala UI" w:eastAsia="Nirmala UI" w:cs="Nirmala UI"/>
        </w:rPr>
        <w:t xml:space="preserve"> </w:t>
      </w:r>
      <w:r>
        <w:rPr>
          <w:rFonts w:ascii="Times New Roman" w:hAnsi="Times New Roman" w:eastAsia="Times New Roman" w:cs="Times New Roman"/>
        </w:rPr>
        <w:t>сүүстээн</w:t>
      </w:r>
      <w:r>
        <w:rPr>
          <w:rFonts w:ascii="Nirmala UI" w:hAnsi="Nirmala UI" w:eastAsia="Nirmala UI" w:cs="Nirmala UI"/>
        </w:rPr>
        <w:t xml:space="preserve"> </w:t>
      </w:r>
      <w:r>
        <w:rPr>
          <w:rFonts w:ascii="Times New Roman" w:hAnsi="Times New Roman" w:eastAsia="Times New Roman" w:cs="Times New Roman"/>
        </w:rPr>
        <w:t>уон</w:t>
      </w:r>
      <w:r>
        <w:rPr>
          <w:rFonts w:ascii="Nirmala UI" w:hAnsi="Nirmala UI" w:eastAsia="Nirmala UI" w:cs="Nirmala UI"/>
        </w:rPr>
        <w:t xml:space="preserve"> </w:t>
      </w:r>
      <w:r>
        <w:rPr>
          <w:rFonts w:ascii="Times New Roman" w:hAnsi="Times New Roman" w:eastAsia="Times New Roman" w:cs="Times New Roman"/>
        </w:rPr>
        <w:t>сэтэ</w:t>
      </w:r>
      <w:r>
        <w:rPr>
          <w:rFonts w:ascii="Nirmala UI" w:hAnsi="Nirmala UI" w:eastAsia="Nirmala UI" w:cs="Nirmala UI"/>
        </w:rPr>
        <w:t xml:space="preserve"> </w:t>
      </w:r>
      <w:r>
        <w:rPr>
          <w:rFonts w:ascii="Times New Roman" w:hAnsi="Times New Roman" w:eastAsia="Times New Roman" w:cs="Times New Roman"/>
        </w:rPr>
        <w:t>сыллааҕы</w:t>
      </w:r>
      <w:r>
        <w:rPr>
          <w:rFonts w:ascii="Nirmala UI" w:hAnsi="Nirmala UI" w:eastAsia="Nirmala UI" w:cs="Nirmala UI"/>
        </w:rPr>
        <w:t xml:space="preserve">, </w:t>
      </w:r>
      <w:r>
        <w:rPr>
          <w:rFonts w:ascii="Times New Roman" w:hAnsi="Times New Roman" w:eastAsia="Times New Roman" w:cs="Times New Roman"/>
        </w:rPr>
        <w:t>сүрүн</w:t>
      </w:r>
      <w:r>
        <w:rPr>
          <w:rFonts w:ascii="Nirmala UI" w:hAnsi="Nirmala UI" w:eastAsia="Nirmala UI" w:cs="Nirmala UI"/>
        </w:rPr>
        <w:t xml:space="preserve"> </w:t>
      </w:r>
      <w:r>
        <w:rPr>
          <w:rFonts w:ascii="Times New Roman" w:hAnsi="Times New Roman" w:eastAsia="Times New Roman" w:cs="Times New Roman"/>
        </w:rPr>
        <w:t>историятын</w:t>
      </w:r>
      <w:r>
        <w:rPr>
          <w:rFonts w:ascii="Nirmala UI" w:hAnsi="Nirmala UI" w:eastAsia="Nirmala UI" w:cs="Nirmala UI"/>
        </w:rPr>
        <w:t xml:space="preserve"> </w:t>
      </w:r>
      <w:r>
        <w:rPr>
          <w:rFonts w:ascii="Times New Roman" w:hAnsi="Times New Roman" w:eastAsia="Times New Roman" w:cs="Times New Roman"/>
        </w:rPr>
        <w:t>Иезекииль</w:t>
      </w:r>
      <w:r>
        <w:rPr>
          <w:rFonts w:ascii="Nirmala UI" w:hAnsi="Nirmala UI" w:eastAsia="Nirmala UI" w:cs="Nirmala UI"/>
        </w:rPr>
        <w:t xml:space="preserve"> </w:t>
      </w:r>
      <w:r>
        <w:rPr>
          <w:rFonts w:ascii="Times New Roman" w:hAnsi="Times New Roman" w:eastAsia="Times New Roman" w:cs="Times New Roman"/>
        </w:rPr>
        <w:t>кинигэтигэр</w:t>
      </w:r>
      <w:r>
        <w:rPr>
          <w:rFonts w:ascii="Nirmala UI" w:hAnsi="Nirmala UI" w:eastAsia="Nirmala UI" w:cs="Nirmala UI"/>
        </w:rPr>
        <w:t xml:space="preserve"> </w:t>
      </w:r>
      <w:r>
        <w:rPr>
          <w:rFonts w:ascii="Times New Roman" w:hAnsi="Times New Roman" w:eastAsia="Times New Roman" w:cs="Times New Roman"/>
        </w:rPr>
        <w:t>көрдөрүллүбүт</w:t>
      </w:r>
      <w:r>
        <w:rPr>
          <w:rFonts w:ascii="Nirmala UI" w:hAnsi="Nirmala UI" w:eastAsia="Nirmala UI" w:cs="Nirmala UI"/>
        </w:rPr>
        <w:t xml:space="preserve">, </w:t>
      </w:r>
      <w:r>
        <w:rPr>
          <w:rFonts w:ascii="Times New Roman" w:hAnsi="Times New Roman" w:eastAsia="Times New Roman" w:cs="Times New Roman"/>
        </w:rPr>
        <w:t>уонна</w:t>
      </w:r>
      <w:r>
        <w:rPr>
          <w:rFonts w:ascii="Nirmala UI" w:hAnsi="Nirmala UI" w:eastAsia="Nirmala UI" w:cs="Nirmala UI"/>
        </w:rPr>
        <w:t xml:space="preserve"> </w:t>
      </w:r>
      <w:r>
        <w:rPr>
          <w:rFonts w:ascii="Times New Roman" w:hAnsi="Times New Roman" w:eastAsia="Times New Roman" w:cs="Times New Roman"/>
        </w:rPr>
        <w:t>олорор</w:t>
      </w:r>
      <w:r>
        <w:rPr>
          <w:rFonts w:ascii="Nirmala UI" w:hAnsi="Nirmala UI" w:eastAsia="Nirmala UI" w:cs="Nirmala UI"/>
        </w:rPr>
        <w:t xml:space="preserve"> </w:t>
      </w:r>
      <w:r>
        <w:rPr>
          <w:rFonts w:ascii="Times New Roman" w:hAnsi="Times New Roman" w:eastAsia="Times New Roman" w:cs="Times New Roman"/>
        </w:rPr>
        <w:t>биирэ</w:t>
      </w:r>
      <w:r>
        <w:rPr>
          <w:rFonts w:ascii="Nirmala UI" w:hAnsi="Nirmala UI" w:eastAsia="Nirmala UI" w:cs="Nirmala UI"/>
        </w:rPr>
        <w:t xml:space="preserve"> </w:t>
      </w:r>
      <w:r>
        <w:rPr>
          <w:rFonts w:ascii="Times New Roman" w:hAnsi="Times New Roman" w:eastAsia="Times New Roman" w:cs="Times New Roman"/>
        </w:rPr>
        <w:t>хаандарга</w:t>
      </w:r>
      <w:r>
        <w:rPr>
          <w:rFonts w:ascii="Nirmala UI" w:hAnsi="Nirmala UI" w:eastAsia="Nirmala UI" w:cs="Nirmala UI"/>
        </w:rPr>
        <w:t xml:space="preserve"> </w:t>
      </w:r>
      <w:r>
        <w:rPr>
          <w:rFonts w:ascii="Times New Roman" w:hAnsi="Times New Roman" w:eastAsia="Times New Roman" w:cs="Times New Roman"/>
        </w:rPr>
        <w:t>сыһыаннаах</w:t>
      </w:r>
      <w:r>
        <w:rPr>
          <w:rFonts w:ascii="Nirmala UI" w:hAnsi="Nirmala UI" w:eastAsia="Nirmala UI" w:cs="Nirmala UI"/>
        </w:rPr>
        <w:t xml:space="preserve"> </w:t>
      </w:r>
      <w:r>
        <w:rPr>
          <w:rFonts w:ascii="Times New Roman" w:hAnsi="Times New Roman" w:eastAsia="Times New Roman" w:cs="Times New Roman"/>
        </w:rPr>
        <w:t>этэ</w:t>
      </w:r>
      <w:r>
        <w:rPr>
          <w:rFonts w:ascii="Nirmala UI" w:hAnsi="Nirmala UI" w:eastAsia="Nirmala UI" w:cs="Nirmala UI"/>
        </w:rPr>
        <w:t xml:space="preserve">, </w:t>
      </w:r>
      <w:r>
        <w:rPr>
          <w:rFonts w:ascii="Times New Roman" w:hAnsi="Times New Roman" w:eastAsia="Times New Roman" w:cs="Times New Roman"/>
        </w:rPr>
        <w:t>иккиһи</w:t>
      </w:r>
      <w:r>
        <w:rPr>
          <w:rFonts w:ascii="Nirmala UI" w:hAnsi="Nirmala UI" w:eastAsia="Nirmala UI" w:cs="Nirmala UI"/>
        </w:rPr>
        <w:t xml:space="preserve"> — </w:t>
      </w:r>
      <w:r>
        <w:rPr>
          <w:rFonts w:ascii="Times New Roman" w:hAnsi="Times New Roman" w:eastAsia="Times New Roman" w:cs="Times New Roman"/>
        </w:rPr>
        <w:t>ыйык</w:t>
      </w:r>
      <w:r>
        <w:rPr>
          <w:rFonts w:ascii="Nirmala UI" w:hAnsi="Nirmala UI" w:eastAsia="Nirmala UI" w:cs="Nirmala UI"/>
        </w:rPr>
        <w:t xml:space="preserve"> </w:t>
      </w:r>
      <w:r>
        <w:rPr>
          <w:rFonts w:ascii="Times New Roman" w:hAnsi="Times New Roman" w:eastAsia="Times New Roman" w:cs="Times New Roman"/>
        </w:rPr>
        <w:t>сиргэ</w:t>
      </w:r>
      <w:r>
        <w:rPr>
          <w:rFonts w:ascii="Nirmala UI" w:hAnsi="Nirmala UI" w:eastAsia="Nirmala UI" w:cs="Nirmala UI"/>
        </w:rPr>
        <w:t xml:space="preserve">, </w:t>
      </w:r>
      <w:r>
        <w:rPr>
          <w:rFonts w:ascii="Times New Roman" w:hAnsi="Times New Roman" w:eastAsia="Times New Roman" w:cs="Times New Roman"/>
        </w:rPr>
        <w:t>үсүһү</w:t>
      </w:r>
      <w:r>
        <w:rPr>
          <w:rFonts w:ascii="Nirmala UI" w:hAnsi="Nirmala UI" w:eastAsia="Nirmala UI" w:cs="Nirmala UI"/>
        </w:rPr>
        <w:t xml:space="preserve"> — </w:t>
      </w:r>
      <w:r>
        <w:rPr>
          <w:rFonts w:ascii="Times New Roman" w:hAnsi="Times New Roman" w:eastAsia="Times New Roman" w:cs="Times New Roman"/>
        </w:rPr>
        <w:t>аскеригэ</w:t>
      </w:r>
      <w:r>
        <w:rPr>
          <w:rFonts w:ascii="Nirmala UI" w:hAnsi="Nirmala UI" w:eastAsia="Nirmala UI" w:cs="Nirmala UI"/>
        </w:rPr>
        <w:t xml:space="preserve">. </w:t>
      </w:r>
      <w:r>
        <w:rPr>
          <w:rFonts w:ascii="Times New Roman" w:hAnsi="Times New Roman" w:eastAsia="Times New Roman" w:cs="Times New Roman"/>
        </w:rPr>
        <w:t>Ол</w:t>
      </w:r>
      <w:r>
        <w:rPr>
          <w:rFonts w:ascii="Nirmala UI" w:hAnsi="Nirmala UI" w:eastAsia="Nirmala UI" w:cs="Nirmala UI"/>
        </w:rPr>
        <w:t xml:space="preserve"> </w:t>
      </w:r>
      <w:r>
        <w:rPr>
          <w:rFonts w:ascii="Times New Roman" w:hAnsi="Times New Roman" w:eastAsia="Times New Roman" w:cs="Times New Roman"/>
        </w:rPr>
        <w:t>үс</w:t>
      </w:r>
      <w:r>
        <w:rPr>
          <w:rFonts w:ascii="Nirmala UI" w:hAnsi="Nirmala UI" w:eastAsia="Nirmala UI" w:cs="Nirmala UI"/>
        </w:rPr>
        <w:t xml:space="preserve"> </w:t>
      </w:r>
      <w:r>
        <w:rPr>
          <w:rFonts w:ascii="Times New Roman" w:hAnsi="Times New Roman" w:eastAsia="Times New Roman" w:cs="Times New Roman"/>
        </w:rPr>
        <w:t>кэм</w:t>
      </w:r>
      <w:r>
        <w:rPr>
          <w:rFonts w:ascii="Nirmala UI" w:hAnsi="Nirmala UI" w:eastAsia="Nirmala UI" w:cs="Nirmala UI"/>
        </w:rPr>
        <w:t xml:space="preserve"> </w:t>
      </w:r>
      <w:r>
        <w:rPr>
          <w:rFonts w:ascii="Times New Roman" w:hAnsi="Times New Roman" w:eastAsia="Times New Roman" w:cs="Times New Roman"/>
        </w:rPr>
        <w:t>Аарон</w:t>
      </w:r>
      <w:r>
        <w:rPr>
          <w:rFonts w:ascii="Nirmala UI" w:hAnsi="Nirmala UI" w:eastAsia="Nirmala UI" w:cs="Nirmala UI"/>
        </w:rPr>
        <w:t xml:space="preserve"> </w:t>
      </w:r>
      <w:r>
        <w:rPr>
          <w:rFonts w:ascii="Times New Roman" w:hAnsi="Times New Roman" w:eastAsia="Times New Roman" w:cs="Times New Roman"/>
        </w:rPr>
        <w:t>быһаарыытыгар</w:t>
      </w:r>
      <w:r>
        <w:rPr>
          <w:rFonts w:ascii="Nirmala UI" w:hAnsi="Nirmala UI" w:eastAsia="Nirmala UI" w:cs="Nirmala UI"/>
        </w:rPr>
        <w:t xml:space="preserve"> (</w:t>
      </w:r>
      <w:r>
        <w:rPr>
          <w:rFonts w:ascii="Times New Roman" w:hAnsi="Times New Roman" w:eastAsia="Times New Roman" w:cs="Times New Roman"/>
        </w:rPr>
        <w:t>ыйык</w:t>
      </w:r>
      <w:r>
        <w:rPr>
          <w:rFonts w:ascii="Nirmala UI" w:hAnsi="Nirmala UI" w:eastAsia="Nirmala UI" w:cs="Nirmala UI"/>
        </w:rPr>
        <w:t xml:space="preserve"> </w:t>
      </w:r>
      <w:r>
        <w:rPr>
          <w:rFonts w:ascii="Times New Roman" w:hAnsi="Times New Roman" w:eastAsia="Times New Roman" w:cs="Times New Roman"/>
        </w:rPr>
        <w:t>сир</w:t>
      </w:r>
      <w:r>
        <w:rPr>
          <w:rFonts w:ascii="Nirmala UI" w:hAnsi="Nirmala UI" w:eastAsia="Nirmala UI" w:cs="Nirmala UI"/>
        </w:rPr>
        <w:t xml:space="preserve">), </w:t>
      </w:r>
      <w:r>
        <w:rPr>
          <w:rFonts w:ascii="Times New Roman" w:hAnsi="Times New Roman" w:eastAsia="Times New Roman" w:cs="Times New Roman"/>
        </w:rPr>
        <w:t>Саул</w:t>
      </w:r>
      <w:r>
        <w:rPr>
          <w:rFonts w:ascii="Nirmala UI" w:hAnsi="Nirmala UI" w:eastAsia="Nirmala UI" w:cs="Nirmala UI"/>
        </w:rPr>
        <w:t xml:space="preserve"> </w:t>
      </w:r>
      <w:r>
        <w:rPr>
          <w:rFonts w:ascii="Times New Roman" w:hAnsi="Times New Roman" w:eastAsia="Times New Roman" w:cs="Times New Roman"/>
        </w:rPr>
        <w:t>быһаарыытыгар</w:t>
      </w:r>
      <w:r>
        <w:rPr>
          <w:rFonts w:ascii="Nirmala UI" w:hAnsi="Nirmala UI" w:eastAsia="Nirmala UI" w:cs="Nirmala UI"/>
        </w:rPr>
        <w:t xml:space="preserve"> (</w:t>
      </w:r>
      <w:r>
        <w:rPr>
          <w:rFonts w:ascii="Times New Roman" w:hAnsi="Times New Roman" w:eastAsia="Times New Roman" w:cs="Times New Roman"/>
        </w:rPr>
        <w:t>аскер</w:t>
      </w:r>
      <w:r>
        <w:rPr>
          <w:rFonts w:ascii="Nirmala UI" w:hAnsi="Nirmala UI" w:eastAsia="Nirmala UI" w:cs="Nirmala UI"/>
        </w:rPr>
        <w:t xml:space="preserve">) </w:t>
      </w:r>
      <w:r>
        <w:rPr>
          <w:rFonts w:ascii="Times New Roman" w:hAnsi="Times New Roman" w:eastAsia="Times New Roman" w:cs="Times New Roman"/>
        </w:rPr>
        <w:t>уонна</w:t>
      </w:r>
      <w:r>
        <w:rPr>
          <w:rFonts w:ascii="Nirmala UI" w:hAnsi="Nirmala UI" w:eastAsia="Nirmala UI" w:cs="Nirmala UI"/>
        </w:rPr>
        <w:t xml:space="preserve"> </w:t>
      </w:r>
      <w:r>
        <w:rPr>
          <w:rFonts w:ascii="Times New Roman" w:hAnsi="Times New Roman" w:eastAsia="Times New Roman" w:cs="Times New Roman"/>
        </w:rPr>
        <w:t>Иеровоам</w:t>
      </w:r>
      <w:r>
        <w:rPr>
          <w:rFonts w:ascii="Nirmala UI" w:hAnsi="Nirmala UI" w:eastAsia="Nirmala UI" w:cs="Nirmala UI"/>
        </w:rPr>
        <w:t xml:space="preserve"> </w:t>
      </w:r>
      <w:r>
        <w:rPr>
          <w:rFonts w:ascii="Times New Roman" w:hAnsi="Times New Roman" w:eastAsia="Times New Roman" w:cs="Times New Roman"/>
        </w:rPr>
        <w:t>быһаарыытыгар</w:t>
      </w:r>
      <w:r>
        <w:rPr>
          <w:rFonts w:ascii="Nirmala UI" w:hAnsi="Nirmala UI" w:eastAsia="Nirmala UI" w:cs="Nirmala UI"/>
        </w:rPr>
        <w:t xml:space="preserve"> (</w:t>
      </w:r>
      <w:r>
        <w:rPr>
          <w:rFonts w:ascii="Times New Roman" w:hAnsi="Times New Roman" w:eastAsia="Times New Roman" w:cs="Times New Roman"/>
        </w:rPr>
        <w:t>хаан</w:t>
      </w:r>
      <w:r>
        <w:rPr>
          <w:rFonts w:ascii="Nirmala UI" w:hAnsi="Nirmala UI" w:eastAsia="Nirmala UI" w:cs="Nirmala UI"/>
        </w:rPr>
        <w:t xml:space="preserve">) </w:t>
      </w:r>
      <w:r>
        <w:rPr>
          <w:rFonts w:ascii="Times New Roman" w:hAnsi="Times New Roman" w:eastAsia="Times New Roman" w:cs="Times New Roman"/>
        </w:rPr>
        <w:t>тэҥнэллэр</w:t>
      </w:r>
      <w:r>
        <w:rPr>
          <w:rFonts w:ascii="Nirmala UI" w:hAnsi="Nirmala UI" w:eastAsia="Nirmala UI" w:cs="Nirmala UI"/>
        </w:rPr>
        <w:t xml:space="preserve">. </w:t>
      </w:r>
      <w:r>
        <w:rPr>
          <w:rFonts w:ascii="Times New Roman" w:hAnsi="Times New Roman" w:eastAsia="Times New Roman" w:cs="Times New Roman"/>
        </w:rPr>
        <w:t>Пророк</w:t>
      </w:r>
      <w:r>
        <w:rPr>
          <w:rFonts w:ascii="Nirmala UI" w:hAnsi="Nirmala UI" w:eastAsia="Nirmala UI" w:cs="Nirmala UI"/>
        </w:rPr>
        <w:t xml:space="preserve">, </w:t>
      </w:r>
      <w:r>
        <w:rPr>
          <w:rFonts w:ascii="Times New Roman" w:hAnsi="Times New Roman" w:eastAsia="Times New Roman" w:cs="Times New Roman"/>
        </w:rPr>
        <w:t>ытыктааччы</w:t>
      </w:r>
      <w:r>
        <w:rPr>
          <w:rFonts w:ascii="Nirmala UI" w:hAnsi="Nirmala UI" w:eastAsia="Nirmala UI" w:cs="Nirmala UI"/>
        </w:rPr>
        <w:t xml:space="preserve"> </w:t>
      </w:r>
      <w:r>
        <w:rPr>
          <w:rFonts w:ascii="Times New Roman" w:hAnsi="Times New Roman" w:eastAsia="Times New Roman" w:cs="Times New Roman"/>
        </w:rPr>
        <w:t>уонна</w:t>
      </w:r>
      <w:r>
        <w:rPr>
          <w:rFonts w:ascii="Nirmala UI" w:hAnsi="Nirmala UI" w:eastAsia="Nirmala UI" w:cs="Nirmala UI"/>
        </w:rPr>
        <w:t xml:space="preserve"> </w:t>
      </w:r>
      <w:r>
        <w:rPr>
          <w:rFonts w:ascii="Times New Roman" w:hAnsi="Times New Roman" w:eastAsia="Times New Roman" w:cs="Times New Roman"/>
        </w:rPr>
        <w:t>хаан</w:t>
      </w:r>
      <w:r>
        <w:rPr>
          <w:rFonts w:ascii="Nirmala UI" w:hAnsi="Nirmala UI" w:eastAsia="Nirmala UI" w:cs="Nirmala UI"/>
        </w:rPr>
        <w:t xml:space="preserve"> </w:t>
      </w:r>
      <w:r>
        <w:rPr>
          <w:rFonts w:ascii="Times New Roman" w:hAnsi="Times New Roman" w:eastAsia="Times New Roman" w:cs="Times New Roman"/>
        </w:rPr>
        <w:t>диэн</w:t>
      </w:r>
      <w:r>
        <w:rPr>
          <w:rFonts w:ascii="Nirmala UI" w:hAnsi="Nirmala UI" w:eastAsia="Nirmala UI" w:cs="Nirmala UI"/>
        </w:rPr>
        <w:t xml:space="preserve"> </w:t>
      </w:r>
      <w:r>
        <w:rPr>
          <w:rFonts w:ascii="Times New Roman" w:hAnsi="Times New Roman" w:eastAsia="Times New Roman" w:cs="Times New Roman"/>
        </w:rPr>
        <w:t>үс</w:t>
      </w:r>
      <w:r>
        <w:rPr>
          <w:rFonts w:ascii="Nirmala UI" w:hAnsi="Nirmala UI" w:eastAsia="Nirmala UI" w:cs="Nirmala UI"/>
        </w:rPr>
        <w:t xml:space="preserve"> </w:t>
      </w:r>
      <w:r>
        <w:rPr>
          <w:rFonts w:ascii="Times New Roman" w:hAnsi="Times New Roman" w:eastAsia="Times New Roman" w:cs="Times New Roman"/>
        </w:rPr>
        <w:t>бэлиэттэн</w:t>
      </w:r>
      <w:r>
        <w:rPr>
          <w:rFonts w:ascii="Nirmala UI" w:hAnsi="Nirmala UI" w:eastAsia="Nirmala UI" w:cs="Nirmala UI"/>
        </w:rPr>
        <w:t xml:space="preserve">, </w:t>
      </w:r>
      <w:r>
        <w:rPr>
          <w:rFonts w:ascii="Times New Roman" w:hAnsi="Times New Roman" w:eastAsia="Times New Roman" w:cs="Times New Roman"/>
        </w:rPr>
        <w:t>нэһилиэк</w:t>
      </w:r>
      <w:r>
        <w:rPr>
          <w:rFonts w:ascii="Nirmala UI" w:hAnsi="Nirmala UI" w:eastAsia="Nirmala UI" w:cs="Nirmala UI"/>
        </w:rPr>
        <w:t xml:space="preserve"> </w:t>
      </w:r>
      <w:r>
        <w:rPr>
          <w:rFonts w:ascii="Times New Roman" w:hAnsi="Times New Roman" w:eastAsia="Times New Roman" w:cs="Times New Roman"/>
        </w:rPr>
        <w:t>Саул</w:t>
      </w:r>
      <w:r>
        <w:rPr>
          <w:rFonts w:ascii="Nirmala UI" w:hAnsi="Nirmala UI" w:eastAsia="Nirmala UI" w:cs="Nirmala UI"/>
        </w:rPr>
        <w:t xml:space="preserve"> </w:t>
      </w:r>
      <w:r>
        <w:rPr>
          <w:rFonts w:ascii="Times New Roman" w:hAnsi="Times New Roman" w:eastAsia="Times New Roman" w:cs="Times New Roman"/>
        </w:rPr>
        <w:t>хаан</w:t>
      </w:r>
      <w:r>
        <w:rPr>
          <w:rFonts w:ascii="Nirmala UI" w:hAnsi="Nirmala UI" w:eastAsia="Nirmala UI" w:cs="Nirmala UI"/>
        </w:rPr>
        <w:t xml:space="preserve"> </w:t>
      </w:r>
      <w:r>
        <w:rPr>
          <w:rFonts w:ascii="Times New Roman" w:hAnsi="Times New Roman" w:eastAsia="Times New Roman" w:cs="Times New Roman"/>
        </w:rPr>
        <w:t>пророчестволуур</w:t>
      </w:r>
      <w:r>
        <w:rPr>
          <w:rFonts w:ascii="Nirmala UI" w:hAnsi="Nirmala UI" w:eastAsia="Nirmala UI" w:cs="Nirmala UI"/>
        </w:rPr>
        <w:t xml:space="preserve"> </w:t>
      </w:r>
      <w:r>
        <w:rPr>
          <w:rFonts w:ascii="Times New Roman" w:hAnsi="Times New Roman" w:eastAsia="Times New Roman" w:cs="Times New Roman"/>
        </w:rPr>
        <w:t>буолан</w:t>
      </w:r>
      <w:r>
        <w:rPr>
          <w:rFonts w:ascii="Nirmala UI" w:hAnsi="Nirmala UI" w:eastAsia="Nirmala UI" w:cs="Nirmala UI"/>
        </w:rPr>
        <w:t xml:space="preserve"> </w:t>
      </w:r>
      <w:r>
        <w:rPr>
          <w:rFonts w:ascii="Times New Roman" w:hAnsi="Times New Roman" w:eastAsia="Times New Roman" w:cs="Times New Roman"/>
        </w:rPr>
        <w:t>билиннэригэр</w:t>
      </w:r>
      <w:r>
        <w:rPr>
          <w:rFonts w:ascii="Nirmala UI" w:hAnsi="Nirmala UI" w:eastAsia="Nirmala UI" w:cs="Nirmala UI"/>
        </w:rPr>
        <w:t xml:space="preserve">, </w:t>
      </w:r>
      <w:r>
        <w:rPr>
          <w:rFonts w:ascii="Times New Roman" w:hAnsi="Times New Roman" w:eastAsia="Times New Roman" w:cs="Times New Roman"/>
        </w:rPr>
        <w:t>Аарон</w:t>
      </w:r>
      <w:r>
        <w:rPr>
          <w:rFonts w:ascii="Nirmala UI" w:hAnsi="Nirmala UI" w:eastAsia="Nirmala UI" w:cs="Nirmala UI"/>
        </w:rPr>
        <w:t xml:space="preserve"> </w:t>
      </w:r>
      <w:r>
        <w:rPr>
          <w:rFonts w:ascii="Times New Roman" w:hAnsi="Times New Roman" w:eastAsia="Times New Roman" w:cs="Times New Roman"/>
        </w:rPr>
        <w:t>ытыктааччы</w:t>
      </w:r>
      <w:r>
        <w:rPr>
          <w:rFonts w:ascii="Nirmala UI" w:hAnsi="Nirmala UI" w:eastAsia="Nirmala UI" w:cs="Nirmala UI"/>
        </w:rPr>
        <w:t xml:space="preserve"> </w:t>
      </w:r>
      <w:r>
        <w:rPr>
          <w:rFonts w:ascii="Times New Roman" w:hAnsi="Times New Roman" w:eastAsia="Times New Roman" w:cs="Times New Roman"/>
        </w:rPr>
        <w:t>этэ</w:t>
      </w:r>
      <w:r>
        <w:rPr>
          <w:rFonts w:ascii="Nirmala UI" w:hAnsi="Nirmala UI" w:eastAsia="Nirmala UI" w:cs="Nirmala UI"/>
        </w:rPr>
        <w:t xml:space="preserve">, </w:t>
      </w:r>
      <w:r>
        <w:rPr>
          <w:rFonts w:ascii="Times New Roman" w:hAnsi="Times New Roman" w:eastAsia="Times New Roman" w:cs="Times New Roman"/>
        </w:rPr>
        <w:t>уонна</w:t>
      </w:r>
      <w:r>
        <w:rPr>
          <w:rFonts w:ascii="Nirmala UI" w:hAnsi="Nirmala UI" w:eastAsia="Nirmala UI" w:cs="Nirmala UI"/>
        </w:rPr>
        <w:t xml:space="preserve"> </w:t>
      </w:r>
      <w:r>
        <w:rPr>
          <w:rFonts w:ascii="Times New Roman" w:hAnsi="Times New Roman" w:eastAsia="Times New Roman" w:cs="Times New Roman"/>
        </w:rPr>
        <w:t>Иеровоам</w:t>
      </w:r>
      <w:r>
        <w:rPr>
          <w:rFonts w:ascii="Nirmala UI" w:hAnsi="Nirmala UI" w:eastAsia="Nirmala UI" w:cs="Nirmala UI"/>
        </w:rPr>
        <w:t xml:space="preserve"> </w:t>
      </w:r>
      <w:r>
        <w:rPr>
          <w:rFonts w:ascii="Times New Roman" w:hAnsi="Times New Roman" w:eastAsia="Times New Roman" w:cs="Times New Roman"/>
        </w:rPr>
        <w:t>хаан</w:t>
      </w:r>
      <w:r>
        <w:rPr>
          <w:rFonts w:ascii="Nirmala UI" w:hAnsi="Nirmala UI" w:eastAsia="Nirmala UI" w:cs="Nirmala UI"/>
        </w:rPr>
        <w:t xml:space="preserve"> </w:t>
      </w:r>
      <w:r>
        <w:rPr>
          <w:rFonts w:ascii="Times New Roman" w:hAnsi="Times New Roman" w:eastAsia="Times New Roman" w:cs="Times New Roman"/>
        </w:rPr>
        <w:t>этэ</w:t>
      </w:r>
      <w:r>
        <w:rPr>
          <w:rFonts w:ascii="Nirmala UI" w:hAnsi="Nirmala UI" w:eastAsia="Nirmala UI" w:cs="Nirmala UI"/>
        </w:rPr>
        <w:t>.</w:t>
      </w:r>
    </w:p>
    <w:p>
      <w:pPr>
        <w:pStyle w:val="ArticleScripture"/>
        <w:jc w:val="left"/>
      </w:pPr>
      <w:r>
        <w:rPr>
          <w:rFonts w:ascii="Nirmala UI" w:hAnsi="Nirmala UI" w:eastAsia="Nirmala UI" w:cs="Nirmala UI"/>
        </w:rPr>
        <w:t>അവനെ മുമ്പെ അറിയുന്ന എല്ലാവരും, ഇതാ, അവൻ പ്രവാചകന്മാരുടെ ഇടയിൽ പ്രവചിക്കുന്നതു കണ്ടപ്പോൾ, ജനങ്ങൾ തമ്മിൽ പറഞ്ഞു: കീഷിന്റെ മകനു സംഭവിച്ചിരിക്കുന്നതു എന്തു? ശൗലും പ്രവാചകന്മാരുടെ ഇടയിൽ ഉണ്ടോ? അന്നു അതേ സ്ഥലത്തെ ഒരുത്തൻ ഉത്തരം പറഞ്ഞു: എന്നാൽ അവരുടെ പിതാവാർ? അതുകൊണ്ടു “ശൗലും പ്രവാചകന്മാരുടെ ഇടയിൽ ഉണ്ടോ?” എന്നതു ഒരു പ്രബന്ധമായി. 1 ശമൂവേൽ 10:11, 12.</w:t>
      </w:r>
    </w:p>
    <w:p>
      <w:pPr>
        <w:pStyle w:val="ArticleBody"/>
        <w:jc w:val="left"/>
      </w:pPr>
      <w:r>
        <w:rPr>
          <w:rFonts w:ascii="Nirmala UI" w:hAnsi="Nirmala UI" w:eastAsia="Nirmala UI" w:cs="Nirmala UI"/>
        </w:rPr>
        <w:t>Gereja yang berjaya terdiri daripada seorang nabi berusia tiga puluh tahun, seorang imam berusia tiga puluh tahun, dan seorang raja berusia tiga puluh tahun, yang dilambangkan oleh Yehezkiel yang memulakan pelayanannya pada tahun yang ketiga puluh, Yusuf yang memulakan pelayanannya pada usia tiga puluh tahun, dan raja Daud yang mula memerintah pada usia tiga puluh tahun. Gereja yang berjaya dilambangkan dalam lapan pasal terakhir kitab Yehezkiel sebagai Bait Suci yang memenuhi bumi, dan gereja yang berjaya ialah Filadelfia, iaitu gereja yang kedelapan yang berasal daripada tujuh itu.</w:t>
      </w:r>
    </w:p>
    <w:p>
      <w:pPr>
        <w:pStyle w:val="ArticleBody"/>
        <w:jc w:val="left"/>
      </w:pPr>
      <w:r>
        <w:rPr>
          <w:rFonts w:ascii="Nirmala UI" w:hAnsi="Nirmala UI" w:eastAsia="Nirmala UI" w:cs="Nirmala UI"/>
        </w:rPr>
        <w:t xml:space="preserve">977 </w:t>
      </w:r>
      <w:r>
        <w:rPr>
          <w:rFonts w:ascii="Segoe UI" w:hAnsi="Segoe UI" w:eastAsia="Segoe UI" w:cs="Segoe UI"/>
        </w:rPr>
        <w:t>ق</w:t>
      </w:r>
      <w:r>
        <w:rPr>
          <w:rFonts w:ascii="Nirmala UI" w:hAnsi="Nirmala UI" w:eastAsia="Nirmala UI" w:cs="Nirmala UI"/>
        </w:rPr>
        <w:t>.</w:t>
      </w:r>
      <w:r>
        <w:rPr>
          <w:rFonts w:ascii="Segoe UI" w:hAnsi="Segoe UI" w:eastAsia="Segoe UI" w:cs="Segoe UI"/>
        </w:rPr>
        <w:t>م</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شروع</w:t>
      </w:r>
      <w:r>
        <w:rPr>
          <w:rFonts w:ascii="Nirmala UI" w:hAnsi="Nirmala UI" w:eastAsia="Nirmala UI" w:cs="Nirmala UI"/>
        </w:rPr>
        <w:t xml:space="preserve"> </w:t>
      </w:r>
      <w:r>
        <w:rPr>
          <w:rFonts w:ascii="Segoe UI" w:hAnsi="Segoe UI" w:eastAsia="Segoe UI" w:cs="Segoe UI"/>
        </w:rPr>
        <w:t>ٿيندڙ</w:t>
      </w:r>
      <w:r>
        <w:rPr>
          <w:rFonts w:ascii="Nirmala UI" w:hAnsi="Nirmala UI" w:eastAsia="Nirmala UI" w:cs="Nirmala UI"/>
        </w:rPr>
        <w:t xml:space="preserve"> </w:t>
      </w:r>
      <w:r>
        <w:rPr>
          <w:rFonts w:ascii="Segoe UI" w:hAnsi="Segoe UI" w:eastAsia="Segoe UI" w:cs="Segoe UI"/>
        </w:rPr>
        <w:t>يوسيا</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نبوي</w:t>
      </w:r>
      <w:r>
        <w:rPr>
          <w:rFonts w:ascii="Nirmala UI" w:hAnsi="Nirmala UI" w:eastAsia="Nirmala UI" w:cs="Nirmala UI"/>
        </w:rPr>
        <w:t xml:space="preserve"> </w:t>
      </w:r>
      <w:r>
        <w:rPr>
          <w:rFonts w:ascii="Segoe UI" w:hAnsi="Segoe UI" w:eastAsia="Segoe UI" w:cs="Segoe UI"/>
        </w:rPr>
        <w:t>لڪير</w:t>
      </w:r>
      <w:r>
        <w:rPr>
          <w:rFonts w:ascii="Nirmala UI" w:hAnsi="Nirmala UI" w:eastAsia="Nirmala UI" w:cs="Nirmala UI"/>
        </w:rPr>
        <w:t xml:space="preserve"> </w:t>
      </w:r>
      <w:r>
        <w:rPr>
          <w:rFonts w:ascii="Segoe UI" w:hAnsi="Segoe UI" w:eastAsia="Segoe UI" w:cs="Segoe UI"/>
        </w:rPr>
        <w:t>جلد</w:t>
      </w:r>
      <w:r>
        <w:rPr>
          <w:rFonts w:ascii="Nirmala UI" w:hAnsi="Nirmala UI" w:eastAsia="Nirmala UI" w:cs="Nirmala UI"/>
        </w:rPr>
        <w:t xml:space="preserve"> </w:t>
      </w:r>
      <w:r>
        <w:rPr>
          <w:rFonts w:ascii="Segoe UI" w:hAnsi="Segoe UI" w:eastAsia="Segoe UI" w:cs="Segoe UI"/>
        </w:rPr>
        <w:t>نافذ</w:t>
      </w:r>
      <w:r>
        <w:rPr>
          <w:rFonts w:ascii="Nirmala UI" w:hAnsi="Nirmala UI" w:eastAsia="Nirmala UI" w:cs="Nirmala UI"/>
        </w:rPr>
        <w:t xml:space="preserve"> </w:t>
      </w:r>
      <w:r>
        <w:rPr>
          <w:rFonts w:ascii="Segoe UI" w:hAnsi="Segoe UI" w:eastAsia="Segoe UI" w:cs="Segoe UI"/>
        </w:rPr>
        <w:t>ٿيڻ</w:t>
      </w:r>
      <w:r>
        <w:rPr>
          <w:rFonts w:ascii="Nirmala UI" w:hAnsi="Nirmala UI" w:eastAsia="Nirmala UI" w:cs="Nirmala UI"/>
        </w:rPr>
        <w:t xml:space="preserve"> </w:t>
      </w:r>
      <w:r>
        <w:rPr>
          <w:rFonts w:ascii="Segoe UI" w:hAnsi="Segoe UI" w:eastAsia="Segoe UI" w:cs="Segoe UI"/>
        </w:rPr>
        <w:t>واري</w:t>
      </w:r>
      <w:r>
        <w:rPr>
          <w:rFonts w:ascii="Nirmala UI" w:hAnsi="Nirmala UI" w:eastAsia="Nirmala UI" w:cs="Nirmala UI"/>
        </w:rPr>
        <w:t xml:space="preserve"> </w:t>
      </w:r>
      <w:r>
        <w:rPr>
          <w:rFonts w:ascii="Segoe UI" w:hAnsi="Segoe UI" w:eastAsia="Segoe UI" w:cs="Segoe UI"/>
        </w:rPr>
        <w:t>آچر</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قانون</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پڄاڻي</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پهچي</w:t>
      </w:r>
      <w:r>
        <w:rPr>
          <w:rFonts w:ascii="Nirmala UI" w:hAnsi="Nirmala UI" w:eastAsia="Nirmala UI" w:cs="Nirmala UI"/>
        </w:rPr>
        <w:t xml:space="preserve"> </w:t>
      </w:r>
      <w:r>
        <w:rPr>
          <w:rFonts w:ascii="Segoe UI" w:hAnsi="Segoe UI" w:eastAsia="Segoe UI" w:cs="Segoe UI"/>
        </w:rPr>
        <w:t>ٿي</w:t>
      </w:r>
      <w:r>
        <w:rPr>
          <w:rFonts w:ascii="Nirmala UI" w:hAnsi="Nirmala UI" w:eastAsia="Nirmala UI" w:cs="Nirmala UI"/>
        </w:rPr>
        <w:t xml:space="preserve">. </w:t>
      </w:r>
      <w:r>
        <w:rPr>
          <w:rFonts w:ascii="Segoe UI" w:hAnsi="Segoe UI" w:eastAsia="Segoe UI" w:cs="Segoe UI"/>
        </w:rPr>
        <w:t>هڪ</w:t>
      </w:r>
      <w:r>
        <w:rPr>
          <w:rFonts w:ascii="Nirmala UI" w:hAnsi="Nirmala UI" w:eastAsia="Nirmala UI" w:cs="Nirmala UI"/>
        </w:rPr>
        <w:t xml:space="preserve"> </w:t>
      </w:r>
      <w:r>
        <w:rPr>
          <w:rFonts w:ascii="Segoe UI" w:hAnsi="Segoe UI" w:eastAsia="Segoe UI" w:cs="Segoe UI"/>
        </w:rPr>
        <w:t>سؤ</w:t>
      </w:r>
      <w:r>
        <w:rPr>
          <w:rFonts w:ascii="Nirmala UI" w:hAnsi="Nirmala UI" w:eastAsia="Nirmala UI" w:cs="Nirmala UI"/>
        </w:rPr>
        <w:t xml:space="preserve"> </w:t>
      </w:r>
      <w:r>
        <w:rPr>
          <w:rFonts w:ascii="Segoe UI" w:hAnsi="Segoe UI" w:eastAsia="Segoe UI" w:cs="Segoe UI"/>
        </w:rPr>
        <w:t>چوويهه</w:t>
      </w:r>
      <w:r>
        <w:rPr>
          <w:rFonts w:ascii="Nirmala UI" w:hAnsi="Nirmala UI" w:eastAsia="Nirmala UI" w:cs="Nirmala UI"/>
        </w:rPr>
        <w:t xml:space="preserve"> </w:t>
      </w:r>
      <w:r>
        <w:rPr>
          <w:rFonts w:ascii="Segoe UI" w:hAnsi="Segoe UI" w:eastAsia="Segoe UI" w:cs="Segoe UI"/>
        </w:rPr>
        <w:t>هزارن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تطهير</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مهر</w:t>
      </w:r>
      <w:r>
        <w:rPr>
          <w:rFonts w:ascii="Nirmala UI" w:hAnsi="Nirmala UI" w:eastAsia="Nirmala UI" w:cs="Nirmala UI"/>
        </w:rPr>
        <w:t xml:space="preserve"> </w:t>
      </w:r>
      <w:r>
        <w:rPr>
          <w:rFonts w:ascii="Segoe UI" w:hAnsi="Segoe UI" w:eastAsia="Segoe UI" w:cs="Segoe UI"/>
        </w:rPr>
        <w:t>لڳائڻ،</w:t>
      </w:r>
      <w:r>
        <w:rPr>
          <w:rFonts w:ascii="Nirmala UI" w:hAnsi="Nirmala UI" w:eastAsia="Nirmala UI" w:cs="Nirmala UI"/>
        </w:rPr>
        <w:t xml:space="preserve"> </w:t>
      </w:r>
      <w:r>
        <w:rPr>
          <w:rFonts w:ascii="Segoe UI" w:hAnsi="Segoe UI" w:eastAsia="Segoe UI" w:cs="Segoe UI"/>
        </w:rPr>
        <w:t>جيڪو</w:t>
      </w:r>
      <w:r>
        <w:rPr>
          <w:rFonts w:ascii="Nirmala UI" w:hAnsi="Nirmala UI" w:eastAsia="Nirmala UI" w:cs="Nirmala UI"/>
        </w:rPr>
        <w:t xml:space="preserve"> 31 </w:t>
      </w:r>
      <w:r>
        <w:rPr>
          <w:rFonts w:ascii="Segoe UI" w:hAnsi="Segoe UI" w:eastAsia="Segoe UI" w:cs="Segoe UI"/>
        </w:rPr>
        <w:t>ڊسمبر</w:t>
      </w:r>
      <w:r>
        <w:rPr>
          <w:rFonts w:ascii="Nirmala UI" w:hAnsi="Nirmala UI" w:eastAsia="Nirmala UI" w:cs="Nirmala UI"/>
        </w:rPr>
        <w:t xml:space="preserve"> 2023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شروع</w:t>
      </w:r>
      <w:r>
        <w:rPr>
          <w:rFonts w:ascii="Nirmala UI" w:hAnsi="Nirmala UI" w:eastAsia="Nirmala UI" w:cs="Nirmala UI"/>
        </w:rPr>
        <w:t xml:space="preserve"> </w:t>
      </w:r>
      <w:r>
        <w:rPr>
          <w:rFonts w:ascii="Segoe UI" w:hAnsi="Segoe UI" w:eastAsia="Segoe UI" w:cs="Segoe UI"/>
        </w:rPr>
        <w:t>ٿيو،</w:t>
      </w:r>
      <w:r>
        <w:rPr>
          <w:rFonts w:ascii="Nirmala UI" w:hAnsi="Nirmala UI" w:eastAsia="Nirmala UI" w:cs="Nirmala UI"/>
        </w:rPr>
        <w:t xml:space="preserve"> </w:t>
      </w:r>
      <w:r>
        <w:rPr>
          <w:rFonts w:ascii="Segoe UI" w:hAnsi="Segoe UI" w:eastAsia="Segoe UI" w:cs="Segoe UI"/>
        </w:rPr>
        <w:t>تڏهن</w:t>
      </w:r>
      <w:r>
        <w:rPr>
          <w:rFonts w:ascii="Nirmala UI" w:hAnsi="Nirmala UI" w:eastAsia="Nirmala UI" w:cs="Nirmala UI"/>
        </w:rPr>
        <w:t xml:space="preserve"> </w:t>
      </w:r>
      <w:r>
        <w:rPr>
          <w:rFonts w:ascii="Segoe UI" w:hAnsi="Segoe UI" w:eastAsia="Segoe UI" w:cs="Segoe UI"/>
        </w:rPr>
        <w:t>شروع</w:t>
      </w:r>
      <w:r>
        <w:rPr>
          <w:rFonts w:ascii="Nirmala UI" w:hAnsi="Nirmala UI" w:eastAsia="Nirmala UI" w:cs="Nirmala UI"/>
        </w:rPr>
        <w:t xml:space="preserve"> </w:t>
      </w:r>
      <w:r>
        <w:rPr>
          <w:rFonts w:ascii="Segoe UI" w:hAnsi="Segoe UI" w:eastAsia="Segoe UI" w:cs="Segoe UI"/>
        </w:rPr>
        <w:t>ٿيو</w:t>
      </w:r>
      <w:r>
        <w:rPr>
          <w:rFonts w:ascii="Nirmala UI" w:hAnsi="Nirmala UI" w:eastAsia="Nirmala UI" w:cs="Nirmala UI"/>
        </w:rPr>
        <w:t xml:space="preserve"> </w:t>
      </w:r>
      <w:r>
        <w:rPr>
          <w:rFonts w:ascii="Segoe UI" w:hAnsi="Segoe UI" w:eastAsia="Segoe UI" w:cs="Segoe UI"/>
        </w:rPr>
        <w:t>جڏهن</w:t>
      </w:r>
      <w:r>
        <w:rPr>
          <w:rFonts w:ascii="Nirmala UI" w:hAnsi="Nirmala UI" w:eastAsia="Nirmala UI" w:cs="Nirmala UI"/>
        </w:rPr>
        <w:t xml:space="preserve"> </w:t>
      </w:r>
      <w:r>
        <w:rPr>
          <w:rFonts w:ascii="Segoe UI" w:hAnsi="Segoe UI" w:eastAsia="Segoe UI" w:cs="Segoe UI"/>
        </w:rPr>
        <w:t>ميڪائيل</w:t>
      </w:r>
      <w:r>
        <w:rPr>
          <w:rFonts w:ascii="Nirmala UI" w:hAnsi="Nirmala UI" w:eastAsia="Nirmala UI" w:cs="Nirmala UI"/>
        </w:rPr>
        <w:t xml:space="preserve"> </w:t>
      </w:r>
      <w:r>
        <w:rPr>
          <w:rFonts w:ascii="Segoe UI" w:hAnsi="Segoe UI" w:eastAsia="Segoe UI" w:cs="Segoe UI"/>
        </w:rPr>
        <w:t>نازل</w:t>
      </w:r>
      <w:r>
        <w:rPr>
          <w:rFonts w:ascii="Nirmala UI" w:hAnsi="Nirmala UI" w:eastAsia="Nirmala UI" w:cs="Nirmala UI"/>
        </w:rPr>
        <w:t xml:space="preserve"> </w:t>
      </w:r>
      <w:r>
        <w:rPr>
          <w:rFonts w:ascii="Segoe UI" w:hAnsi="Segoe UI" w:eastAsia="Segoe UI" w:cs="Segoe UI"/>
        </w:rPr>
        <w:t>ٿيو</w:t>
      </w:r>
      <w:r>
        <w:rPr>
          <w:rFonts w:ascii="Nirmala UI" w:hAnsi="Nirmala UI" w:eastAsia="Nirmala UI" w:cs="Nirmala UI"/>
        </w:rPr>
        <w:t xml:space="preserve"> </w:t>
      </w:r>
      <w:r>
        <w:rPr>
          <w:rFonts w:ascii="Segoe UI" w:hAnsi="Segoe UI" w:eastAsia="Segoe UI" w:cs="Segoe UI"/>
        </w:rPr>
        <w:t>ته</w:t>
      </w:r>
      <w:r>
        <w:rPr>
          <w:rFonts w:ascii="Nirmala UI" w:hAnsi="Nirmala UI" w:eastAsia="Nirmala UI" w:cs="Nirmala UI"/>
        </w:rPr>
        <w:t xml:space="preserve"> </w:t>
      </w:r>
      <w:r>
        <w:rPr>
          <w:rFonts w:ascii="Segoe UI" w:hAnsi="Segoe UI" w:eastAsia="Segoe UI" w:cs="Segoe UI"/>
        </w:rPr>
        <w:t>وحي</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ڪتاب</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يارهين</w:t>
      </w:r>
      <w:r>
        <w:rPr>
          <w:rFonts w:ascii="Nirmala UI" w:hAnsi="Nirmala UI" w:eastAsia="Nirmala UI" w:cs="Nirmala UI"/>
        </w:rPr>
        <w:t xml:space="preserve"> </w:t>
      </w:r>
      <w:r>
        <w:rPr>
          <w:rFonts w:ascii="Segoe UI" w:hAnsi="Segoe UI" w:eastAsia="Segoe UI" w:cs="Segoe UI"/>
        </w:rPr>
        <w:t>باب</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ٻن</w:t>
      </w:r>
      <w:r>
        <w:rPr>
          <w:rFonts w:ascii="Nirmala UI" w:hAnsi="Nirmala UI" w:eastAsia="Nirmala UI" w:cs="Nirmala UI"/>
        </w:rPr>
        <w:t xml:space="preserve"> </w:t>
      </w:r>
      <w:r>
        <w:rPr>
          <w:rFonts w:ascii="Segoe UI" w:hAnsi="Segoe UI" w:eastAsia="Segoe UI" w:cs="Segoe UI"/>
        </w:rPr>
        <w:t>شاهدن</w:t>
      </w:r>
      <w:r>
        <w:rPr>
          <w:rFonts w:ascii="Nirmala UI" w:hAnsi="Nirmala UI" w:eastAsia="Nirmala UI" w:cs="Nirmala UI"/>
        </w:rPr>
        <w:t xml:space="preserve"> </w:t>
      </w:r>
      <w:r>
        <w:rPr>
          <w:rFonts w:ascii="Segoe UI" w:hAnsi="Segoe UI" w:eastAsia="Segoe UI" w:cs="Segoe UI"/>
        </w:rPr>
        <w:t>کي</w:t>
      </w:r>
      <w:r>
        <w:rPr>
          <w:rFonts w:ascii="Nirmala UI" w:hAnsi="Nirmala UI" w:eastAsia="Nirmala UI" w:cs="Nirmala UI"/>
        </w:rPr>
        <w:t xml:space="preserve"> </w:t>
      </w:r>
      <w:r>
        <w:rPr>
          <w:rFonts w:ascii="Segoe UI" w:hAnsi="Segoe UI" w:eastAsia="Segoe UI" w:cs="Segoe UI"/>
        </w:rPr>
        <w:t>جياري</w:t>
      </w:r>
      <w:r>
        <w:rPr>
          <w:rFonts w:ascii="Nirmala UI" w:hAnsi="Nirmala UI" w:eastAsia="Nirmala UI" w:cs="Nirmala UI"/>
        </w:rPr>
        <w:t xml:space="preserve"> </w:t>
      </w:r>
      <w:r>
        <w:rPr>
          <w:rFonts w:ascii="Segoe UI" w:hAnsi="Segoe UI" w:eastAsia="Segoe UI" w:cs="Segoe UI"/>
        </w:rPr>
        <w:t>اٿاري</w:t>
      </w:r>
      <w:r>
        <w:rPr>
          <w:rFonts w:ascii="Nirmala UI" w:hAnsi="Nirmala UI" w:eastAsia="Nirmala UI" w:cs="Nirmala UI"/>
        </w:rPr>
        <w:t>. 2023</w:t>
      </w:r>
      <w:r>
        <w:rPr>
          <w:rFonts w:ascii="Segoe UI" w:hAnsi="Segoe UI" w:eastAsia="Segoe UI" w:cs="Segoe UI"/>
        </w:rPr>
        <w:t>،</w:t>
      </w:r>
      <w:r>
        <w:rPr>
          <w:rFonts w:ascii="Nirmala UI" w:hAnsi="Nirmala UI" w:eastAsia="Nirmala UI" w:cs="Nirmala UI"/>
        </w:rPr>
        <w:t xml:space="preserve"> 11 </w:t>
      </w:r>
      <w:r>
        <w:rPr>
          <w:rFonts w:ascii="Segoe UI" w:hAnsi="Segoe UI" w:eastAsia="Segoe UI" w:cs="Segoe UI"/>
        </w:rPr>
        <w:t>سيپٽمبر</w:t>
      </w:r>
      <w:r>
        <w:rPr>
          <w:rFonts w:ascii="Nirmala UI" w:hAnsi="Nirmala UI" w:eastAsia="Nirmala UI" w:cs="Nirmala UI"/>
        </w:rPr>
        <w:t xml:space="preserve"> 2001 </w:t>
      </w:r>
      <w:r>
        <w:rPr>
          <w:rFonts w:ascii="Segoe UI" w:hAnsi="Segoe UI" w:eastAsia="Segoe UI" w:cs="Segoe UI"/>
        </w:rPr>
        <w:t>کان</w:t>
      </w:r>
      <w:r>
        <w:rPr>
          <w:rFonts w:ascii="Nirmala UI" w:hAnsi="Nirmala UI" w:eastAsia="Nirmala UI" w:cs="Nirmala UI"/>
        </w:rPr>
        <w:t xml:space="preserve"> </w:t>
      </w:r>
      <w:r>
        <w:rPr>
          <w:rFonts w:ascii="Segoe UI" w:hAnsi="Segoe UI" w:eastAsia="Segoe UI" w:cs="Segoe UI"/>
        </w:rPr>
        <w:t>ٻاويهه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پوءِ</w:t>
      </w:r>
      <w:r>
        <w:rPr>
          <w:rFonts w:ascii="Nirmala UI" w:hAnsi="Nirmala UI" w:eastAsia="Nirmala UI" w:cs="Nirmala UI"/>
        </w:rPr>
        <w:t xml:space="preserve"> </w:t>
      </w:r>
      <w:r>
        <w:rPr>
          <w:rFonts w:ascii="Segoe UI" w:hAnsi="Segoe UI" w:eastAsia="Segoe UI" w:cs="Segoe UI"/>
        </w:rPr>
        <w:t>آيو،</w:t>
      </w:r>
      <w:r>
        <w:rPr>
          <w:rFonts w:ascii="Nirmala UI" w:hAnsi="Nirmala UI" w:eastAsia="Nirmala UI" w:cs="Nirmala UI"/>
        </w:rPr>
        <w:t xml:space="preserve"> </w:t>
      </w:r>
      <w:r>
        <w:rPr>
          <w:rFonts w:ascii="Segoe UI" w:hAnsi="Segoe UI" w:eastAsia="Segoe UI" w:cs="Segoe UI"/>
        </w:rPr>
        <w:t>جيئن</w:t>
      </w:r>
      <w:r>
        <w:rPr>
          <w:rFonts w:ascii="Nirmala UI" w:hAnsi="Nirmala UI" w:eastAsia="Nirmala UI" w:cs="Nirmala UI"/>
        </w:rPr>
        <w:t xml:space="preserve"> 1798 </w:t>
      </w:r>
      <w:r>
        <w:rPr>
          <w:rFonts w:ascii="Segoe UI" w:hAnsi="Segoe UI" w:eastAsia="Segoe UI" w:cs="Segoe UI"/>
        </w:rPr>
        <w:t>جا</w:t>
      </w:r>
      <w:r>
        <w:rPr>
          <w:rFonts w:ascii="Nirmala UI" w:hAnsi="Nirmala UI" w:eastAsia="Nirmala UI" w:cs="Nirmala UI"/>
        </w:rPr>
        <w:t xml:space="preserve"> Alien and Sedition Acts</w:t>
      </w:r>
      <w:r>
        <w:rPr>
          <w:rFonts w:ascii="Segoe UI" w:hAnsi="Segoe UI" w:eastAsia="Segoe UI" w:cs="Segoe UI"/>
        </w:rPr>
        <w:t>،</w:t>
      </w:r>
      <w:r>
        <w:rPr>
          <w:rFonts w:ascii="Nirmala UI" w:hAnsi="Nirmala UI" w:eastAsia="Nirmala UI" w:cs="Nirmala UI"/>
        </w:rPr>
        <w:t xml:space="preserve"> 1776 </w:t>
      </w:r>
      <w:r>
        <w:rPr>
          <w:rFonts w:ascii="Segoe UI" w:hAnsi="Segoe UI" w:eastAsia="Segoe UI" w:cs="Segoe UI"/>
        </w:rPr>
        <w:t>جي</w:t>
      </w:r>
      <w:r>
        <w:rPr>
          <w:rFonts w:ascii="Nirmala UI" w:hAnsi="Nirmala UI" w:eastAsia="Nirmala UI" w:cs="Nirmala UI"/>
        </w:rPr>
        <w:t xml:space="preserve"> Declaration of Independence </w:t>
      </w:r>
      <w:r>
        <w:rPr>
          <w:rFonts w:ascii="Segoe UI" w:hAnsi="Segoe UI" w:eastAsia="Segoe UI" w:cs="Segoe UI"/>
        </w:rPr>
        <w:t>کان</w:t>
      </w:r>
      <w:r>
        <w:rPr>
          <w:rFonts w:ascii="Nirmala UI" w:hAnsi="Nirmala UI" w:eastAsia="Nirmala UI" w:cs="Nirmala UI"/>
        </w:rPr>
        <w:t xml:space="preserve"> </w:t>
      </w:r>
      <w:r>
        <w:rPr>
          <w:rFonts w:ascii="Segoe UI" w:hAnsi="Segoe UI" w:eastAsia="Segoe UI" w:cs="Segoe UI"/>
        </w:rPr>
        <w:t>ٻاويهه</w:t>
      </w:r>
      <w:r>
        <w:rPr>
          <w:rFonts w:ascii="Nirmala UI" w:hAnsi="Nirmala UI" w:eastAsia="Nirmala UI" w:cs="Nirmala UI"/>
        </w:rPr>
        <w:t xml:space="preserve"> </w:t>
      </w:r>
      <w:r>
        <w:rPr>
          <w:rFonts w:ascii="Segoe UI" w:hAnsi="Segoe UI" w:eastAsia="Segoe UI" w:cs="Segoe UI"/>
        </w:rPr>
        <w:t>سال</w:t>
      </w:r>
      <w:r>
        <w:rPr>
          <w:rFonts w:ascii="Nirmala UI" w:hAnsi="Nirmala UI" w:eastAsia="Nirmala UI" w:cs="Nirmala UI"/>
        </w:rPr>
        <w:t xml:space="preserve"> </w:t>
      </w:r>
      <w:r>
        <w:rPr>
          <w:rFonts w:ascii="Segoe UI" w:hAnsi="Segoe UI" w:eastAsia="Segoe UI" w:cs="Segoe UI"/>
        </w:rPr>
        <w:t>پوءِ</w:t>
      </w:r>
      <w:r>
        <w:rPr>
          <w:rFonts w:ascii="Nirmala UI" w:hAnsi="Nirmala UI" w:eastAsia="Nirmala UI" w:cs="Nirmala UI"/>
        </w:rPr>
        <w:t xml:space="preserve"> </w:t>
      </w:r>
      <w:r>
        <w:rPr>
          <w:rFonts w:ascii="Segoe UI" w:hAnsi="Segoe UI" w:eastAsia="Segoe UI" w:cs="Segoe UI"/>
        </w:rPr>
        <w:t>ظاهر</w:t>
      </w:r>
      <w:r>
        <w:rPr>
          <w:rFonts w:ascii="Nirmala UI" w:hAnsi="Nirmala UI" w:eastAsia="Nirmala UI" w:cs="Nirmala UI"/>
        </w:rPr>
        <w:t xml:space="preserve"> </w:t>
      </w:r>
      <w:r>
        <w:rPr>
          <w:rFonts w:ascii="Segoe UI" w:hAnsi="Segoe UI" w:eastAsia="Segoe UI" w:cs="Segoe UI"/>
        </w:rPr>
        <w:t>ٿين</w:t>
      </w:r>
      <w:r>
        <w:rPr>
          <w:rFonts w:ascii="Nirmala UI" w:hAnsi="Nirmala UI" w:eastAsia="Nirmala UI" w:cs="Nirmala UI"/>
        </w:rPr>
        <w:t xml:space="preserve"> </w:t>
      </w:r>
      <w:r>
        <w:rPr>
          <w:rFonts w:ascii="Segoe UI" w:hAnsi="Segoe UI" w:eastAsia="Segoe UI" w:cs="Segoe UI"/>
        </w:rPr>
        <w:t>ٿا</w:t>
      </w:r>
      <w:r>
        <w:rPr>
          <w:rFonts w:ascii="Nirmala UI" w:hAnsi="Nirmala UI" w:eastAsia="Nirmala UI" w:cs="Nirmala UI"/>
        </w:rPr>
        <w:t xml:space="preserve">. </w:t>
      </w:r>
      <w:r>
        <w:rPr>
          <w:rFonts w:ascii="Segoe UI" w:hAnsi="Segoe UI" w:eastAsia="Segoe UI" w:cs="Segoe UI"/>
        </w:rPr>
        <w:t>يربعام</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ٻاويهه</w:t>
      </w:r>
      <w:r>
        <w:rPr>
          <w:rFonts w:ascii="Nirmala UI" w:hAnsi="Nirmala UI" w:eastAsia="Nirmala UI" w:cs="Nirmala UI"/>
        </w:rPr>
        <w:t xml:space="preserve"> </w:t>
      </w:r>
      <w:r>
        <w:rPr>
          <w:rFonts w:ascii="Segoe UI" w:hAnsi="Segoe UI" w:eastAsia="Segoe UI" w:cs="Segoe UI"/>
        </w:rPr>
        <w:t>سالن</w:t>
      </w:r>
      <w:r>
        <w:rPr>
          <w:rFonts w:ascii="Nirmala UI" w:hAnsi="Nirmala UI" w:eastAsia="Nirmala UI" w:cs="Nirmala UI"/>
        </w:rPr>
        <w:t xml:space="preserve"> </w:t>
      </w:r>
      <w:r>
        <w:rPr>
          <w:rFonts w:ascii="Segoe UI" w:hAnsi="Segoe UI" w:eastAsia="Segoe UI" w:cs="Segoe UI"/>
        </w:rPr>
        <w:t>واري</w:t>
      </w:r>
      <w:r>
        <w:rPr>
          <w:rFonts w:ascii="Nirmala UI" w:hAnsi="Nirmala UI" w:eastAsia="Nirmala UI" w:cs="Nirmala UI"/>
        </w:rPr>
        <w:t xml:space="preserve"> </w:t>
      </w:r>
      <w:r>
        <w:rPr>
          <w:rFonts w:ascii="Segoe UI" w:hAnsi="Segoe UI" w:eastAsia="Segoe UI" w:cs="Segoe UI"/>
        </w:rPr>
        <w:t>بادشاهي</w:t>
      </w:r>
      <w:r>
        <w:rPr>
          <w:rFonts w:ascii="Nirmala UI" w:hAnsi="Nirmala UI" w:eastAsia="Nirmala UI" w:cs="Nirmala UI"/>
        </w:rPr>
        <w:t xml:space="preserve"> 977 </w:t>
      </w:r>
      <w:r>
        <w:rPr>
          <w:rFonts w:ascii="Segoe UI" w:hAnsi="Segoe UI" w:eastAsia="Segoe UI" w:cs="Segoe UI"/>
        </w:rPr>
        <w:t>ق</w:t>
      </w:r>
      <w:r>
        <w:rPr>
          <w:rFonts w:ascii="Nirmala UI" w:hAnsi="Nirmala UI" w:eastAsia="Nirmala UI" w:cs="Nirmala UI"/>
        </w:rPr>
        <w:t>.</w:t>
      </w:r>
      <w:r>
        <w:rPr>
          <w:rFonts w:ascii="Segoe UI" w:hAnsi="Segoe UI" w:eastAsia="Segoe UI" w:cs="Segoe UI"/>
        </w:rPr>
        <w:t>م</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شروع</w:t>
      </w:r>
      <w:r>
        <w:rPr>
          <w:rFonts w:ascii="Nirmala UI" w:hAnsi="Nirmala UI" w:eastAsia="Nirmala UI" w:cs="Nirmala UI"/>
        </w:rPr>
        <w:t xml:space="preserve"> </w:t>
      </w:r>
      <w:r>
        <w:rPr>
          <w:rFonts w:ascii="Segoe UI" w:hAnsi="Segoe UI" w:eastAsia="Segoe UI" w:cs="Segoe UI"/>
        </w:rPr>
        <w:t>ٿي،</w:t>
      </w:r>
      <w:r>
        <w:rPr>
          <w:rFonts w:ascii="Nirmala UI" w:hAnsi="Nirmala UI" w:eastAsia="Nirmala UI" w:cs="Nirmala UI"/>
        </w:rPr>
        <w:t xml:space="preserve"> </w:t>
      </w:r>
      <w:r>
        <w:rPr>
          <w:rFonts w:ascii="Segoe UI" w:hAnsi="Segoe UI" w:eastAsia="Segoe UI" w:cs="Segoe UI"/>
        </w:rPr>
        <w:t>جڏهن</w:t>
      </w:r>
      <w:r>
        <w:rPr>
          <w:rFonts w:ascii="Nirmala UI" w:hAnsi="Nirmala UI" w:eastAsia="Nirmala UI" w:cs="Nirmala UI"/>
        </w:rPr>
        <w:t xml:space="preserve"> </w:t>
      </w:r>
      <w:r>
        <w:rPr>
          <w:rFonts w:ascii="Segoe UI" w:hAnsi="Segoe UI" w:eastAsia="Segoe UI" w:cs="Segoe UI"/>
        </w:rPr>
        <w:t>يوسيا</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نبوت</w:t>
      </w:r>
      <w:r>
        <w:rPr>
          <w:rFonts w:ascii="Nirmala UI" w:hAnsi="Nirmala UI" w:eastAsia="Nirmala UI" w:cs="Nirmala UI"/>
        </w:rPr>
        <w:t xml:space="preserve"> </w:t>
      </w:r>
      <w:r>
        <w:rPr>
          <w:rFonts w:ascii="Segoe UI" w:hAnsi="Segoe UI" w:eastAsia="Segoe UI" w:cs="Segoe UI"/>
        </w:rPr>
        <w:t>پيش</w:t>
      </w:r>
      <w:r>
        <w:rPr>
          <w:rFonts w:ascii="Nirmala UI" w:hAnsi="Nirmala UI" w:eastAsia="Nirmala UI" w:cs="Nirmala UI"/>
        </w:rPr>
        <w:t xml:space="preserve"> </w:t>
      </w:r>
      <w:r>
        <w:rPr>
          <w:rFonts w:ascii="Segoe UI" w:hAnsi="Segoe UI" w:eastAsia="Segoe UI" w:cs="Segoe UI"/>
        </w:rPr>
        <w:t>ڪئي</w:t>
      </w:r>
      <w:r>
        <w:rPr>
          <w:rFonts w:ascii="Nirmala UI" w:hAnsi="Nirmala UI" w:eastAsia="Nirmala UI" w:cs="Nirmala UI"/>
        </w:rPr>
        <w:t xml:space="preserve"> </w:t>
      </w:r>
      <w:r>
        <w:rPr>
          <w:rFonts w:ascii="Segoe UI" w:hAnsi="Segoe UI" w:eastAsia="Segoe UI" w:cs="Segoe UI"/>
        </w:rPr>
        <w:t>وئي</w:t>
      </w:r>
      <w:r>
        <w:rPr>
          <w:rFonts w:ascii="Nirmala UI" w:hAnsi="Nirmala UI" w:eastAsia="Nirmala UI" w:cs="Nirmala UI"/>
        </w:rPr>
        <w:t xml:space="preserve">. </w:t>
      </w:r>
      <w:r>
        <w:rPr>
          <w:rFonts w:ascii="Segoe UI" w:hAnsi="Segoe UI" w:eastAsia="Segoe UI" w:cs="Segoe UI"/>
        </w:rPr>
        <w:t>ان</w:t>
      </w:r>
      <w:r>
        <w:rPr>
          <w:rFonts w:ascii="Nirmala UI" w:hAnsi="Nirmala UI" w:eastAsia="Nirmala UI" w:cs="Nirmala UI"/>
        </w:rPr>
        <w:t xml:space="preserve"> </w:t>
      </w:r>
      <w:r>
        <w:rPr>
          <w:rFonts w:ascii="Segoe UI" w:hAnsi="Segoe UI" w:eastAsia="Segoe UI" w:cs="Segoe UI"/>
        </w:rPr>
        <w:t>وقت،</w:t>
      </w:r>
      <w:r>
        <w:rPr>
          <w:rFonts w:ascii="Nirmala UI" w:hAnsi="Nirmala UI" w:eastAsia="Nirmala UI" w:cs="Nirmala UI"/>
        </w:rPr>
        <w:t xml:space="preserve"> 1 </w:t>
      </w:r>
      <w:r>
        <w:rPr>
          <w:rFonts w:ascii="Segoe UI" w:hAnsi="Segoe UI" w:eastAsia="Segoe UI" w:cs="Segoe UI"/>
        </w:rPr>
        <w:t>بادشاهن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تيرهين</w:t>
      </w:r>
      <w:r>
        <w:rPr>
          <w:rFonts w:ascii="Nirmala UI" w:hAnsi="Nirmala UI" w:eastAsia="Nirmala UI" w:cs="Nirmala UI"/>
        </w:rPr>
        <w:t xml:space="preserve"> </w:t>
      </w:r>
      <w:r>
        <w:rPr>
          <w:rFonts w:ascii="Segoe UI" w:hAnsi="Segoe UI" w:eastAsia="Segoe UI" w:cs="Segoe UI"/>
        </w:rPr>
        <w:t>باب</w:t>
      </w:r>
      <w:r>
        <w:rPr>
          <w:rFonts w:ascii="Nirmala UI" w:hAnsi="Nirmala UI" w:eastAsia="Nirmala UI" w:cs="Nirmala UI"/>
        </w:rPr>
        <w:t xml:space="preserve"> </w:t>
      </w:r>
      <w:r>
        <w:rPr>
          <w:rFonts w:ascii="Segoe UI" w:hAnsi="Segoe UI" w:eastAsia="Segoe UI" w:cs="Segoe UI"/>
        </w:rPr>
        <w:t>جو</w:t>
      </w:r>
      <w:r>
        <w:rPr>
          <w:rFonts w:ascii="Nirmala UI" w:hAnsi="Nirmala UI" w:eastAsia="Nirmala UI" w:cs="Nirmala UI"/>
        </w:rPr>
        <w:t xml:space="preserve"> </w:t>
      </w:r>
      <w:r>
        <w:rPr>
          <w:rFonts w:ascii="Segoe UI" w:hAnsi="Segoe UI" w:eastAsia="Segoe UI" w:cs="Segoe UI"/>
        </w:rPr>
        <w:t>نافرمان</w:t>
      </w:r>
      <w:r>
        <w:rPr>
          <w:rFonts w:ascii="Nirmala UI" w:hAnsi="Nirmala UI" w:eastAsia="Nirmala UI" w:cs="Nirmala UI"/>
        </w:rPr>
        <w:t xml:space="preserve"> </w:t>
      </w:r>
      <w:r>
        <w:rPr>
          <w:rFonts w:ascii="Segoe UI" w:hAnsi="Segoe UI" w:eastAsia="Segoe UI" w:cs="Segoe UI"/>
        </w:rPr>
        <w:t>نبي،</w:t>
      </w:r>
      <w:r>
        <w:rPr>
          <w:rFonts w:ascii="Nirmala UI" w:hAnsi="Nirmala UI" w:eastAsia="Nirmala UI" w:cs="Nirmala UI"/>
        </w:rPr>
        <w:t xml:space="preserve"> </w:t>
      </w:r>
      <w:r>
        <w:rPr>
          <w:rFonts w:ascii="Segoe UI" w:hAnsi="Segoe UI" w:eastAsia="Segoe UI" w:cs="Segoe UI"/>
        </w:rPr>
        <w:t>يربعام</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ارتداد</w:t>
      </w:r>
      <w:r>
        <w:rPr>
          <w:rFonts w:ascii="Nirmala UI" w:hAnsi="Nirmala UI" w:eastAsia="Nirmala UI" w:cs="Nirmala UI"/>
        </w:rPr>
        <w:t xml:space="preserve"> </w:t>
      </w:r>
      <w:r>
        <w:rPr>
          <w:rFonts w:ascii="Segoe UI" w:hAnsi="Segoe UI" w:eastAsia="Segoe UI" w:cs="Segoe UI"/>
        </w:rPr>
        <w:t>کي</w:t>
      </w:r>
      <w:r>
        <w:rPr>
          <w:rFonts w:ascii="Nirmala UI" w:hAnsi="Nirmala UI" w:eastAsia="Nirmala UI" w:cs="Nirmala UI"/>
        </w:rPr>
        <w:t xml:space="preserve"> </w:t>
      </w:r>
      <w:r>
        <w:rPr>
          <w:rFonts w:ascii="Segoe UI" w:hAnsi="Segoe UI" w:eastAsia="Segoe UI" w:cs="Segoe UI"/>
        </w:rPr>
        <w:t>اهڙيءَ</w:t>
      </w:r>
      <w:r>
        <w:rPr>
          <w:rFonts w:ascii="Nirmala UI" w:hAnsi="Nirmala UI" w:eastAsia="Nirmala UI" w:cs="Nirmala UI"/>
        </w:rPr>
        <w:t xml:space="preserve"> </w:t>
      </w:r>
      <w:r>
        <w:rPr>
          <w:rFonts w:ascii="Segoe UI" w:hAnsi="Segoe UI" w:eastAsia="Segoe UI" w:cs="Segoe UI"/>
        </w:rPr>
        <w:t>طرح</w:t>
      </w:r>
      <w:r>
        <w:rPr>
          <w:rFonts w:ascii="Nirmala UI" w:hAnsi="Nirmala UI" w:eastAsia="Nirmala UI" w:cs="Nirmala UI"/>
        </w:rPr>
        <w:t xml:space="preserve"> </w:t>
      </w:r>
      <w:r>
        <w:rPr>
          <w:rFonts w:ascii="Segoe UI" w:hAnsi="Segoe UI" w:eastAsia="Segoe UI" w:cs="Segoe UI"/>
        </w:rPr>
        <w:t>منهن</w:t>
      </w:r>
      <w:r>
        <w:rPr>
          <w:rFonts w:ascii="Nirmala UI" w:hAnsi="Nirmala UI" w:eastAsia="Nirmala UI" w:cs="Nirmala UI"/>
        </w:rPr>
        <w:t xml:space="preserve"> </w:t>
      </w:r>
      <w:r>
        <w:rPr>
          <w:rFonts w:ascii="Segoe UI" w:hAnsi="Segoe UI" w:eastAsia="Segoe UI" w:cs="Segoe UI"/>
        </w:rPr>
        <w:t>ڏنو</w:t>
      </w:r>
      <w:r>
        <w:rPr>
          <w:rFonts w:ascii="Nirmala UI" w:hAnsi="Nirmala UI" w:eastAsia="Nirmala UI" w:cs="Nirmala UI"/>
        </w:rPr>
        <w:t xml:space="preserve"> </w:t>
      </w:r>
      <w:r>
        <w:rPr>
          <w:rFonts w:ascii="Segoe UI" w:hAnsi="Segoe UI" w:eastAsia="Segoe UI" w:cs="Segoe UI"/>
        </w:rPr>
        <w:t>جيئن</w:t>
      </w:r>
      <w:r>
        <w:rPr>
          <w:rFonts w:ascii="Nirmala UI" w:hAnsi="Nirmala UI" w:eastAsia="Nirmala UI" w:cs="Nirmala UI"/>
        </w:rPr>
        <w:t xml:space="preserve"> </w:t>
      </w:r>
      <w:r>
        <w:rPr>
          <w:rFonts w:ascii="Segoe UI" w:hAnsi="Segoe UI" w:eastAsia="Segoe UI" w:cs="Segoe UI"/>
        </w:rPr>
        <w:t>موسى</w:t>
      </w:r>
      <w:r>
        <w:rPr>
          <w:rFonts w:ascii="Nirmala UI" w:hAnsi="Nirmala UI" w:eastAsia="Nirmala UI" w:cs="Nirmala UI"/>
        </w:rPr>
        <w:t xml:space="preserve"> </w:t>
      </w:r>
      <w:r>
        <w:rPr>
          <w:rFonts w:ascii="Segoe UI" w:hAnsi="Segoe UI" w:eastAsia="Segoe UI" w:cs="Segoe UI"/>
        </w:rPr>
        <w:t>هارون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ارتداد</w:t>
      </w:r>
      <w:r>
        <w:rPr>
          <w:rFonts w:ascii="Nirmala UI" w:hAnsi="Nirmala UI" w:eastAsia="Nirmala UI" w:cs="Nirmala UI"/>
        </w:rPr>
        <w:t xml:space="preserve"> </w:t>
      </w:r>
      <w:r>
        <w:rPr>
          <w:rFonts w:ascii="Segoe UI" w:hAnsi="Segoe UI" w:eastAsia="Segoe UI" w:cs="Segoe UI"/>
        </w:rPr>
        <w:t>کي</w:t>
      </w:r>
      <w:r>
        <w:rPr>
          <w:rFonts w:ascii="Nirmala UI" w:hAnsi="Nirmala UI" w:eastAsia="Nirmala UI" w:cs="Nirmala UI"/>
        </w:rPr>
        <w:t xml:space="preserve"> </w:t>
      </w:r>
      <w:r>
        <w:rPr>
          <w:rFonts w:ascii="Segoe UI" w:hAnsi="Segoe UI" w:eastAsia="Segoe UI" w:cs="Segoe UI"/>
        </w:rPr>
        <w:t>منهن</w:t>
      </w:r>
      <w:r>
        <w:rPr>
          <w:rFonts w:ascii="Nirmala UI" w:hAnsi="Nirmala UI" w:eastAsia="Nirmala UI" w:cs="Nirmala UI"/>
        </w:rPr>
        <w:t xml:space="preserve"> </w:t>
      </w:r>
      <w:r>
        <w:rPr>
          <w:rFonts w:ascii="Segoe UI" w:hAnsi="Segoe UI" w:eastAsia="Segoe UI" w:cs="Segoe UI"/>
        </w:rPr>
        <w:t>ڏنو،</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سموئيل</w:t>
      </w:r>
      <w:r>
        <w:rPr>
          <w:rFonts w:ascii="Nirmala UI" w:hAnsi="Nirmala UI" w:eastAsia="Nirmala UI" w:cs="Nirmala UI"/>
        </w:rPr>
        <w:t xml:space="preserve"> </w:t>
      </w:r>
      <w:r>
        <w:rPr>
          <w:rFonts w:ascii="Segoe UI" w:hAnsi="Segoe UI" w:eastAsia="Segoe UI" w:cs="Segoe UI"/>
        </w:rPr>
        <w:t>ان</w:t>
      </w:r>
      <w:r>
        <w:rPr>
          <w:rFonts w:ascii="Nirmala UI" w:hAnsi="Nirmala UI" w:eastAsia="Nirmala UI" w:cs="Nirmala UI"/>
        </w:rPr>
        <w:t xml:space="preserve"> </w:t>
      </w:r>
      <w:r>
        <w:rPr>
          <w:rFonts w:ascii="Segoe UI" w:hAnsi="Segoe UI" w:eastAsia="Segoe UI" w:cs="Segoe UI"/>
        </w:rPr>
        <w:t>جماعت</w:t>
      </w:r>
      <w:r>
        <w:rPr>
          <w:rFonts w:ascii="Nirmala UI" w:hAnsi="Nirmala UI" w:eastAsia="Nirmala UI" w:cs="Nirmala UI"/>
        </w:rPr>
        <w:t xml:space="preserve"> </w:t>
      </w:r>
      <w:r>
        <w:rPr>
          <w:rFonts w:ascii="Segoe UI" w:hAnsi="Segoe UI" w:eastAsia="Segoe UI" w:cs="Segoe UI"/>
        </w:rPr>
        <w:t>کي</w:t>
      </w:r>
      <w:r>
        <w:rPr>
          <w:rFonts w:ascii="Nirmala UI" w:hAnsi="Nirmala UI" w:eastAsia="Nirmala UI" w:cs="Nirmala UI"/>
        </w:rPr>
        <w:t xml:space="preserve"> </w:t>
      </w:r>
      <w:r>
        <w:rPr>
          <w:rFonts w:ascii="Segoe UI" w:hAnsi="Segoe UI" w:eastAsia="Segoe UI" w:cs="Segoe UI"/>
        </w:rPr>
        <w:t>منهن</w:t>
      </w:r>
      <w:r>
        <w:rPr>
          <w:rFonts w:ascii="Nirmala UI" w:hAnsi="Nirmala UI" w:eastAsia="Nirmala UI" w:cs="Nirmala UI"/>
        </w:rPr>
        <w:t xml:space="preserve"> </w:t>
      </w:r>
      <w:r>
        <w:rPr>
          <w:rFonts w:ascii="Segoe UI" w:hAnsi="Segoe UI" w:eastAsia="Segoe UI" w:cs="Segoe UI"/>
        </w:rPr>
        <w:t>ڏنو</w:t>
      </w:r>
      <w:r>
        <w:rPr>
          <w:rFonts w:ascii="Nirmala UI" w:hAnsi="Nirmala UI" w:eastAsia="Nirmala UI" w:cs="Nirmala UI"/>
        </w:rPr>
        <w:t xml:space="preserve"> </w:t>
      </w:r>
      <w:r>
        <w:rPr>
          <w:rFonts w:ascii="Segoe UI" w:hAnsi="Segoe UI" w:eastAsia="Segoe UI" w:cs="Segoe UI"/>
        </w:rPr>
        <w:t>جنهن</w:t>
      </w:r>
      <w:r>
        <w:rPr>
          <w:rFonts w:ascii="Nirmala UI" w:hAnsi="Nirmala UI" w:eastAsia="Nirmala UI" w:cs="Nirmala UI"/>
        </w:rPr>
        <w:t xml:space="preserve"> </w:t>
      </w:r>
      <w:r>
        <w:rPr>
          <w:rFonts w:ascii="Segoe UI" w:hAnsi="Segoe UI" w:eastAsia="Segoe UI" w:cs="Segoe UI"/>
        </w:rPr>
        <w:t>بادشاهه</w:t>
      </w:r>
      <w:r>
        <w:rPr>
          <w:rFonts w:ascii="Nirmala UI" w:hAnsi="Nirmala UI" w:eastAsia="Nirmala UI" w:cs="Nirmala UI"/>
        </w:rPr>
        <w:t xml:space="preserve"> </w:t>
      </w:r>
      <w:r>
        <w:rPr>
          <w:rFonts w:ascii="Segoe UI" w:hAnsi="Segoe UI" w:eastAsia="Segoe UI" w:cs="Segoe UI"/>
        </w:rPr>
        <w:t>گهريو</w:t>
      </w:r>
      <w:r>
        <w:rPr>
          <w:rFonts w:ascii="Nirmala UI" w:hAnsi="Nirmala UI" w:eastAsia="Nirmala UI" w:cs="Nirmala UI"/>
        </w:rPr>
        <w:t xml:space="preserve"> </w:t>
      </w:r>
      <w:r>
        <w:rPr>
          <w:rFonts w:ascii="Segoe UI" w:hAnsi="Segoe UI" w:eastAsia="Segoe UI" w:cs="Segoe UI"/>
        </w:rPr>
        <w:t>هو</w:t>
      </w:r>
      <w:r>
        <w:rPr>
          <w:rFonts w:ascii="Nirmala UI" w:hAnsi="Nirmala UI" w:eastAsia="Nirmala UI" w:cs="Nirmala UI"/>
        </w:rPr>
        <w:t xml:space="preserve">. </w:t>
      </w:r>
      <w:r>
        <w:rPr>
          <w:rFonts w:ascii="Segoe UI" w:hAnsi="Segoe UI" w:eastAsia="Segoe UI" w:cs="Segoe UI"/>
        </w:rPr>
        <w:t>اهي</w:t>
      </w:r>
      <w:r>
        <w:rPr>
          <w:rFonts w:ascii="Nirmala UI" w:hAnsi="Nirmala UI" w:eastAsia="Nirmala UI" w:cs="Nirmala UI"/>
        </w:rPr>
        <w:t xml:space="preserve"> </w:t>
      </w:r>
      <w:r>
        <w:rPr>
          <w:rFonts w:ascii="Segoe UI" w:hAnsi="Segoe UI" w:eastAsia="Segoe UI" w:cs="Segoe UI"/>
        </w:rPr>
        <w:t>مقابلا،</w:t>
      </w:r>
      <w:r>
        <w:rPr>
          <w:rFonts w:ascii="Nirmala UI" w:hAnsi="Nirmala UI" w:eastAsia="Nirmala UI" w:cs="Nirmala UI"/>
        </w:rPr>
        <w:t xml:space="preserve"> </w:t>
      </w:r>
      <w:r>
        <w:rPr>
          <w:rFonts w:ascii="Segoe UI" w:hAnsi="Segoe UI" w:eastAsia="Segoe UI" w:cs="Segoe UI"/>
        </w:rPr>
        <w:t>جيڪي</w:t>
      </w:r>
      <w:r>
        <w:rPr>
          <w:rFonts w:ascii="Nirmala UI" w:hAnsi="Nirmala UI" w:eastAsia="Nirmala UI" w:cs="Nirmala UI"/>
        </w:rPr>
        <w:t xml:space="preserve"> </w:t>
      </w:r>
      <w:r>
        <w:rPr>
          <w:rFonts w:ascii="Segoe UI" w:hAnsi="Segoe UI" w:eastAsia="Segoe UI" w:cs="Segoe UI"/>
        </w:rPr>
        <w:t>بنيادي</w:t>
      </w:r>
      <w:r>
        <w:rPr>
          <w:rFonts w:ascii="Nirmala UI" w:hAnsi="Nirmala UI" w:eastAsia="Nirmala UI" w:cs="Nirmala UI"/>
        </w:rPr>
        <w:t xml:space="preserve"> </w:t>
      </w:r>
      <w:r>
        <w:rPr>
          <w:rFonts w:ascii="Segoe UI" w:hAnsi="Segoe UI" w:eastAsia="Segoe UI" w:cs="Segoe UI"/>
        </w:rPr>
        <w:t>ارتدادن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خلاف</w:t>
      </w:r>
      <w:r>
        <w:rPr>
          <w:rFonts w:ascii="Nirmala UI" w:hAnsi="Nirmala UI" w:eastAsia="Nirmala UI" w:cs="Nirmala UI"/>
        </w:rPr>
        <w:t xml:space="preserve"> </w:t>
      </w:r>
      <w:r>
        <w:rPr>
          <w:rFonts w:ascii="Segoe UI" w:hAnsi="Segoe UI" w:eastAsia="Segoe UI" w:cs="Segoe UI"/>
        </w:rPr>
        <w:t>هئا</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جن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نمائندگي</w:t>
      </w:r>
      <w:r>
        <w:rPr>
          <w:rFonts w:ascii="Nirmala UI" w:hAnsi="Nirmala UI" w:eastAsia="Nirmala UI" w:cs="Nirmala UI"/>
        </w:rPr>
        <w:t xml:space="preserve"> </w:t>
      </w:r>
      <w:r>
        <w:rPr>
          <w:rFonts w:ascii="Segoe UI" w:hAnsi="Segoe UI" w:eastAsia="Segoe UI" w:cs="Segoe UI"/>
        </w:rPr>
        <w:t>نافرمان</w:t>
      </w:r>
      <w:r>
        <w:rPr>
          <w:rFonts w:ascii="Nirmala UI" w:hAnsi="Nirmala UI" w:eastAsia="Nirmala UI" w:cs="Nirmala UI"/>
        </w:rPr>
        <w:t xml:space="preserve"> </w:t>
      </w:r>
      <w:r>
        <w:rPr>
          <w:rFonts w:ascii="Segoe UI" w:hAnsi="Segoe UI" w:eastAsia="Segoe UI" w:cs="Segoe UI"/>
        </w:rPr>
        <w:t>نبي،</w:t>
      </w:r>
      <w:r>
        <w:rPr>
          <w:rFonts w:ascii="Nirmala UI" w:hAnsi="Nirmala UI" w:eastAsia="Nirmala UI" w:cs="Nirmala UI"/>
        </w:rPr>
        <w:t xml:space="preserve"> </w:t>
      </w:r>
      <w:r>
        <w:rPr>
          <w:rFonts w:ascii="Segoe UI" w:hAnsi="Segoe UI" w:eastAsia="Segoe UI" w:cs="Segoe UI"/>
        </w:rPr>
        <w:t>موسى</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سموئيل</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پيغام</w:t>
      </w:r>
      <w:r>
        <w:rPr>
          <w:rFonts w:ascii="Nirmala UI" w:hAnsi="Nirmala UI" w:eastAsia="Nirmala UI" w:cs="Nirmala UI"/>
        </w:rPr>
        <w:t xml:space="preserve"> </w:t>
      </w:r>
      <w:r>
        <w:rPr>
          <w:rFonts w:ascii="Segoe UI" w:hAnsi="Segoe UI" w:eastAsia="Segoe UI" w:cs="Segoe UI"/>
        </w:rPr>
        <w:t>سان</w:t>
      </w:r>
      <w:r>
        <w:rPr>
          <w:rFonts w:ascii="Nirmala UI" w:hAnsi="Nirmala UI" w:eastAsia="Nirmala UI" w:cs="Nirmala UI"/>
        </w:rPr>
        <w:t xml:space="preserve"> </w:t>
      </w:r>
      <w:r>
        <w:rPr>
          <w:rFonts w:ascii="Segoe UI" w:hAnsi="Segoe UI" w:eastAsia="Segoe UI" w:cs="Segoe UI"/>
        </w:rPr>
        <w:t>ٿئي</w:t>
      </w:r>
      <w:r>
        <w:rPr>
          <w:rFonts w:ascii="Nirmala UI" w:hAnsi="Nirmala UI" w:eastAsia="Nirmala UI" w:cs="Nirmala UI"/>
        </w:rPr>
        <w:t xml:space="preserve"> </w:t>
      </w:r>
      <w:r>
        <w:rPr>
          <w:rFonts w:ascii="Segoe UI" w:hAnsi="Segoe UI" w:eastAsia="Segoe UI" w:cs="Segoe UI"/>
        </w:rPr>
        <w:t>ٿي،</w:t>
      </w:r>
      <w:r>
        <w:rPr>
          <w:rFonts w:ascii="Nirmala UI" w:hAnsi="Nirmala UI" w:eastAsia="Nirmala UI" w:cs="Nirmala UI"/>
        </w:rPr>
        <w:t xml:space="preserve"> </w:t>
      </w:r>
      <w:r>
        <w:rPr>
          <w:rFonts w:ascii="Segoe UI" w:hAnsi="Segoe UI" w:eastAsia="Segoe UI" w:cs="Segoe UI"/>
        </w:rPr>
        <w:t>آچر</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قانون</w:t>
      </w:r>
      <w:r>
        <w:rPr>
          <w:rFonts w:ascii="Nirmala UI" w:hAnsi="Nirmala UI" w:eastAsia="Nirmala UI" w:cs="Nirmala UI"/>
        </w:rPr>
        <w:t xml:space="preserve"> </w:t>
      </w:r>
      <w:r>
        <w:rPr>
          <w:rFonts w:ascii="Segoe UI" w:hAnsi="Segoe UI" w:eastAsia="Segoe UI" w:cs="Segoe UI"/>
        </w:rPr>
        <w:t>تي</w:t>
      </w:r>
      <w:r>
        <w:rPr>
          <w:rFonts w:ascii="Nirmala UI" w:hAnsi="Nirmala UI" w:eastAsia="Nirmala UI" w:cs="Nirmala UI"/>
        </w:rPr>
        <w:t xml:space="preserve"> </w:t>
      </w:r>
      <w:r>
        <w:rPr>
          <w:rFonts w:ascii="Segoe UI" w:hAnsi="Segoe UI" w:eastAsia="Segoe UI" w:cs="Segoe UI"/>
        </w:rPr>
        <w:t>ٽئين</w:t>
      </w:r>
      <w:r>
        <w:rPr>
          <w:rFonts w:ascii="Nirmala UI" w:hAnsi="Nirmala UI" w:eastAsia="Nirmala UI" w:cs="Nirmala UI"/>
        </w:rPr>
        <w:t xml:space="preserve"> </w:t>
      </w:r>
      <w:r>
        <w:rPr>
          <w:rFonts w:ascii="Segoe UI" w:hAnsi="Segoe UI" w:eastAsia="Segoe UI" w:cs="Segoe UI"/>
        </w:rPr>
        <w:t>فرشتي</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وڏي</w:t>
      </w:r>
      <w:r>
        <w:rPr>
          <w:rFonts w:ascii="Nirmala UI" w:hAnsi="Nirmala UI" w:eastAsia="Nirmala UI" w:cs="Nirmala UI"/>
        </w:rPr>
        <w:t xml:space="preserve"> </w:t>
      </w:r>
      <w:r>
        <w:rPr>
          <w:rFonts w:ascii="Segoe UI" w:hAnsi="Segoe UI" w:eastAsia="Segoe UI" w:cs="Segoe UI"/>
        </w:rPr>
        <w:t>دانهن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نمائندگي</w:t>
      </w:r>
      <w:r>
        <w:rPr>
          <w:rFonts w:ascii="Nirmala UI" w:hAnsi="Nirmala UI" w:eastAsia="Nirmala UI" w:cs="Nirmala UI"/>
        </w:rPr>
        <w:t xml:space="preserve"> </w:t>
      </w:r>
      <w:r>
        <w:rPr>
          <w:rFonts w:ascii="Segoe UI" w:hAnsi="Segoe UI" w:eastAsia="Segoe UI" w:cs="Segoe UI"/>
        </w:rPr>
        <w:t>ڪن</w:t>
      </w:r>
      <w:r>
        <w:rPr>
          <w:rFonts w:ascii="Nirmala UI" w:hAnsi="Nirmala UI" w:eastAsia="Nirmala UI" w:cs="Nirmala UI"/>
        </w:rPr>
        <w:t xml:space="preserve"> </w:t>
      </w:r>
      <w:r>
        <w:rPr>
          <w:rFonts w:ascii="Segoe UI" w:hAnsi="Segoe UI" w:eastAsia="Segoe UI" w:cs="Segoe UI"/>
        </w:rPr>
        <w:t>ٿا</w:t>
      </w:r>
      <w:r>
        <w:rPr>
          <w:rFonts w:ascii="Nirmala UI" w:hAnsi="Nirmala UI" w:eastAsia="Nirmala UI" w:cs="Nirmala UI"/>
        </w:rPr>
        <w:t xml:space="preserve">. </w:t>
      </w:r>
      <w:r>
        <w:rPr>
          <w:rFonts w:ascii="Segoe UI" w:hAnsi="Segoe UI" w:eastAsia="Segoe UI" w:cs="Segoe UI"/>
        </w:rPr>
        <w:t>اهو</w:t>
      </w:r>
      <w:r>
        <w:rPr>
          <w:rFonts w:ascii="Nirmala UI" w:hAnsi="Nirmala UI" w:eastAsia="Nirmala UI" w:cs="Nirmala UI"/>
        </w:rPr>
        <w:t xml:space="preserve"> </w:t>
      </w:r>
      <w:r>
        <w:rPr>
          <w:rFonts w:ascii="Segoe UI" w:hAnsi="Segoe UI" w:eastAsia="Segoe UI" w:cs="Segoe UI"/>
        </w:rPr>
        <w:t>اها</w:t>
      </w:r>
      <w:r>
        <w:rPr>
          <w:rFonts w:ascii="Nirmala UI" w:hAnsi="Nirmala UI" w:eastAsia="Nirmala UI" w:cs="Nirmala UI"/>
        </w:rPr>
        <w:t xml:space="preserve"> </w:t>
      </w:r>
      <w:r>
        <w:rPr>
          <w:rFonts w:ascii="Segoe UI" w:hAnsi="Segoe UI" w:eastAsia="Segoe UI" w:cs="Segoe UI"/>
        </w:rPr>
        <w:t>خبرداريءَ</w:t>
      </w:r>
      <w:r>
        <w:rPr>
          <w:rFonts w:ascii="Nirmala UI" w:hAnsi="Nirmala UI" w:eastAsia="Nirmala UI" w:cs="Nirmala UI"/>
        </w:rPr>
        <w:t xml:space="preserve"> </w:t>
      </w:r>
      <w:r>
        <w:rPr>
          <w:rFonts w:ascii="Segoe UI" w:hAnsi="Segoe UI" w:eastAsia="Segoe UI" w:cs="Segoe UI"/>
        </w:rPr>
        <w:t>جو</w:t>
      </w:r>
      <w:r>
        <w:rPr>
          <w:rFonts w:ascii="Nirmala UI" w:hAnsi="Nirmala UI" w:eastAsia="Nirmala UI" w:cs="Nirmala UI"/>
        </w:rPr>
        <w:t xml:space="preserve"> </w:t>
      </w:r>
      <w:r>
        <w:rPr>
          <w:rFonts w:ascii="Segoe UI" w:hAnsi="Segoe UI" w:eastAsia="Segoe UI" w:cs="Segoe UI"/>
        </w:rPr>
        <w:t>پيغام</w:t>
      </w:r>
      <w:r>
        <w:rPr>
          <w:rFonts w:ascii="Nirmala UI" w:hAnsi="Nirmala UI" w:eastAsia="Nirmala UI" w:cs="Nirmala UI"/>
        </w:rPr>
        <w:t xml:space="preserve"> </w:t>
      </w:r>
      <w:r>
        <w:rPr>
          <w:rFonts w:ascii="Segoe UI" w:hAnsi="Segoe UI" w:eastAsia="Segoe UI" w:cs="Segoe UI"/>
        </w:rPr>
        <w:t>آهي</w:t>
      </w:r>
      <w:r>
        <w:rPr>
          <w:rFonts w:ascii="Nirmala UI" w:hAnsi="Nirmala UI" w:eastAsia="Nirmala UI" w:cs="Nirmala UI"/>
        </w:rPr>
        <w:t xml:space="preserve"> </w:t>
      </w:r>
      <w:r>
        <w:rPr>
          <w:rFonts w:ascii="Segoe UI" w:hAnsi="Segoe UI" w:eastAsia="Segoe UI" w:cs="Segoe UI"/>
        </w:rPr>
        <w:t>جيڪو</w:t>
      </w:r>
      <w:r>
        <w:rPr>
          <w:rFonts w:ascii="Nirmala UI" w:hAnsi="Nirmala UI" w:eastAsia="Nirmala UI" w:cs="Nirmala UI"/>
        </w:rPr>
        <w:t xml:space="preserve"> </w:t>
      </w:r>
      <w:r>
        <w:rPr>
          <w:rFonts w:ascii="Segoe UI" w:hAnsi="Segoe UI" w:eastAsia="Segoe UI" w:cs="Segoe UI"/>
        </w:rPr>
        <w:t>نشانيءَ</w:t>
      </w:r>
      <w:r>
        <w:rPr>
          <w:rFonts w:ascii="Nirmala UI" w:hAnsi="Nirmala UI" w:eastAsia="Nirmala UI" w:cs="Nirmala UI"/>
        </w:rPr>
        <w:t xml:space="preserve"> </w:t>
      </w:r>
      <w:r>
        <w:rPr>
          <w:rFonts w:ascii="Segoe UI" w:hAnsi="Segoe UI" w:eastAsia="Segoe UI" w:cs="Segoe UI"/>
        </w:rPr>
        <w:t>واري</w:t>
      </w:r>
      <w:r>
        <w:rPr>
          <w:rFonts w:ascii="Nirmala UI" w:hAnsi="Nirmala UI" w:eastAsia="Nirmala UI" w:cs="Nirmala UI"/>
        </w:rPr>
        <w:t xml:space="preserve"> </w:t>
      </w:r>
      <w:r>
        <w:rPr>
          <w:rFonts w:ascii="Segoe UI" w:hAnsi="Segoe UI" w:eastAsia="Segoe UI" w:cs="Segoe UI"/>
        </w:rPr>
        <w:t>جهنڊي</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وسيلي</w:t>
      </w:r>
      <w:r>
        <w:rPr>
          <w:rFonts w:ascii="Nirmala UI" w:hAnsi="Nirmala UI" w:eastAsia="Nirmala UI" w:cs="Nirmala UI"/>
        </w:rPr>
        <w:t xml:space="preserve"> </w:t>
      </w:r>
      <w:r>
        <w:rPr>
          <w:rFonts w:ascii="Segoe UI" w:hAnsi="Segoe UI" w:eastAsia="Segoe UI" w:cs="Segoe UI"/>
        </w:rPr>
        <w:t>اعلان</w:t>
      </w:r>
      <w:r>
        <w:rPr>
          <w:rFonts w:ascii="Nirmala UI" w:hAnsi="Nirmala UI" w:eastAsia="Nirmala UI" w:cs="Nirmala UI"/>
        </w:rPr>
        <w:t xml:space="preserve"> </w:t>
      </w:r>
      <w:r>
        <w:rPr>
          <w:rFonts w:ascii="Segoe UI" w:hAnsi="Segoe UI" w:eastAsia="Segoe UI" w:cs="Segoe UI"/>
        </w:rPr>
        <w:t>ڪيو</w:t>
      </w:r>
      <w:r>
        <w:rPr>
          <w:rFonts w:ascii="Nirmala UI" w:hAnsi="Nirmala UI" w:eastAsia="Nirmala UI" w:cs="Nirmala UI"/>
        </w:rPr>
        <w:t xml:space="preserve"> </w:t>
      </w:r>
      <w:r>
        <w:rPr>
          <w:rFonts w:ascii="Segoe UI" w:hAnsi="Segoe UI" w:eastAsia="Segoe UI" w:cs="Segoe UI"/>
        </w:rPr>
        <w:t>وڃي</w:t>
      </w:r>
      <w:r>
        <w:rPr>
          <w:rFonts w:ascii="Nirmala UI" w:hAnsi="Nirmala UI" w:eastAsia="Nirmala UI" w:cs="Nirmala UI"/>
        </w:rPr>
        <w:t xml:space="preserve"> </w:t>
      </w:r>
      <w:r>
        <w:rPr>
          <w:rFonts w:ascii="Segoe UI" w:hAnsi="Segoe UI" w:eastAsia="Segoe UI" w:cs="Segoe UI"/>
        </w:rPr>
        <w:t>ٿو،</w:t>
      </w:r>
      <w:r>
        <w:rPr>
          <w:rFonts w:ascii="Nirmala UI" w:hAnsi="Nirmala UI" w:eastAsia="Nirmala UI" w:cs="Nirmala UI"/>
        </w:rPr>
        <w:t xml:space="preserve"> </w:t>
      </w:r>
      <w:r>
        <w:rPr>
          <w:rFonts w:ascii="Segoe UI" w:hAnsi="Segoe UI" w:eastAsia="Segoe UI" w:cs="Segoe UI"/>
        </w:rPr>
        <w:t>جنهن</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نمائندگي</w:t>
      </w:r>
      <w:r>
        <w:rPr>
          <w:rFonts w:ascii="Nirmala UI" w:hAnsi="Nirmala UI" w:eastAsia="Nirmala UI" w:cs="Nirmala UI"/>
        </w:rPr>
        <w:t xml:space="preserve"> </w:t>
      </w:r>
      <w:r>
        <w:rPr>
          <w:rFonts w:ascii="Segoe UI" w:hAnsi="Segoe UI" w:eastAsia="Segoe UI" w:cs="Segoe UI"/>
        </w:rPr>
        <w:t>يربعام</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تاريخ</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يوسيا</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اڳڪٿي</w:t>
      </w:r>
      <w:r>
        <w:rPr>
          <w:rFonts w:ascii="Nirmala UI" w:hAnsi="Nirmala UI" w:eastAsia="Nirmala UI" w:cs="Nirmala UI"/>
        </w:rPr>
        <w:t xml:space="preserve"> </w:t>
      </w:r>
      <w:r>
        <w:rPr>
          <w:rFonts w:ascii="Segoe UI" w:hAnsi="Segoe UI" w:eastAsia="Segoe UI" w:cs="Segoe UI"/>
        </w:rPr>
        <w:t>سان</w:t>
      </w:r>
      <w:r>
        <w:rPr>
          <w:rFonts w:ascii="Nirmala UI" w:hAnsi="Nirmala UI" w:eastAsia="Nirmala UI" w:cs="Nirmala UI"/>
        </w:rPr>
        <w:t xml:space="preserve"> </w:t>
      </w:r>
      <w:r>
        <w:rPr>
          <w:rFonts w:ascii="Segoe UI" w:hAnsi="Segoe UI" w:eastAsia="Segoe UI" w:cs="Segoe UI"/>
        </w:rPr>
        <w:t>گڏ</w:t>
      </w:r>
      <w:r>
        <w:rPr>
          <w:rFonts w:ascii="Nirmala UI" w:hAnsi="Nirmala UI" w:eastAsia="Nirmala UI" w:cs="Nirmala UI"/>
        </w:rPr>
        <w:t xml:space="preserve"> </w:t>
      </w:r>
      <w:r>
        <w:rPr>
          <w:rFonts w:ascii="Segoe UI" w:hAnsi="Segoe UI" w:eastAsia="Segoe UI" w:cs="Segoe UI"/>
        </w:rPr>
        <w:t>هڪ</w:t>
      </w:r>
      <w:r>
        <w:rPr>
          <w:rFonts w:ascii="Nirmala UI" w:hAnsi="Nirmala UI" w:eastAsia="Nirmala UI" w:cs="Nirmala UI"/>
        </w:rPr>
        <w:t xml:space="preserve"> “</w:t>
      </w:r>
      <w:r>
        <w:rPr>
          <w:rFonts w:ascii="Segoe UI" w:hAnsi="Segoe UI" w:eastAsia="Segoe UI" w:cs="Segoe UI"/>
        </w:rPr>
        <w:t>نشاني</w:t>
      </w:r>
      <w:r>
        <w:rPr>
          <w:rFonts w:ascii="Nirmala UI" w:hAnsi="Nirmala UI" w:eastAsia="Nirmala UI" w:cs="Nirmala UI"/>
        </w:rPr>
        <w:t xml:space="preserve">” </w:t>
      </w:r>
      <w:r>
        <w:rPr>
          <w:rFonts w:ascii="Segoe UI" w:hAnsi="Segoe UI" w:eastAsia="Segoe UI" w:cs="Segoe UI"/>
        </w:rPr>
        <w:t>جي</w:t>
      </w:r>
      <w:r>
        <w:rPr>
          <w:rFonts w:ascii="Nirmala UI" w:hAnsi="Nirmala UI" w:eastAsia="Nirmala UI" w:cs="Nirmala UI"/>
        </w:rPr>
        <w:t xml:space="preserve"> </w:t>
      </w:r>
      <w:r>
        <w:rPr>
          <w:rFonts w:ascii="Segoe UI" w:hAnsi="Segoe UI" w:eastAsia="Segoe UI" w:cs="Segoe UI"/>
        </w:rPr>
        <w:t>صورت</w:t>
      </w:r>
      <w:r>
        <w:rPr>
          <w:rFonts w:ascii="Nirmala UI" w:hAnsi="Nirmala UI" w:eastAsia="Nirmala UI" w:cs="Nirmala UI"/>
        </w:rPr>
        <w:t xml:space="preserve"> </w:t>
      </w:r>
      <w:r>
        <w:rPr>
          <w:rFonts w:ascii="Segoe UI" w:hAnsi="Segoe UI" w:eastAsia="Segoe UI" w:cs="Segoe UI"/>
        </w:rPr>
        <w:t>۾</w:t>
      </w:r>
      <w:r>
        <w:rPr>
          <w:rFonts w:ascii="Nirmala UI" w:hAnsi="Nirmala UI" w:eastAsia="Nirmala UI" w:cs="Nirmala UI"/>
        </w:rPr>
        <w:t xml:space="preserve"> </w:t>
      </w:r>
      <w:r>
        <w:rPr>
          <w:rFonts w:ascii="Segoe UI" w:hAnsi="Segoe UI" w:eastAsia="Segoe UI" w:cs="Segoe UI"/>
        </w:rPr>
        <w:t>ٿئي</w:t>
      </w:r>
      <w:r>
        <w:rPr>
          <w:rFonts w:ascii="Nirmala UI" w:hAnsi="Nirmala UI" w:eastAsia="Nirmala UI" w:cs="Nirmala UI"/>
        </w:rPr>
        <w:t xml:space="preserve"> </w:t>
      </w:r>
      <w:r>
        <w:rPr>
          <w:rFonts w:ascii="Segoe UI" w:hAnsi="Segoe UI" w:eastAsia="Segoe UI" w:cs="Segoe UI"/>
        </w:rPr>
        <w:t>ٿي</w:t>
      </w:r>
      <w:r>
        <w:rPr>
          <w:rFonts w:ascii="Nirmala UI" w:hAnsi="Nirmala UI" w:eastAsia="Nirmala UI" w:cs="Nirmala UI"/>
        </w:rPr>
        <w:t>.</w:t>
      </w:r>
    </w:p>
    <w:p>
      <w:pPr>
        <w:pStyle w:val="ArticleScripture"/>
        <w:jc w:val="left"/>
      </w:pPr>
      <w:r>
        <w:rPr>
          <w:rFonts w:ascii="Nirmala UI" w:hAnsi="Nirmala UI" w:eastAsia="Nirmala UI" w:cs="Nirmala UI"/>
        </w:rPr>
        <w:t>Iar, na tazama, akaja mtu wa Mungu kutoka Yuda kwa neno la Bwana mpaka Betheli; naye Yeroboamu alikuwa amesimama kando ya madhabahu ili kufukiza uvumba. Akaililia madhabahu kwa neno la Bwana, akasema, Ee madhabahu, madhabahu, Bwana asema hivi; Tazama, mtoto atazaliwa kwa nyumba ya Daudi, jina lake Yosia; naye juu yako atawatoa dhabihu makuhani wa mahali pa juu wanaofukiza uvumba juu yako, na mifupa ya wanadamu itachomwa juu yako. Naye akatoa ishara siku iyo hiyo, akisema, Hii ndiyo ishara aliyonena Bwana; Tazama, madhabahu itapasuka, na majivu yaliyo juu yake yatamwagika. Ikawa, mfalme Yeroboamu aliposikia neno la mtu wa Mungu, aliyekuwa ameilia madhabahu katika Betheli, akanyoosha mkono wake kutoka madhabahuni, akisema, Mkamateni. Na mkono wake aliounyoosha juu yake ukakauka, hata asingeweza kuurudisha tena kwake.</w:t>
      </w:r>
    </w:p>
    <w:p>
      <w:pPr>
        <w:pStyle w:val="ArticleScripture"/>
        <w:jc w:val="left"/>
      </w:pPr>
      <w:r>
        <w:rPr>
          <w:rFonts w:ascii="Nirmala UI" w:hAnsi="Nirmala UI" w:eastAsia="Nirmala UI" w:cs="Nirmala UI"/>
        </w:rPr>
        <w:t>वेदी पनि चिरा पर्‍यो, र परमेश्‍वरका जनाले परमप्रभुको वचनद्वारा दिएको चिन्हअनुसार वेदीका खरानीहरू पोखिए। तब राजाले परमेश्‍वरका जनालाई जवाफ दिँदै भने, “अब परमप्रभु तिम्रा परमेश्‍वरको मुख बिन्ती गर, र मेरो निम्ति प्रार्थना गर, ताकि मेरो हात फेरि पहिलेको जस्तै होस्।” तब परमेश्‍वरका जनाले परमप्रभुसित बिन्ती गरे, र राजाको हात फेरि उसलाई पहिलेको जस्तै बहाल भयो। अनि राजाले परमेश्‍वरका जनालाई भने, “मसँग घर जाऊ, र आफूलाई ताजा पार, अनि म तिमीलाई इनाम दिनेछु।” तर परमेश्‍वरका जनाले राजालाई भने, “यदि तिमीले मलाई तिम्रो घरको आधा भाग नै दिए पनि, म तिमीसँग भित्र जानेछैनँ; न त म यस ठाउँमा रोटी खानेछु, न पानी पिउनेछु। किनकि परमप्रभुको वचनद्वारा मलाई यसो आज्ञा गरिएको थियो, ‘रोटी नखानू, पानी नपिऊनू, न त जुन बाटो आएउ त्यही बाटो फर्केर जानू।’” यसरी उनी अर्को बाटो लागे, र जुन बाटोबाट बेतेल आएका थिए त्यही बाटो फर्केर गएनन्। १ राजा १३:१–१०।</w:t>
      </w:r>
    </w:p>
    <w:p>
      <w:pPr>
        <w:pStyle w:val="ArticleBody"/>
        <w:jc w:val="left"/>
      </w:pPr>
      <w:r>
        <w:rPr>
          <w:rFonts w:ascii="Nirmala UI" w:hAnsi="Nirmala UI" w:eastAsia="Nirmala UI" w:cs="Nirmala UI"/>
        </w:rPr>
        <w:t>Le refus du prophète de manger avec Jéroboam, malgré l’offre de « la moitié de ta maison », correspond à la promesse d’Hérode à Salomé de la moitié de son royaume.</w:t>
      </w:r>
    </w:p>
    <w:p>
      <w:pPr>
        <w:pStyle w:val="ArticleScripture"/>
        <w:jc w:val="left"/>
      </w:pPr>
      <w:r>
        <w:rPr>
          <w:rFonts w:ascii="Nirmala UI" w:hAnsi="Nirmala UI" w:eastAsia="Nirmala UI" w:cs="Nirmala UI"/>
        </w:rPr>
        <w:t>Y cuando llegó un día oportuno, en que Herodes, en su cumpleaños, ofrecía una cena a sus magnates, a los tribunos y a los principales de Galilea; y entrando la hija de la dicha Herodías, danzó y agradó a Herodes y a los que estaban sentados con él, el rey dijo a la muchacha: Pídeme lo que quieras, y yo te lo daré. Y le juró: Todo lo que me pidas te daré, hasta la mitad de mi reino. Y saliendo ella, dijo a su madre: ¿Qué pediré? Y ella le dijo: La cabeza de Juan el Bautista. Marcos 6:21–24.</w:t>
      </w:r>
    </w:p>
    <w:p>
      <w:pPr>
        <w:pStyle w:val="ArticleBody"/>
        <w:jc w:val="left"/>
      </w:pPr>
      <w:r>
        <w:rPr>
          <w:rFonts w:ascii="Nirmala UI" w:hAnsi="Nirmala UI" w:eastAsia="Nirmala UI" w:cs="Nirmala UI"/>
        </w:rPr>
        <w:t>ପ୍ରକାଶିତବାକ୍ୟ ସତରହରେ ହେରୋଦଙ୍କ ତାଙ୍କ ରାଜ୍ୟର ଅର୍ଦ୍ଧାଂଶ ଦେବାର ପ୍ରତିଜ୍ଞା ତାଙ୍କ ଜନ୍ମଦିନରେ ଘଟିଥିଲା। ହେରୋଦ୍ ରୋମର ଏକ ପ୍ରତୀକ; ଏବଂ ପ୍ରକାଶିତବାକ୍ୟ ସତରହର ଦଶଜଣ ରାଜାଙ୍କର ପୂର୍ବଛାୟା ଦାନିଏଲ ପୁସ୍ତକର ସପ୍ତମ ଅଧ୍ୟାୟରେ ରୋମର ଦଶଭାଗ ବିଭାଜନରେ, ଏବଂ ଦ୍ୱିତୀୟ ଅଧ୍ୟାୟର ଦଶଟି ପାଦାଙ୍ଗୁଠିରେ ଦେଖାଯାଏ। ତାଙ୍କ ଜନ୍ମଦିନ ସେତେବେଳେ ଚିହ୍ନିତ ହୁଏ, ଯେତେବେଳେ ରବିବାର ଆଇନ ସମୟରେ ଷଷ୍ଠ ରାଜ୍ୟ ସପ୍ତମ ରାଜ୍ୟ ଦ୍ୱାରା ପରିବର୍ତ୍ତିତ ହୁଏ; ଏବଂ ଏହି ଅର୍ଥରେ, ଏହା ବାଇବେଲୀୟ ଭବିଷ୍ୟଦ୍ବାଣୀର ସପ୍ତମ ରାଜ୍ୟ ଭାବେ ସଂଯୁକ୍ତ ରାଷ୍ଟ୍ର ସଂଘର ଜନ୍ମଦିନ। ଶୀଘ୍ର-ଆସୁଥିବା ରବିବାର ଆଇନ ସମୟରେ, ଯେରବୋବାମଙ୍କ ଦଶଟି ଉତ୍ତର ଗୋତ୍ରଦ୍ୱାରା ପ୍ରତିନିଧିତ ଦଶଜଣ ରାଜା, ପ୍ରକାଶିତବାକ୍ୟ ‘ସତରହ’ରେ ଉଲ୍ଲେଖ ଥିବାପରି, ଏକ ଘଣ୍ଟା ପାଇଁ ନିଜମାନଙ୍କର ରାଜ୍ୟ ପଶୁଙ୍କୁ ଦେବାକୁ ସମ୍ମତ ହୁଅନ୍ତି।</w:t>
      </w:r>
    </w:p>
    <w:p>
      <w:pPr>
        <w:pStyle w:val="ArticleScripture"/>
        <w:jc w:val="left"/>
      </w:pPr>
      <w:r>
        <w:rPr>
          <w:rFonts w:ascii="Nirmala UI" w:hAnsi="Nirmala UI" w:eastAsia="Nirmala UI" w:cs="Nirmala UI"/>
        </w:rPr>
        <w:t>Porque Dios ha puesto en sus corazones el ejecutar lo que él quiso: ponerse de acuerdo y dar su reino a la bestia, hasta que se cumplan las palabras de Dios. Apocalipsis 17:17.</w:t>
      </w:r>
    </w:p>
    <w:p>
      <w:pPr>
        <w:pStyle w:val="ArticleBody"/>
        <w:jc w:val="left"/>
      </w:pPr>
      <w:r>
        <w:rPr>
          <w:rFonts w:ascii="Malgun Gothic" w:hAnsi="Malgun Gothic" w:eastAsia="Malgun Gothic" w:cs="Malgun Gothic"/>
        </w:rPr>
        <w:t>의례적으로</w:t>
      </w:r>
      <w:r>
        <w:rPr>
          <w:rFonts w:ascii="Nirmala UI" w:hAnsi="Nirmala UI" w:eastAsia="Nirmala UI" w:cs="Nirmala UI"/>
        </w:rPr>
        <w:t xml:space="preserve"> </w:t>
      </w:r>
      <w:r>
        <w:rPr>
          <w:rFonts w:ascii="Malgun Gothic" w:hAnsi="Malgun Gothic" w:eastAsia="Malgun Gothic" w:cs="Malgun Gothic"/>
        </w:rPr>
        <w:t>에스겔</w:t>
      </w:r>
      <w:r>
        <w:rPr>
          <w:rFonts w:ascii="Nirmala UI" w:hAnsi="Nirmala UI" w:eastAsia="Nirmala UI" w:cs="Nirmala UI"/>
        </w:rPr>
        <w:t xml:space="preserve"> 4</w:t>
      </w:r>
      <w:r>
        <w:rPr>
          <w:rFonts w:ascii="Malgun Gothic" w:hAnsi="Malgun Gothic" w:eastAsia="Malgun Gothic" w:cs="Malgun Gothic"/>
        </w:rPr>
        <w:t>장의</w:t>
      </w:r>
      <w:r>
        <w:rPr>
          <w:rFonts w:ascii="Nirmala UI" w:hAnsi="Nirmala UI" w:eastAsia="Nirmala UI" w:cs="Nirmala UI"/>
        </w:rPr>
        <w:t xml:space="preserve"> </w:t>
      </w:r>
      <w:r>
        <w:rPr>
          <w:rFonts w:ascii="Malgun Gothic" w:hAnsi="Malgun Gothic" w:eastAsia="Malgun Gothic" w:cs="Malgun Gothic"/>
        </w:rPr>
        <w:t>예언을</w:t>
      </w:r>
      <w:r>
        <w:rPr>
          <w:rFonts w:ascii="Nirmala UI" w:hAnsi="Nirmala UI" w:eastAsia="Nirmala UI" w:cs="Nirmala UI"/>
        </w:rPr>
        <w:t xml:space="preserve"> </w:t>
      </w:r>
      <w:r>
        <w:rPr>
          <w:rFonts w:ascii="Malgun Gothic" w:hAnsi="Malgun Gothic" w:eastAsia="Malgun Gothic" w:cs="Malgun Gothic"/>
        </w:rPr>
        <w:t>다루기에</w:t>
      </w:r>
      <w:r>
        <w:rPr>
          <w:rFonts w:ascii="Nirmala UI" w:hAnsi="Nirmala UI" w:eastAsia="Nirmala UI" w:cs="Nirmala UI"/>
        </w:rPr>
        <w:t xml:space="preserve"> </w:t>
      </w:r>
      <w:r>
        <w:rPr>
          <w:rFonts w:ascii="Malgun Gothic" w:hAnsi="Malgun Gothic" w:eastAsia="Malgun Gothic" w:cs="Malgun Gothic"/>
        </w:rPr>
        <w:t>앞서</w:t>
      </w:r>
      <w:r>
        <w:rPr>
          <w:rFonts w:ascii="Nirmala UI" w:hAnsi="Nirmala UI" w:eastAsia="Nirmala UI" w:cs="Nirmala UI"/>
        </w:rPr>
        <w:t xml:space="preserve">, </w:t>
      </w:r>
      <w:r>
        <w:rPr>
          <w:rFonts w:ascii="Malgun Gothic" w:hAnsi="Malgun Gothic" w:eastAsia="Malgun Gothic" w:cs="Malgun Gothic"/>
        </w:rPr>
        <w:t>에스겔이</w:t>
      </w:r>
      <w:r>
        <w:rPr>
          <w:rFonts w:ascii="Nirmala UI" w:hAnsi="Nirmala UI" w:eastAsia="Nirmala UI" w:cs="Nirmala UI"/>
        </w:rPr>
        <w:t xml:space="preserve"> </w:t>
      </w:r>
      <w:r>
        <w:rPr>
          <w:rFonts w:ascii="Malgun Gothic" w:hAnsi="Malgun Gothic" w:eastAsia="Malgun Gothic" w:cs="Malgun Gothic"/>
        </w:rPr>
        <w:t>직접</w:t>
      </w:r>
      <w:r>
        <w:rPr>
          <w:rFonts w:ascii="Nirmala UI" w:hAnsi="Nirmala UI" w:eastAsia="Nirmala UI" w:cs="Nirmala UI"/>
        </w:rPr>
        <w:t xml:space="preserve"> </w:t>
      </w:r>
      <w:r>
        <w:rPr>
          <w:rFonts w:ascii="Malgun Gothic" w:hAnsi="Malgun Gothic" w:eastAsia="Malgun Gothic" w:cs="Malgun Gothic"/>
        </w:rPr>
        <w:t>날짜를</w:t>
      </w:r>
      <w:r>
        <w:rPr>
          <w:rFonts w:ascii="Nirmala UI" w:hAnsi="Nirmala UI" w:eastAsia="Nirmala UI" w:cs="Nirmala UI"/>
        </w:rPr>
        <w:t xml:space="preserve"> </w:t>
      </w:r>
      <w:r>
        <w:rPr>
          <w:rFonts w:ascii="Malgun Gothic" w:hAnsi="Malgun Gothic" w:eastAsia="Malgun Gothic" w:cs="Malgun Gothic"/>
        </w:rPr>
        <w:t>명시하는</w:t>
      </w:r>
      <w:r>
        <w:rPr>
          <w:rFonts w:ascii="Nirmala UI" w:hAnsi="Nirmala UI" w:eastAsia="Nirmala UI" w:cs="Nirmala UI"/>
        </w:rPr>
        <w:t xml:space="preserve"> ‘</w:t>
      </w:r>
      <w:r>
        <w:rPr>
          <w:rFonts w:ascii="Malgun Gothic" w:hAnsi="Malgun Gothic" w:eastAsia="Malgun Gothic" w:cs="Malgun Gothic"/>
        </w:rPr>
        <w:t>열세</w:t>
      </w:r>
      <w:r>
        <w:rPr>
          <w:rFonts w:ascii="Nirmala UI" w:hAnsi="Nirmala UI" w:eastAsia="Nirmala UI" w:cs="Nirmala UI"/>
        </w:rPr>
        <w:t xml:space="preserve">’ </w:t>
      </w:r>
      <w:r>
        <w:rPr>
          <w:rFonts w:ascii="Malgun Gothic" w:hAnsi="Malgun Gothic" w:eastAsia="Malgun Gothic" w:cs="Malgun Gothic"/>
        </w:rPr>
        <w:t>차례를</w:t>
      </w:r>
      <w:r>
        <w:rPr>
          <w:rFonts w:ascii="Nirmala UI" w:hAnsi="Nirmala UI" w:eastAsia="Nirmala UI" w:cs="Nirmala UI"/>
        </w:rPr>
        <w:t xml:space="preserve"> </w:t>
      </w:r>
      <w:r>
        <w:rPr>
          <w:rFonts w:ascii="Malgun Gothic" w:hAnsi="Malgun Gothic" w:eastAsia="Malgun Gothic" w:cs="Malgun Gothic"/>
        </w:rPr>
        <w:t>확인하고자</w:t>
      </w:r>
      <w:r>
        <w:rPr>
          <w:rFonts w:ascii="Nirmala UI" w:hAnsi="Nirmala UI" w:eastAsia="Nirmala UI" w:cs="Nirmala UI"/>
        </w:rPr>
        <w:t xml:space="preserve"> </w:t>
      </w:r>
      <w:r>
        <w:rPr>
          <w:rFonts w:ascii="Malgun Gothic" w:hAnsi="Malgun Gothic" w:eastAsia="Malgun Gothic" w:cs="Malgun Gothic"/>
        </w:rPr>
        <w:t>한다</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열세</w:t>
      </w:r>
      <w:r>
        <w:rPr>
          <w:rFonts w:ascii="Nirmala UI" w:hAnsi="Nirmala UI" w:eastAsia="Nirmala UI" w:cs="Nirmala UI"/>
        </w:rPr>
        <w:t xml:space="preserve"> </w:t>
      </w:r>
      <w:r>
        <w:rPr>
          <w:rFonts w:ascii="Malgun Gothic" w:hAnsi="Malgun Gothic" w:eastAsia="Malgun Gothic" w:cs="Malgun Gothic"/>
        </w:rPr>
        <w:t>개의</w:t>
      </w:r>
      <w:r>
        <w:rPr>
          <w:rFonts w:ascii="Nirmala UI" w:hAnsi="Nirmala UI" w:eastAsia="Nirmala UI" w:cs="Nirmala UI"/>
        </w:rPr>
        <w:t xml:space="preserve"> </w:t>
      </w:r>
      <w:r>
        <w:rPr>
          <w:rFonts w:ascii="Malgun Gothic" w:hAnsi="Malgun Gothic" w:eastAsia="Malgun Gothic" w:cs="Malgun Gothic"/>
        </w:rPr>
        <w:t>이정표는</w:t>
      </w:r>
      <w:r>
        <w:rPr>
          <w:rFonts w:ascii="Nirmala UI" w:hAnsi="Nirmala UI" w:eastAsia="Nirmala UI" w:cs="Nirmala UI"/>
        </w:rPr>
        <w:t xml:space="preserve"> </w:t>
      </w:r>
      <w:r>
        <w:rPr>
          <w:rFonts w:ascii="Malgun Gothic" w:hAnsi="Malgun Gothic" w:eastAsia="Malgun Gothic" w:cs="Malgun Gothic"/>
        </w:rPr>
        <w:t>대체로</w:t>
      </w:r>
      <w:r>
        <w:rPr>
          <w:rFonts w:ascii="Nirmala UI" w:hAnsi="Nirmala UI" w:eastAsia="Nirmala UI" w:cs="Nirmala UI"/>
        </w:rPr>
        <w:t xml:space="preserve"> </w:t>
      </w:r>
      <w:r>
        <w:rPr>
          <w:rFonts w:ascii="Malgun Gothic" w:hAnsi="Malgun Gothic" w:eastAsia="Malgun Gothic" w:cs="Malgun Gothic"/>
        </w:rPr>
        <w:t>세상과</w:t>
      </w:r>
      <w:r>
        <w:rPr>
          <w:rFonts w:ascii="Nirmala UI" w:hAnsi="Nirmala UI" w:eastAsia="Nirmala UI" w:cs="Nirmala UI"/>
        </w:rPr>
        <w:t xml:space="preserve"> </w:t>
      </w:r>
      <w:r>
        <w:rPr>
          <w:rFonts w:ascii="Malgun Gothic" w:hAnsi="Malgun Gothic" w:eastAsia="Malgun Gothic" w:cs="Malgun Gothic"/>
        </w:rPr>
        <w:t>하나님의</w:t>
      </w:r>
      <w:r>
        <w:rPr>
          <w:rFonts w:ascii="Nirmala UI" w:hAnsi="Nirmala UI" w:eastAsia="Nirmala UI" w:cs="Nirmala UI"/>
        </w:rPr>
        <w:t xml:space="preserve"> </w:t>
      </w:r>
      <w:r>
        <w:rPr>
          <w:rFonts w:ascii="Malgun Gothic" w:hAnsi="Malgun Gothic" w:eastAsia="Malgun Gothic" w:cs="Malgun Gothic"/>
        </w:rPr>
        <w:t>백성</w:t>
      </w:r>
      <w:r>
        <w:rPr>
          <w:rFonts w:ascii="Nirmala UI" w:hAnsi="Nirmala UI" w:eastAsia="Nirmala UI" w:cs="Nirmala UI"/>
        </w:rPr>
        <w:t xml:space="preserve"> </w:t>
      </w:r>
      <w:r>
        <w:rPr>
          <w:rFonts w:ascii="Malgun Gothic" w:hAnsi="Malgun Gothic" w:eastAsia="Malgun Gothic" w:cs="Malgun Gothic"/>
        </w:rPr>
        <w:t>사이로</w:t>
      </w:r>
      <w:r>
        <w:rPr>
          <w:rFonts w:ascii="Nirmala UI" w:hAnsi="Nirmala UI" w:eastAsia="Nirmala UI" w:cs="Nirmala UI"/>
        </w:rPr>
        <w:t xml:space="preserve"> </w:t>
      </w:r>
      <w:r>
        <w:rPr>
          <w:rFonts w:ascii="Malgun Gothic" w:hAnsi="Malgun Gothic" w:eastAsia="Malgun Gothic" w:cs="Malgun Gothic"/>
        </w:rPr>
        <w:t>나뉜다</w:t>
      </w:r>
      <w:r>
        <w:rPr>
          <w:rFonts w:ascii="Nirmala UI" w:hAnsi="Nirmala UI" w:eastAsia="Nirmala UI" w:cs="Nirmala UI"/>
        </w:rPr>
        <w:t xml:space="preserve">. </w:t>
      </w:r>
      <w:r>
        <w:rPr>
          <w:rFonts w:ascii="Malgun Gothic" w:hAnsi="Malgun Gothic" w:eastAsia="Malgun Gothic" w:cs="Malgun Gothic"/>
        </w:rPr>
        <w:t>애굽으로</w:t>
      </w:r>
      <w:r>
        <w:rPr>
          <w:rFonts w:ascii="Nirmala UI" w:hAnsi="Nirmala UI" w:eastAsia="Nirmala UI" w:cs="Nirmala UI"/>
        </w:rPr>
        <w:t xml:space="preserve"> </w:t>
      </w:r>
      <w:r>
        <w:rPr>
          <w:rFonts w:ascii="Malgun Gothic" w:hAnsi="Malgun Gothic" w:eastAsia="Malgun Gothic" w:cs="Malgun Gothic"/>
        </w:rPr>
        <w:t>표상되는</w:t>
      </w:r>
      <w:r>
        <w:rPr>
          <w:rFonts w:ascii="Nirmala UI" w:hAnsi="Nirmala UI" w:eastAsia="Nirmala UI" w:cs="Nirmala UI"/>
        </w:rPr>
        <w:t xml:space="preserve"> </w:t>
      </w:r>
      <w:r>
        <w:rPr>
          <w:rFonts w:ascii="Malgun Gothic" w:hAnsi="Malgun Gothic" w:eastAsia="Malgun Gothic" w:cs="Malgun Gothic"/>
        </w:rPr>
        <w:t>세상은</w:t>
      </w:r>
      <w:r>
        <w:rPr>
          <w:rFonts w:ascii="Nirmala UI" w:hAnsi="Nirmala UI" w:eastAsia="Nirmala UI" w:cs="Nirmala UI"/>
        </w:rPr>
        <w:t xml:space="preserve"> </w:t>
      </w:r>
      <w:r>
        <w:rPr>
          <w:rFonts w:ascii="Malgun Gothic" w:hAnsi="Malgun Gothic" w:eastAsia="Malgun Gothic" w:cs="Malgun Gothic"/>
        </w:rPr>
        <w:t>여섯</w:t>
      </w:r>
      <w:r>
        <w:rPr>
          <w:rFonts w:ascii="Nirmala UI" w:hAnsi="Nirmala UI" w:eastAsia="Nirmala UI" w:cs="Nirmala UI"/>
        </w:rPr>
        <w:t xml:space="preserve"> </w:t>
      </w:r>
      <w:r>
        <w:rPr>
          <w:rFonts w:ascii="Malgun Gothic" w:hAnsi="Malgun Gothic" w:eastAsia="Malgun Gothic" w:cs="Malgun Gothic"/>
        </w:rPr>
        <w:t>차례에</w:t>
      </w:r>
      <w:r>
        <w:rPr>
          <w:rFonts w:ascii="Nirmala UI" w:hAnsi="Nirmala UI" w:eastAsia="Nirmala UI" w:cs="Nirmala UI"/>
        </w:rPr>
        <w:t xml:space="preserve"> </w:t>
      </w:r>
      <w:r>
        <w:rPr>
          <w:rFonts w:ascii="Malgun Gothic" w:hAnsi="Malgun Gothic" w:eastAsia="Malgun Gothic" w:cs="Malgun Gothic"/>
        </w:rPr>
        <w:t>걸쳐</w:t>
      </w:r>
      <w:r>
        <w:rPr>
          <w:rFonts w:ascii="Nirmala UI" w:hAnsi="Nirmala UI" w:eastAsia="Nirmala UI" w:cs="Nirmala UI"/>
        </w:rPr>
        <w:t xml:space="preserve"> </w:t>
      </w:r>
      <w:r>
        <w:rPr>
          <w:rFonts w:ascii="Malgun Gothic" w:hAnsi="Malgun Gothic" w:eastAsia="Malgun Gothic" w:cs="Malgun Gothic"/>
        </w:rPr>
        <w:t>직접적인</w:t>
      </w:r>
      <w:r>
        <w:rPr>
          <w:rFonts w:ascii="Nirmala UI" w:hAnsi="Nirmala UI" w:eastAsia="Nirmala UI" w:cs="Nirmala UI"/>
        </w:rPr>
        <w:t xml:space="preserve"> </w:t>
      </w:r>
      <w:r>
        <w:rPr>
          <w:rFonts w:ascii="Malgun Gothic" w:hAnsi="Malgun Gothic" w:eastAsia="Malgun Gothic" w:cs="Malgun Gothic"/>
        </w:rPr>
        <w:t>날짜와</w:t>
      </w:r>
      <w:r>
        <w:rPr>
          <w:rFonts w:ascii="Nirmala UI" w:hAnsi="Nirmala UI" w:eastAsia="Nirmala UI" w:cs="Nirmala UI"/>
        </w:rPr>
        <w:t xml:space="preserve"> </w:t>
      </w:r>
      <w:r>
        <w:rPr>
          <w:rFonts w:ascii="Malgun Gothic" w:hAnsi="Malgun Gothic" w:eastAsia="Malgun Gothic" w:cs="Malgun Gothic"/>
        </w:rPr>
        <w:t>함께</w:t>
      </w:r>
      <w:r>
        <w:rPr>
          <w:rFonts w:ascii="Nirmala UI" w:hAnsi="Nirmala UI" w:eastAsia="Nirmala UI" w:cs="Nirmala UI"/>
        </w:rPr>
        <w:t xml:space="preserve"> </w:t>
      </w:r>
      <w:r>
        <w:rPr>
          <w:rFonts w:ascii="Malgun Gothic" w:hAnsi="Malgun Gothic" w:eastAsia="Malgun Gothic" w:cs="Malgun Gothic"/>
        </w:rPr>
        <w:t>제시되며</w:t>
      </w:r>
      <w:r>
        <w:rPr>
          <w:rFonts w:ascii="Nirmala UI" w:hAnsi="Nirmala UI" w:eastAsia="Nirmala UI" w:cs="Nirmala UI"/>
        </w:rPr>
        <w:t xml:space="preserve">, </w:t>
      </w:r>
      <w:r>
        <w:rPr>
          <w:rFonts w:ascii="Malgun Gothic" w:hAnsi="Malgun Gothic" w:eastAsia="Malgun Gothic" w:cs="Malgun Gothic"/>
        </w:rPr>
        <w:t>두로는</w:t>
      </w:r>
      <w:r>
        <w:rPr>
          <w:rFonts w:ascii="Nirmala UI" w:hAnsi="Nirmala UI" w:eastAsia="Nirmala UI" w:cs="Nirmala UI"/>
        </w:rPr>
        <w:t xml:space="preserve"> </w:t>
      </w:r>
      <w:r>
        <w:rPr>
          <w:rFonts w:ascii="Malgun Gothic" w:hAnsi="Malgun Gothic" w:eastAsia="Malgun Gothic" w:cs="Malgun Gothic"/>
        </w:rPr>
        <w:t>한</w:t>
      </w:r>
      <w:r>
        <w:rPr>
          <w:rFonts w:ascii="Nirmala UI" w:hAnsi="Nirmala UI" w:eastAsia="Nirmala UI" w:cs="Nirmala UI"/>
        </w:rPr>
        <w:t xml:space="preserve"> </w:t>
      </w:r>
      <w:r>
        <w:rPr>
          <w:rFonts w:ascii="Malgun Gothic" w:hAnsi="Malgun Gothic" w:eastAsia="Malgun Gothic" w:cs="Malgun Gothic"/>
        </w:rPr>
        <w:t>차례</w:t>
      </w:r>
      <w:r>
        <w:rPr>
          <w:rFonts w:ascii="Nirmala UI" w:hAnsi="Nirmala UI" w:eastAsia="Nirmala UI" w:cs="Nirmala UI"/>
        </w:rPr>
        <w:t xml:space="preserve"> </w:t>
      </w:r>
      <w:r>
        <w:rPr>
          <w:rFonts w:ascii="Malgun Gothic" w:hAnsi="Malgun Gothic" w:eastAsia="Malgun Gothic" w:cs="Malgun Gothic"/>
        </w:rPr>
        <w:t>언급되고</w:t>
      </w:r>
      <w:r>
        <w:rPr>
          <w:rFonts w:ascii="Nirmala UI" w:hAnsi="Nirmala UI" w:eastAsia="Nirmala UI" w:cs="Nirmala UI"/>
        </w:rPr>
        <w:t xml:space="preserve">, </w:t>
      </w:r>
      <w:r>
        <w:rPr>
          <w:rFonts w:ascii="Malgun Gothic" w:hAnsi="Malgun Gothic" w:eastAsia="Malgun Gothic" w:cs="Malgun Gothic"/>
        </w:rPr>
        <w:t>나머지</w:t>
      </w:r>
      <w:r>
        <w:rPr>
          <w:rFonts w:ascii="Nirmala UI" w:hAnsi="Nirmala UI" w:eastAsia="Nirmala UI" w:cs="Nirmala UI"/>
        </w:rPr>
        <w:t xml:space="preserve"> </w:t>
      </w:r>
      <w:r>
        <w:rPr>
          <w:rFonts w:ascii="Malgun Gothic" w:hAnsi="Malgun Gothic" w:eastAsia="Malgun Gothic" w:cs="Malgun Gothic"/>
        </w:rPr>
        <w:t>여섯</w:t>
      </w:r>
      <w:r>
        <w:rPr>
          <w:rFonts w:ascii="Nirmala UI" w:hAnsi="Nirmala UI" w:eastAsia="Nirmala UI" w:cs="Nirmala UI"/>
        </w:rPr>
        <w:t xml:space="preserve"> </w:t>
      </w:r>
      <w:r>
        <w:rPr>
          <w:rFonts w:ascii="Malgun Gothic" w:hAnsi="Malgun Gothic" w:eastAsia="Malgun Gothic" w:cs="Malgun Gothic"/>
        </w:rPr>
        <w:t>차례는</w:t>
      </w:r>
      <w:r>
        <w:rPr>
          <w:rFonts w:ascii="Nirmala UI" w:hAnsi="Nirmala UI" w:eastAsia="Nirmala UI" w:cs="Nirmala UI"/>
        </w:rPr>
        <w:t xml:space="preserve"> </w:t>
      </w:r>
      <w:r>
        <w:rPr>
          <w:rFonts w:ascii="Malgun Gothic" w:hAnsi="Malgun Gothic" w:eastAsia="Malgun Gothic" w:cs="Malgun Gothic"/>
        </w:rPr>
        <w:t>예루살렘이</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주제이다</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책은</w:t>
      </w:r>
      <w:r>
        <w:rPr>
          <w:rFonts w:ascii="Nirmala UI" w:hAnsi="Nirmala UI" w:eastAsia="Nirmala UI" w:cs="Nirmala UI"/>
        </w:rPr>
        <w:t xml:space="preserve"> </w:t>
      </w:r>
      <w:r>
        <w:rPr>
          <w:rFonts w:ascii="Malgun Gothic" w:hAnsi="Malgun Gothic" w:eastAsia="Malgun Gothic" w:cs="Malgun Gothic"/>
        </w:rPr>
        <w:t>기원전</w:t>
      </w:r>
      <w:r>
        <w:rPr>
          <w:rFonts w:ascii="Nirmala UI" w:hAnsi="Nirmala UI" w:eastAsia="Nirmala UI" w:cs="Nirmala UI"/>
        </w:rPr>
        <w:t xml:space="preserve"> 592</w:t>
      </w:r>
      <w:r>
        <w:rPr>
          <w:rFonts w:ascii="Malgun Gothic" w:hAnsi="Malgun Gothic" w:eastAsia="Malgun Gothic" w:cs="Malgun Gothic"/>
        </w:rPr>
        <w:t>년</w:t>
      </w:r>
      <w:r>
        <w:rPr>
          <w:rFonts w:ascii="Nirmala UI" w:hAnsi="Nirmala UI" w:eastAsia="Nirmala UI" w:cs="Nirmala UI"/>
        </w:rPr>
        <w:t xml:space="preserve">, </w:t>
      </w:r>
      <w:r>
        <w:rPr>
          <w:rFonts w:ascii="Malgun Gothic" w:hAnsi="Malgun Gothic" w:eastAsia="Malgun Gothic" w:cs="Malgun Gothic"/>
        </w:rPr>
        <w:t>곧</w:t>
      </w:r>
      <w:r>
        <w:rPr>
          <w:rFonts w:ascii="Nirmala UI" w:hAnsi="Nirmala UI" w:eastAsia="Nirmala UI" w:cs="Nirmala UI"/>
        </w:rPr>
        <w:t xml:space="preserve"> </w:t>
      </w:r>
      <w:r>
        <w:rPr>
          <w:rFonts w:ascii="Malgun Gothic" w:hAnsi="Malgun Gothic" w:eastAsia="Malgun Gothic" w:cs="Malgun Gothic"/>
        </w:rPr>
        <w:t>열일곱</w:t>
      </w:r>
      <w:r>
        <w:rPr>
          <w:rFonts w:ascii="Nirmala UI" w:hAnsi="Nirmala UI" w:eastAsia="Nirmala UI" w:cs="Nirmala UI"/>
        </w:rPr>
        <w:t xml:space="preserve"> </w:t>
      </w:r>
      <w:r>
        <w:rPr>
          <w:rFonts w:ascii="Malgun Gothic" w:hAnsi="Malgun Gothic" w:eastAsia="Malgun Gothic" w:cs="Malgun Gothic"/>
        </w:rPr>
        <w:t>번째</w:t>
      </w:r>
      <w:r>
        <w:rPr>
          <w:rFonts w:ascii="Nirmala UI" w:hAnsi="Nirmala UI" w:eastAsia="Nirmala UI" w:cs="Nirmala UI"/>
        </w:rPr>
        <w:t xml:space="preserve"> </w:t>
      </w:r>
      <w:r>
        <w:rPr>
          <w:rFonts w:ascii="Malgun Gothic" w:hAnsi="Malgun Gothic" w:eastAsia="Malgun Gothic" w:cs="Malgun Gothic"/>
        </w:rPr>
        <w:t>희년</w:t>
      </w:r>
      <w:r>
        <w:rPr>
          <w:rFonts w:ascii="Nirmala UI" w:hAnsi="Nirmala UI" w:eastAsia="Nirmala UI" w:cs="Nirmala UI"/>
        </w:rPr>
        <w:t xml:space="preserve"> </w:t>
      </w:r>
      <w:r>
        <w:rPr>
          <w:rFonts w:ascii="Malgun Gothic" w:hAnsi="Malgun Gothic" w:eastAsia="Malgun Gothic" w:cs="Malgun Gothic"/>
        </w:rPr>
        <w:t>주기의</w:t>
      </w:r>
      <w:r>
        <w:rPr>
          <w:rFonts w:ascii="Nirmala UI" w:hAnsi="Nirmala UI" w:eastAsia="Nirmala UI" w:cs="Nirmala UI"/>
        </w:rPr>
        <w:t xml:space="preserve"> </w:t>
      </w:r>
      <w:r>
        <w:rPr>
          <w:rFonts w:ascii="Malgun Gothic" w:hAnsi="Malgun Gothic" w:eastAsia="Malgun Gothic" w:cs="Malgun Gothic"/>
        </w:rPr>
        <w:t>서른째</w:t>
      </w:r>
      <w:r>
        <w:rPr>
          <w:rFonts w:ascii="Nirmala UI" w:hAnsi="Nirmala UI" w:eastAsia="Nirmala UI" w:cs="Nirmala UI"/>
        </w:rPr>
        <w:t xml:space="preserve"> </w:t>
      </w:r>
      <w:r>
        <w:rPr>
          <w:rFonts w:ascii="Malgun Gothic" w:hAnsi="Malgun Gothic" w:eastAsia="Malgun Gothic" w:cs="Malgun Gothic"/>
        </w:rPr>
        <w:t>해에</w:t>
      </w:r>
      <w:r>
        <w:rPr>
          <w:rFonts w:ascii="Nirmala UI" w:hAnsi="Nirmala UI" w:eastAsia="Nirmala UI" w:cs="Nirmala UI"/>
        </w:rPr>
        <w:t xml:space="preserve"> </w:t>
      </w:r>
      <w:r>
        <w:rPr>
          <w:rFonts w:ascii="Malgun Gothic" w:hAnsi="Malgun Gothic" w:eastAsia="Malgun Gothic" w:cs="Malgun Gothic"/>
        </w:rPr>
        <w:t>시작되며</w:t>
      </w:r>
      <w:r>
        <w:rPr>
          <w:rFonts w:ascii="Nirmala UI" w:hAnsi="Nirmala UI" w:eastAsia="Nirmala UI" w:cs="Nirmala UI"/>
        </w:rPr>
        <w:t xml:space="preserve">, </w:t>
      </w:r>
      <w:r>
        <w:rPr>
          <w:rFonts w:ascii="Malgun Gothic" w:hAnsi="Malgun Gothic" w:eastAsia="Malgun Gothic" w:cs="Malgun Gothic"/>
        </w:rPr>
        <w:t>에스겔</w:t>
      </w:r>
      <w:r>
        <w:rPr>
          <w:rFonts w:ascii="Nirmala UI" w:hAnsi="Nirmala UI" w:eastAsia="Nirmala UI" w:cs="Nirmala UI"/>
        </w:rPr>
        <w:t xml:space="preserve"> 40</w:t>
      </w:r>
      <w:r>
        <w:rPr>
          <w:rFonts w:ascii="Malgun Gothic" w:hAnsi="Malgun Gothic" w:eastAsia="Malgun Gothic" w:cs="Malgun Gothic"/>
        </w:rPr>
        <w:t>장</w:t>
      </w:r>
      <w:r>
        <w:rPr>
          <w:rFonts w:ascii="Nirmala UI" w:hAnsi="Nirmala UI" w:eastAsia="Nirmala UI" w:cs="Nirmala UI"/>
        </w:rPr>
        <w:t xml:space="preserve"> 1</w:t>
      </w:r>
      <w:r>
        <w:rPr>
          <w:rFonts w:ascii="Malgun Gothic" w:hAnsi="Malgun Gothic" w:eastAsia="Malgun Gothic" w:cs="Malgun Gothic"/>
        </w:rPr>
        <w:t>절은</w:t>
      </w:r>
      <w:r>
        <w:rPr>
          <w:rFonts w:ascii="Nirmala UI" w:hAnsi="Nirmala UI" w:eastAsia="Nirmala UI" w:cs="Nirmala UI"/>
        </w:rPr>
        <w:t xml:space="preserve"> </w:t>
      </w:r>
      <w:r>
        <w:rPr>
          <w:rFonts w:ascii="Malgun Gothic" w:hAnsi="Malgun Gothic" w:eastAsia="Malgun Gothic" w:cs="Malgun Gothic"/>
        </w:rPr>
        <w:t>기원전</w:t>
      </w:r>
      <w:r>
        <w:rPr>
          <w:rFonts w:ascii="Nirmala UI" w:hAnsi="Nirmala UI" w:eastAsia="Nirmala UI" w:cs="Nirmala UI"/>
        </w:rPr>
        <w:t xml:space="preserve"> 573</w:t>
      </w:r>
      <w:r>
        <w:rPr>
          <w:rFonts w:ascii="Malgun Gothic" w:hAnsi="Malgun Gothic" w:eastAsia="Malgun Gothic" w:cs="Malgun Gothic"/>
        </w:rPr>
        <w:t>년</w:t>
      </w:r>
      <w:r>
        <w:rPr>
          <w:rFonts w:ascii="Nirmala UI" w:hAnsi="Nirmala UI" w:eastAsia="Nirmala UI" w:cs="Nirmala UI"/>
        </w:rPr>
        <w:t xml:space="preserve"> 10</w:t>
      </w:r>
      <w:r>
        <w:rPr>
          <w:rFonts w:ascii="Malgun Gothic" w:hAnsi="Malgun Gothic" w:eastAsia="Malgun Gothic" w:cs="Malgun Gothic"/>
        </w:rPr>
        <w:t>월</w:t>
      </w:r>
      <w:r>
        <w:rPr>
          <w:rFonts w:ascii="Nirmala UI" w:hAnsi="Nirmala UI" w:eastAsia="Nirmala UI" w:cs="Nirmala UI"/>
        </w:rPr>
        <w:t xml:space="preserve"> 22</w:t>
      </w:r>
      <w:r>
        <w:rPr>
          <w:rFonts w:ascii="Malgun Gothic" w:hAnsi="Malgun Gothic" w:eastAsia="Malgun Gothic" w:cs="Malgun Gothic"/>
        </w:rPr>
        <w:t>일을</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주기의</w:t>
      </w:r>
      <w:r>
        <w:rPr>
          <w:rFonts w:ascii="Nirmala UI" w:hAnsi="Nirmala UI" w:eastAsia="Nirmala UI" w:cs="Nirmala UI"/>
        </w:rPr>
        <w:t xml:space="preserve"> </w:t>
      </w:r>
      <w:r>
        <w:rPr>
          <w:rFonts w:ascii="Malgun Gothic" w:hAnsi="Malgun Gothic" w:eastAsia="Malgun Gothic" w:cs="Malgun Gothic"/>
        </w:rPr>
        <w:t>끝으로</w:t>
      </w:r>
      <w:r>
        <w:rPr>
          <w:rFonts w:ascii="Nirmala UI" w:hAnsi="Nirmala UI" w:eastAsia="Nirmala UI" w:cs="Nirmala UI"/>
        </w:rPr>
        <w:t xml:space="preserve"> </w:t>
      </w:r>
      <w:r>
        <w:rPr>
          <w:rFonts w:ascii="Malgun Gothic" w:hAnsi="Malgun Gothic" w:eastAsia="Malgun Gothic" w:cs="Malgun Gothic"/>
        </w:rPr>
        <w:t>제시한다</w:t>
      </w:r>
      <w:r>
        <w:rPr>
          <w:rFonts w:ascii="Nirmala UI" w:hAnsi="Nirmala UI" w:eastAsia="Nirmala UI" w:cs="Nirmala UI"/>
        </w:rPr>
        <w:t xml:space="preserve">. </w:t>
      </w:r>
      <w:r>
        <w:rPr>
          <w:rFonts w:ascii="Malgun Gothic" w:hAnsi="Malgun Gothic" w:eastAsia="Malgun Gothic" w:cs="Malgun Gothic"/>
        </w:rPr>
        <w:t>희년</w:t>
      </w:r>
      <w:r>
        <w:rPr>
          <w:rFonts w:ascii="Nirmala UI" w:hAnsi="Nirmala UI" w:eastAsia="Nirmala UI" w:cs="Nirmala UI"/>
        </w:rPr>
        <w:t xml:space="preserve"> </w:t>
      </w:r>
      <w:r>
        <w:rPr>
          <w:rFonts w:ascii="Malgun Gothic" w:hAnsi="Malgun Gothic" w:eastAsia="Malgun Gothic" w:cs="Malgun Gothic"/>
        </w:rPr>
        <w:t>주기는</w:t>
      </w:r>
      <w:r>
        <w:rPr>
          <w:rFonts w:ascii="Nirmala UI" w:hAnsi="Nirmala UI" w:eastAsia="Nirmala UI" w:cs="Nirmala UI"/>
        </w:rPr>
        <w:t xml:space="preserve"> 9/11</w:t>
      </w:r>
      <w:r>
        <w:rPr>
          <w:rFonts w:ascii="Malgun Gothic" w:hAnsi="Malgun Gothic" w:eastAsia="Malgun Gothic" w:cs="Malgun Gothic"/>
        </w:rPr>
        <w:t>로부터</w:t>
      </w:r>
      <w:r>
        <w:rPr>
          <w:rFonts w:ascii="Nirmala UI" w:hAnsi="Nirmala UI" w:eastAsia="Nirmala UI" w:cs="Nirmala UI"/>
        </w:rPr>
        <w:t xml:space="preserve"> </w:t>
      </w:r>
      <w:r>
        <w:rPr>
          <w:rFonts w:ascii="Malgun Gothic" w:hAnsi="Malgun Gothic" w:eastAsia="Malgun Gothic" w:cs="Malgun Gothic"/>
        </w:rPr>
        <w:t>임박한</w:t>
      </w:r>
      <w:r>
        <w:rPr>
          <w:rFonts w:ascii="Nirmala UI" w:hAnsi="Nirmala UI" w:eastAsia="Nirmala UI" w:cs="Nirmala UI"/>
        </w:rPr>
        <w:t xml:space="preserve"> </w:t>
      </w:r>
      <w:r>
        <w:rPr>
          <w:rFonts w:ascii="Malgun Gothic" w:hAnsi="Malgun Gothic" w:eastAsia="Malgun Gothic" w:cs="Malgun Gothic"/>
        </w:rPr>
        <w:t>일요일</w:t>
      </w:r>
      <w:r>
        <w:rPr>
          <w:rFonts w:ascii="Nirmala UI" w:hAnsi="Nirmala UI" w:eastAsia="Nirmala UI" w:cs="Nirmala UI"/>
        </w:rPr>
        <w:t xml:space="preserve"> </w:t>
      </w:r>
      <w:r>
        <w:rPr>
          <w:rFonts w:ascii="Malgun Gothic" w:hAnsi="Malgun Gothic" w:eastAsia="Malgun Gothic" w:cs="Malgun Gothic"/>
        </w:rPr>
        <w:t>법령에</w:t>
      </w:r>
      <w:r>
        <w:rPr>
          <w:rFonts w:ascii="Nirmala UI" w:hAnsi="Nirmala UI" w:eastAsia="Nirmala UI" w:cs="Nirmala UI"/>
        </w:rPr>
        <w:t xml:space="preserve"> </w:t>
      </w:r>
      <w:r>
        <w:rPr>
          <w:rFonts w:ascii="Malgun Gothic" w:hAnsi="Malgun Gothic" w:eastAsia="Malgun Gothic" w:cs="Malgun Gothic"/>
        </w:rPr>
        <w:t>이르기까지</w:t>
      </w:r>
      <w:r>
        <w:rPr>
          <w:rFonts w:ascii="Nirmala UI" w:hAnsi="Nirmala UI" w:eastAsia="Nirmala UI" w:cs="Nirmala UI"/>
        </w:rPr>
        <w:t xml:space="preserve"> </w:t>
      </w:r>
      <w:r>
        <w:rPr>
          <w:rFonts w:ascii="Malgun Gothic" w:hAnsi="Malgun Gothic" w:eastAsia="Malgun Gothic" w:cs="Malgun Gothic"/>
        </w:rPr>
        <w:t>십사만</w:t>
      </w:r>
      <w:r>
        <w:rPr>
          <w:rFonts w:ascii="Nirmala UI" w:hAnsi="Nirmala UI" w:eastAsia="Nirmala UI" w:cs="Nirmala UI"/>
        </w:rPr>
        <w:t xml:space="preserve"> </w:t>
      </w:r>
      <w:r>
        <w:rPr>
          <w:rFonts w:ascii="Malgun Gothic" w:hAnsi="Malgun Gothic" w:eastAsia="Malgun Gothic" w:cs="Malgun Gothic"/>
        </w:rPr>
        <w:t>사천의</w:t>
      </w:r>
      <w:r>
        <w:rPr>
          <w:rFonts w:ascii="Nirmala UI" w:hAnsi="Nirmala UI" w:eastAsia="Nirmala UI" w:cs="Nirmala UI"/>
        </w:rPr>
        <w:t xml:space="preserve"> </w:t>
      </w:r>
      <w:r>
        <w:rPr>
          <w:rFonts w:ascii="Malgun Gothic" w:hAnsi="Malgun Gothic" w:eastAsia="Malgun Gothic" w:cs="Malgun Gothic"/>
        </w:rPr>
        <w:t>인치는</w:t>
      </w:r>
      <w:r>
        <w:rPr>
          <w:rFonts w:ascii="Nirmala UI" w:hAnsi="Nirmala UI" w:eastAsia="Nirmala UI" w:cs="Nirmala UI"/>
        </w:rPr>
        <w:t xml:space="preserve"> </w:t>
      </w:r>
      <w:r>
        <w:rPr>
          <w:rFonts w:ascii="Malgun Gothic" w:hAnsi="Malgun Gothic" w:eastAsia="Malgun Gothic" w:cs="Malgun Gothic"/>
        </w:rPr>
        <w:t>시간을</w:t>
      </w:r>
      <w:r>
        <w:rPr>
          <w:rFonts w:ascii="Nirmala UI" w:hAnsi="Nirmala UI" w:eastAsia="Nirmala UI" w:cs="Nirmala UI"/>
        </w:rPr>
        <w:t xml:space="preserve"> </w:t>
      </w:r>
      <w:r>
        <w:rPr>
          <w:rFonts w:ascii="Malgun Gothic" w:hAnsi="Malgun Gothic" w:eastAsia="Malgun Gothic" w:cs="Malgun Gothic"/>
        </w:rPr>
        <w:t>나타내며</w:t>
      </w:r>
      <w:r>
        <w:rPr>
          <w:rFonts w:ascii="Nirmala UI" w:hAnsi="Nirmala UI" w:eastAsia="Nirmala UI" w:cs="Nirmala UI"/>
        </w:rPr>
        <w:t xml:space="preserve">, </w:t>
      </w:r>
      <w:r>
        <w:rPr>
          <w:rFonts w:ascii="Malgun Gothic" w:hAnsi="Malgun Gothic" w:eastAsia="Malgun Gothic" w:cs="Malgun Gothic"/>
        </w:rPr>
        <w:t>이는</w:t>
      </w:r>
      <w:r>
        <w:rPr>
          <w:rFonts w:ascii="Nirmala UI" w:hAnsi="Nirmala UI" w:eastAsia="Nirmala UI" w:cs="Nirmala UI"/>
        </w:rPr>
        <w:t xml:space="preserve"> </w:t>
      </w:r>
      <w:r>
        <w:rPr>
          <w:rFonts w:ascii="Malgun Gothic" w:hAnsi="Malgun Gothic" w:eastAsia="Malgun Gothic" w:cs="Malgun Gothic"/>
        </w:rPr>
        <w:t>다시</w:t>
      </w:r>
      <w:r>
        <w:rPr>
          <w:rFonts w:ascii="Nirmala UI" w:hAnsi="Nirmala UI" w:eastAsia="Nirmala UI" w:cs="Nirmala UI"/>
        </w:rPr>
        <w:t xml:space="preserve"> 2023</w:t>
      </w:r>
      <w:r>
        <w:rPr>
          <w:rFonts w:ascii="Malgun Gothic" w:hAnsi="Malgun Gothic" w:eastAsia="Malgun Gothic" w:cs="Malgun Gothic"/>
        </w:rPr>
        <w:t>년</w:t>
      </w:r>
      <w:r>
        <w:rPr>
          <w:rFonts w:ascii="Nirmala UI" w:hAnsi="Nirmala UI" w:eastAsia="Nirmala UI" w:cs="Nirmala UI"/>
        </w:rPr>
        <w:t xml:space="preserve"> 12</w:t>
      </w:r>
      <w:r>
        <w:rPr>
          <w:rFonts w:ascii="Malgun Gothic" w:hAnsi="Malgun Gothic" w:eastAsia="Malgun Gothic" w:cs="Malgun Gothic"/>
        </w:rPr>
        <w:t>월</w:t>
      </w:r>
      <w:r>
        <w:rPr>
          <w:rFonts w:ascii="Nirmala UI" w:hAnsi="Nirmala UI" w:eastAsia="Nirmala UI" w:cs="Nirmala UI"/>
        </w:rPr>
        <w:t xml:space="preserve"> 31</w:t>
      </w:r>
      <w:r>
        <w:rPr>
          <w:rFonts w:ascii="Malgun Gothic" w:hAnsi="Malgun Gothic" w:eastAsia="Malgun Gothic" w:cs="Malgun Gothic"/>
        </w:rPr>
        <w:t>일부터</w:t>
      </w:r>
      <w:r>
        <w:rPr>
          <w:rFonts w:ascii="Nirmala UI" w:hAnsi="Nirmala UI" w:eastAsia="Nirmala UI" w:cs="Nirmala UI"/>
        </w:rPr>
        <w:t xml:space="preserve"> </w:t>
      </w:r>
      <w:r>
        <w:rPr>
          <w:rFonts w:ascii="Malgun Gothic" w:hAnsi="Malgun Gothic" w:eastAsia="Malgun Gothic" w:cs="Malgun Gothic"/>
        </w:rPr>
        <w:t>임박한</w:t>
      </w:r>
      <w:r>
        <w:rPr>
          <w:rFonts w:ascii="Nirmala UI" w:hAnsi="Nirmala UI" w:eastAsia="Nirmala UI" w:cs="Nirmala UI"/>
        </w:rPr>
        <w:t xml:space="preserve"> </w:t>
      </w:r>
      <w:r>
        <w:rPr>
          <w:rFonts w:ascii="Malgun Gothic" w:hAnsi="Malgun Gothic" w:eastAsia="Malgun Gothic" w:cs="Malgun Gothic"/>
        </w:rPr>
        <w:t>일요일</w:t>
      </w:r>
      <w:r>
        <w:rPr>
          <w:rFonts w:ascii="Nirmala UI" w:hAnsi="Nirmala UI" w:eastAsia="Nirmala UI" w:cs="Nirmala UI"/>
        </w:rPr>
        <w:t xml:space="preserve"> </w:t>
      </w:r>
      <w:r>
        <w:rPr>
          <w:rFonts w:ascii="Malgun Gothic" w:hAnsi="Malgun Gothic" w:eastAsia="Malgun Gothic" w:cs="Malgun Gothic"/>
        </w:rPr>
        <w:t>법령에</w:t>
      </w:r>
      <w:r>
        <w:rPr>
          <w:rFonts w:ascii="Nirmala UI" w:hAnsi="Nirmala UI" w:eastAsia="Nirmala UI" w:cs="Nirmala UI"/>
        </w:rPr>
        <w:t xml:space="preserve"> </w:t>
      </w:r>
      <w:r>
        <w:rPr>
          <w:rFonts w:ascii="Malgun Gothic" w:hAnsi="Malgun Gothic" w:eastAsia="Malgun Gothic" w:cs="Malgun Gothic"/>
        </w:rPr>
        <w:t>이르기까지의</w:t>
      </w:r>
      <w:r>
        <w:rPr>
          <w:rFonts w:ascii="Nirmala UI" w:hAnsi="Nirmala UI" w:eastAsia="Nirmala UI" w:cs="Nirmala UI"/>
        </w:rPr>
        <w:t xml:space="preserve"> </w:t>
      </w:r>
      <w:r>
        <w:rPr>
          <w:rFonts w:ascii="Malgun Gothic" w:hAnsi="Malgun Gothic" w:eastAsia="Malgun Gothic" w:cs="Malgun Gothic"/>
        </w:rPr>
        <w:t>바로</w:t>
      </w:r>
      <w:r>
        <w:rPr>
          <w:rFonts w:ascii="Nirmala UI" w:hAnsi="Nirmala UI" w:eastAsia="Nirmala UI" w:cs="Nirmala UI"/>
        </w:rPr>
        <w:t xml:space="preserve"> </w:t>
      </w:r>
      <w:r>
        <w:rPr>
          <w:rFonts w:ascii="Malgun Gothic" w:hAnsi="Malgun Gothic" w:eastAsia="Malgun Gothic" w:cs="Malgun Gothic"/>
        </w:rPr>
        <w:t>그</w:t>
      </w:r>
      <w:r>
        <w:rPr>
          <w:rFonts w:ascii="Nirmala UI" w:hAnsi="Nirmala UI" w:eastAsia="Nirmala UI" w:cs="Nirmala UI"/>
        </w:rPr>
        <w:t xml:space="preserve"> </w:t>
      </w:r>
      <w:r>
        <w:rPr>
          <w:rFonts w:ascii="Malgun Gothic" w:hAnsi="Malgun Gothic" w:eastAsia="Malgun Gothic" w:cs="Malgun Gothic"/>
        </w:rPr>
        <w:t>역사가</w:t>
      </w:r>
      <w:r>
        <w:rPr>
          <w:rFonts w:ascii="Nirmala UI" w:hAnsi="Nirmala UI" w:eastAsia="Nirmala UI" w:cs="Nirmala UI"/>
        </w:rPr>
        <w:t xml:space="preserve"> </w:t>
      </w:r>
      <w:r>
        <w:rPr>
          <w:rFonts w:ascii="Malgun Gothic" w:hAnsi="Malgun Gothic" w:eastAsia="Malgun Gothic" w:cs="Malgun Gothic"/>
        </w:rPr>
        <w:t>프랙탈로</w:t>
      </w:r>
      <w:r>
        <w:rPr>
          <w:rFonts w:ascii="Nirmala UI" w:hAnsi="Nirmala UI" w:eastAsia="Nirmala UI" w:cs="Nirmala UI"/>
        </w:rPr>
        <w:t xml:space="preserve"> </w:t>
      </w:r>
      <w:r>
        <w:rPr>
          <w:rFonts w:ascii="Malgun Gothic" w:hAnsi="Malgun Gothic" w:eastAsia="Malgun Gothic" w:cs="Malgun Gothic"/>
        </w:rPr>
        <w:t>반복되는</w:t>
      </w:r>
      <w:r>
        <w:rPr>
          <w:rFonts w:ascii="Nirmala UI" w:hAnsi="Nirmala UI" w:eastAsia="Nirmala UI" w:cs="Nirmala UI"/>
        </w:rPr>
        <w:t xml:space="preserve"> </w:t>
      </w:r>
      <w:r>
        <w:rPr>
          <w:rFonts w:ascii="Malgun Gothic" w:hAnsi="Malgun Gothic" w:eastAsia="Malgun Gothic" w:cs="Malgun Gothic"/>
        </w:rPr>
        <w:t>가운데</w:t>
      </w:r>
      <w:r>
        <w:rPr>
          <w:rFonts w:ascii="Nirmala UI" w:hAnsi="Nirmala UI" w:eastAsia="Nirmala UI" w:cs="Nirmala UI"/>
        </w:rPr>
        <w:t xml:space="preserve"> </w:t>
      </w:r>
      <w:r>
        <w:rPr>
          <w:rFonts w:ascii="Malgun Gothic" w:hAnsi="Malgun Gothic" w:eastAsia="Malgun Gothic" w:cs="Malgun Gothic"/>
        </w:rPr>
        <w:t>표상된다</w:t>
      </w:r>
      <w:r>
        <w:rPr>
          <w:rFonts w:ascii="Nirmala UI" w:hAnsi="Nirmala UI" w:eastAsia="Nirmala UI" w:cs="Nirmala UI"/>
        </w:rPr>
        <w:t xml:space="preserve">. </w:t>
      </w:r>
      <w:r>
        <w:rPr>
          <w:rFonts w:ascii="Malgun Gothic" w:hAnsi="Malgun Gothic" w:eastAsia="Malgun Gothic" w:cs="Malgun Gothic"/>
        </w:rPr>
        <w:t>이</w:t>
      </w:r>
      <w:r>
        <w:rPr>
          <w:rFonts w:ascii="Nirmala UI" w:hAnsi="Nirmala UI" w:eastAsia="Nirmala UI" w:cs="Nirmala UI"/>
        </w:rPr>
        <w:t xml:space="preserve"> </w:t>
      </w:r>
      <w:r>
        <w:rPr>
          <w:rFonts w:ascii="Malgun Gothic" w:hAnsi="Malgun Gothic" w:eastAsia="Malgun Gothic" w:cs="Malgun Gothic"/>
        </w:rPr>
        <w:t>두</w:t>
      </w:r>
      <w:r>
        <w:rPr>
          <w:rFonts w:ascii="Nirmala UI" w:hAnsi="Nirmala UI" w:eastAsia="Nirmala UI" w:cs="Nirmala UI"/>
        </w:rPr>
        <w:t xml:space="preserve"> </w:t>
      </w:r>
      <w:r>
        <w:rPr>
          <w:rFonts w:ascii="Malgun Gothic" w:hAnsi="Malgun Gothic" w:eastAsia="Malgun Gothic" w:cs="Malgun Gothic"/>
        </w:rPr>
        <w:t>기간은</w:t>
      </w:r>
      <w:r>
        <w:rPr>
          <w:rFonts w:ascii="Nirmala UI" w:hAnsi="Nirmala UI" w:eastAsia="Nirmala UI" w:cs="Nirmala UI"/>
        </w:rPr>
        <w:t xml:space="preserve"> </w:t>
      </w:r>
      <w:r>
        <w:rPr>
          <w:rFonts w:ascii="Malgun Gothic" w:hAnsi="Malgun Gothic" w:eastAsia="Malgun Gothic" w:cs="Malgun Gothic"/>
        </w:rPr>
        <w:t>모두</w:t>
      </w:r>
      <w:r>
        <w:rPr>
          <w:rFonts w:ascii="Nirmala UI" w:hAnsi="Nirmala UI" w:eastAsia="Nirmala UI" w:cs="Nirmala UI"/>
        </w:rPr>
        <w:t xml:space="preserve"> 1840</w:t>
      </w:r>
      <w:r>
        <w:rPr>
          <w:rFonts w:ascii="Malgun Gothic" w:hAnsi="Malgun Gothic" w:eastAsia="Malgun Gothic" w:cs="Malgun Gothic"/>
        </w:rPr>
        <w:t>년</w:t>
      </w:r>
      <w:r>
        <w:rPr>
          <w:rFonts w:ascii="Nirmala UI" w:hAnsi="Nirmala UI" w:eastAsia="Nirmala UI" w:cs="Nirmala UI"/>
        </w:rPr>
        <w:t xml:space="preserve"> 8</w:t>
      </w:r>
      <w:r>
        <w:rPr>
          <w:rFonts w:ascii="Malgun Gothic" w:hAnsi="Malgun Gothic" w:eastAsia="Malgun Gothic" w:cs="Malgun Gothic"/>
        </w:rPr>
        <w:t>월</w:t>
      </w:r>
      <w:r>
        <w:rPr>
          <w:rFonts w:ascii="Nirmala UI" w:hAnsi="Nirmala UI" w:eastAsia="Nirmala UI" w:cs="Nirmala UI"/>
        </w:rPr>
        <w:t xml:space="preserve"> 11</w:t>
      </w:r>
      <w:r>
        <w:rPr>
          <w:rFonts w:ascii="Malgun Gothic" w:hAnsi="Malgun Gothic" w:eastAsia="Malgun Gothic" w:cs="Malgun Gothic"/>
        </w:rPr>
        <w:t>일부터</w:t>
      </w:r>
      <w:r>
        <w:rPr>
          <w:rFonts w:ascii="Nirmala UI" w:hAnsi="Nirmala UI" w:eastAsia="Nirmala UI" w:cs="Nirmala UI"/>
        </w:rPr>
        <w:t xml:space="preserve"> 1844</w:t>
      </w:r>
      <w:r>
        <w:rPr>
          <w:rFonts w:ascii="Malgun Gothic" w:hAnsi="Malgun Gothic" w:eastAsia="Malgun Gothic" w:cs="Malgun Gothic"/>
        </w:rPr>
        <w:t>년</w:t>
      </w:r>
      <w:r>
        <w:rPr>
          <w:rFonts w:ascii="Nirmala UI" w:hAnsi="Nirmala UI" w:eastAsia="Nirmala UI" w:cs="Nirmala UI"/>
        </w:rPr>
        <w:t xml:space="preserve"> 10</w:t>
      </w:r>
      <w:r>
        <w:rPr>
          <w:rFonts w:ascii="Malgun Gothic" w:hAnsi="Malgun Gothic" w:eastAsia="Malgun Gothic" w:cs="Malgun Gothic"/>
        </w:rPr>
        <w:t>월</w:t>
      </w:r>
      <w:r>
        <w:rPr>
          <w:rFonts w:ascii="Nirmala UI" w:hAnsi="Nirmala UI" w:eastAsia="Nirmala UI" w:cs="Nirmala UI"/>
        </w:rPr>
        <w:t xml:space="preserve"> 22</w:t>
      </w:r>
      <w:r>
        <w:rPr>
          <w:rFonts w:ascii="Malgun Gothic" w:hAnsi="Malgun Gothic" w:eastAsia="Malgun Gothic" w:cs="Malgun Gothic"/>
        </w:rPr>
        <w:t>일까지로</w:t>
      </w:r>
      <w:r>
        <w:rPr>
          <w:rFonts w:ascii="Nirmala UI" w:hAnsi="Nirmala UI" w:eastAsia="Nirmala UI" w:cs="Nirmala UI"/>
        </w:rPr>
        <w:t xml:space="preserve"> </w:t>
      </w:r>
      <w:r>
        <w:rPr>
          <w:rFonts w:ascii="Malgun Gothic" w:hAnsi="Malgun Gothic" w:eastAsia="Malgun Gothic" w:cs="Malgun Gothic"/>
        </w:rPr>
        <w:t>예표되었다</w:t>
      </w:r>
      <w:r>
        <w:rPr>
          <w:rFonts w:ascii="Nirmala UI" w:hAnsi="Nirmala UI" w:eastAsia="Nirmala UI" w:cs="Nirmala UI"/>
        </w:rPr>
        <w:t>.</w:t>
      </w:r>
    </w:p>
    <w:p>
      <w:pPr>
        <w:pStyle w:val="ArticleBody"/>
        <w:jc w:val="left"/>
      </w:pPr>
      <w:r>
        <w:rPr>
          <w:rFonts w:ascii="Nirmala UI" w:hAnsi="Nirmala UI" w:eastAsia="Nirmala UI" w:cs="Nirmala UI"/>
        </w:rPr>
        <w:t>El 11 de agosto de 1840 descendió nada menos que Jesucristo como el ángel poderoso de Apocalipsis diez, quien trajo un librito que el pueblo de Dios había de tomar y comer. El mismo ángel volvió a descender en 9/11 para señalar el comienzo del tiempo del sellamiento. El mismo ángel descendió el 31 de diciembre de 2023 para resucitar a los dos testigos que habían sido muertos en la plaza de la gran ciudad, que en sentido espiritual se llama Sodoma y Egipto, donde también nuestro Señor fue crucificado. Ese descenso señaló el período final del tiempo del sellamiento. Dentro del período fractal comprendido desde el 31 de diciembre de 2023 hasta la ley dominical, Ezequiel el sacerdote recibe una visión del templo en el cielo. En ese tiempo, queda mudo y sólo habla cuando Dios le manda hacerlo. Su condición dura hasta la ley dominical que está por venir, representada por la destrucción de Jerusalén.</w:t>
      </w:r>
    </w:p>
    <w:p>
      <w:pPr>
        <w:pStyle w:val="ArticleBody"/>
        <w:jc w:val="left"/>
      </w:pPr>
      <w:r>
        <w:rPr>
          <w:rFonts w:ascii="Times New Roman" w:hAnsi="Times New Roman" w:eastAsia="Times New Roman" w:cs="Times New Roman"/>
        </w:rPr>
        <w:t>Καθώς</w:t>
      </w:r>
      <w:r>
        <w:rPr>
          <w:rFonts w:ascii="Nirmala UI" w:hAnsi="Nirmala UI" w:eastAsia="Nirmala UI" w:cs="Nirmala UI"/>
        </w:rPr>
        <w:t xml:space="preserve"> </w:t>
      </w:r>
      <w:r>
        <w:rPr>
          <w:rFonts w:ascii="Times New Roman" w:hAnsi="Times New Roman" w:eastAsia="Times New Roman" w:cs="Times New Roman"/>
        </w:rPr>
        <w:t>και</w:t>
      </w:r>
      <w:r>
        <w:rPr>
          <w:rFonts w:ascii="Nirmala UI" w:hAnsi="Nirmala UI" w:eastAsia="Nirmala UI" w:cs="Nirmala UI"/>
        </w:rPr>
        <w:t xml:space="preserve"> </w:t>
      </w:r>
      <w:r>
        <w:rPr>
          <w:rFonts w:ascii="Times New Roman" w:hAnsi="Times New Roman" w:eastAsia="Times New Roman" w:cs="Times New Roman"/>
        </w:rPr>
        <w:t>ο</w:t>
      </w:r>
      <w:r>
        <w:rPr>
          <w:rFonts w:ascii="Nirmala UI" w:hAnsi="Nirmala UI" w:eastAsia="Nirmala UI" w:cs="Nirmala UI"/>
        </w:rPr>
        <w:t xml:space="preserve"> </w:t>
      </w:r>
      <w:r>
        <w:rPr>
          <w:rFonts w:ascii="Times New Roman" w:hAnsi="Times New Roman" w:eastAsia="Times New Roman" w:cs="Times New Roman"/>
        </w:rPr>
        <w:t>Ιωάννης</w:t>
      </w:r>
      <w:r>
        <w:rPr>
          <w:rFonts w:ascii="Nirmala UI" w:hAnsi="Nirmala UI" w:eastAsia="Nirmala UI" w:cs="Nirmala UI"/>
        </w:rPr>
        <w:t xml:space="preserve">, </w:t>
      </w:r>
      <w:r>
        <w:rPr>
          <w:rFonts w:ascii="Times New Roman" w:hAnsi="Times New Roman" w:eastAsia="Times New Roman" w:cs="Times New Roman"/>
        </w:rPr>
        <w:t>ο</w:t>
      </w:r>
      <w:r>
        <w:rPr>
          <w:rFonts w:ascii="Nirmala UI" w:hAnsi="Nirmala UI" w:eastAsia="Nirmala UI" w:cs="Nirmala UI"/>
        </w:rPr>
        <w:t xml:space="preserve"> </w:t>
      </w:r>
      <w:r>
        <w:rPr>
          <w:rFonts w:ascii="Times New Roman" w:hAnsi="Times New Roman" w:eastAsia="Times New Roman" w:cs="Times New Roman"/>
        </w:rPr>
        <w:t>Ιεζεκιήλ</w:t>
      </w:r>
      <w:r>
        <w:rPr>
          <w:rFonts w:ascii="Nirmala UI" w:hAnsi="Nirmala UI" w:eastAsia="Nirmala UI" w:cs="Nirmala UI"/>
        </w:rPr>
        <w:t xml:space="preserve"> </w:t>
      </w:r>
      <w:r>
        <w:rPr>
          <w:rFonts w:ascii="Times New Roman" w:hAnsi="Times New Roman" w:eastAsia="Times New Roman" w:cs="Times New Roman"/>
        </w:rPr>
        <w:t>λα</w:t>
      </w:r>
      <w:r>
        <w:rPr>
          <w:rFonts w:ascii="Nirmala UI" w:hAnsi="Nirmala UI" w:eastAsia="Nirmala UI" w:cs="Nirmala UI"/>
        </w:rPr>
        <w:t>μ</w:t>
      </w:r>
      <w:r>
        <w:rPr>
          <w:rFonts w:ascii="Times New Roman" w:hAnsi="Times New Roman" w:eastAsia="Times New Roman" w:cs="Times New Roman"/>
        </w:rPr>
        <w:t>βάνει</w:t>
      </w:r>
      <w:r>
        <w:rPr>
          <w:rFonts w:ascii="Nirmala UI" w:hAnsi="Nirmala UI" w:eastAsia="Nirmala UI" w:cs="Nirmala UI"/>
        </w:rPr>
        <w:t xml:space="preserve"> </w:t>
      </w:r>
      <w:r>
        <w:rPr>
          <w:rFonts w:ascii="Times New Roman" w:hAnsi="Times New Roman" w:eastAsia="Times New Roman" w:cs="Times New Roman"/>
        </w:rPr>
        <w:t>εντολή</w:t>
      </w:r>
      <w:r>
        <w:rPr>
          <w:rFonts w:ascii="Nirmala UI" w:hAnsi="Nirmala UI" w:eastAsia="Nirmala UI" w:cs="Nirmala UI"/>
        </w:rPr>
        <w:t xml:space="preserve"> </w:t>
      </w:r>
      <w:r>
        <w:rPr>
          <w:rFonts w:ascii="Times New Roman" w:hAnsi="Times New Roman" w:eastAsia="Times New Roman" w:cs="Times New Roman"/>
        </w:rPr>
        <w:t>να</w:t>
      </w:r>
      <w:r>
        <w:rPr>
          <w:rFonts w:ascii="Nirmala UI" w:hAnsi="Nirmala UI" w:eastAsia="Nirmala UI" w:cs="Nirmala UI"/>
        </w:rPr>
        <w:t xml:space="preserve"> </w:t>
      </w:r>
      <w:r>
        <w:rPr>
          <w:rFonts w:ascii="Times New Roman" w:hAnsi="Times New Roman" w:eastAsia="Times New Roman" w:cs="Times New Roman"/>
        </w:rPr>
        <w:t>πάρει</w:t>
      </w:r>
      <w:r>
        <w:rPr>
          <w:rFonts w:ascii="Nirmala UI" w:hAnsi="Nirmala UI" w:eastAsia="Nirmala UI" w:cs="Nirmala UI"/>
        </w:rPr>
        <w:t xml:space="preserve"> </w:t>
      </w:r>
      <w:r>
        <w:rPr>
          <w:rFonts w:ascii="Times New Roman" w:hAnsi="Times New Roman" w:eastAsia="Times New Roman" w:cs="Times New Roman"/>
        </w:rPr>
        <w:t>το</w:t>
      </w:r>
      <w:r>
        <w:rPr>
          <w:rFonts w:ascii="Nirmala UI" w:hAnsi="Nirmala UI" w:eastAsia="Nirmala UI" w:cs="Nirmala UI"/>
        </w:rPr>
        <w:t xml:space="preserve"> </w:t>
      </w:r>
      <w:r>
        <w:rPr>
          <w:rFonts w:ascii="Times New Roman" w:hAnsi="Times New Roman" w:eastAsia="Times New Roman" w:cs="Times New Roman"/>
        </w:rPr>
        <w:t>βιβλίο</w:t>
      </w:r>
      <w:r>
        <w:rPr>
          <w:rFonts w:ascii="Nirmala UI" w:hAnsi="Nirmala UI" w:eastAsia="Nirmala UI" w:cs="Nirmala UI"/>
        </w:rPr>
        <w:t xml:space="preserve"> </w:t>
      </w:r>
      <w:r>
        <w:rPr>
          <w:rFonts w:ascii="Times New Roman" w:hAnsi="Times New Roman" w:eastAsia="Times New Roman" w:cs="Times New Roman"/>
        </w:rPr>
        <w:t>που</w:t>
      </w:r>
      <w:r>
        <w:rPr>
          <w:rFonts w:ascii="Nirmala UI" w:hAnsi="Nirmala UI" w:eastAsia="Nirmala UI" w:cs="Nirmala UI"/>
        </w:rPr>
        <w:t xml:space="preserve"> </w:t>
      </w:r>
      <w:r>
        <w:rPr>
          <w:rFonts w:ascii="Times New Roman" w:hAnsi="Times New Roman" w:eastAsia="Times New Roman" w:cs="Times New Roman"/>
        </w:rPr>
        <w:t>βρισκόταν</w:t>
      </w:r>
      <w:r>
        <w:rPr>
          <w:rFonts w:ascii="Nirmala UI" w:hAnsi="Nirmala UI" w:eastAsia="Nirmala UI" w:cs="Nirmala UI"/>
        </w:rPr>
        <w:t xml:space="preserve"> </w:t>
      </w:r>
      <w:r>
        <w:rPr>
          <w:rFonts w:ascii="Times New Roman" w:hAnsi="Times New Roman" w:eastAsia="Times New Roman" w:cs="Times New Roman"/>
        </w:rPr>
        <w:t>στο</w:t>
      </w:r>
      <w:r>
        <w:rPr>
          <w:rFonts w:ascii="Nirmala UI" w:hAnsi="Nirmala UI" w:eastAsia="Nirmala UI" w:cs="Nirmala UI"/>
        </w:rPr>
        <w:t xml:space="preserve"> </w:t>
      </w:r>
      <w:r>
        <w:rPr>
          <w:rFonts w:ascii="Times New Roman" w:hAnsi="Times New Roman" w:eastAsia="Times New Roman" w:cs="Times New Roman"/>
        </w:rPr>
        <w:t>χέρι</w:t>
      </w:r>
      <w:r>
        <w:rPr>
          <w:rFonts w:ascii="Nirmala UI" w:hAnsi="Nirmala UI" w:eastAsia="Nirmala UI" w:cs="Nirmala UI"/>
        </w:rPr>
        <w:t xml:space="preserve"> </w:t>
      </w:r>
      <w:r>
        <w:rPr>
          <w:rFonts w:ascii="Times New Roman" w:hAnsi="Times New Roman" w:eastAsia="Times New Roman" w:cs="Times New Roman"/>
        </w:rPr>
        <w:t>του</w:t>
      </w:r>
      <w:r>
        <w:rPr>
          <w:rFonts w:ascii="Nirmala UI" w:hAnsi="Nirmala UI" w:eastAsia="Nirmala UI" w:cs="Nirmala UI"/>
        </w:rPr>
        <w:t xml:space="preserve"> </w:t>
      </w:r>
      <w:r>
        <w:rPr>
          <w:rFonts w:ascii="Times New Roman" w:hAnsi="Times New Roman" w:eastAsia="Times New Roman" w:cs="Times New Roman"/>
        </w:rPr>
        <w:t>καταβαίνοντος</w:t>
      </w:r>
      <w:r>
        <w:rPr>
          <w:rFonts w:ascii="Nirmala UI" w:hAnsi="Nirmala UI" w:eastAsia="Nirmala UI" w:cs="Nirmala UI"/>
        </w:rPr>
        <w:t xml:space="preserve"> </w:t>
      </w:r>
      <w:r>
        <w:rPr>
          <w:rFonts w:ascii="Times New Roman" w:hAnsi="Times New Roman" w:eastAsia="Times New Roman" w:cs="Times New Roman"/>
        </w:rPr>
        <w:t>αγγέλου</w:t>
      </w:r>
      <w:r>
        <w:rPr>
          <w:rFonts w:ascii="Nirmala UI" w:hAnsi="Nirmala UI" w:eastAsia="Nirmala UI" w:cs="Nirmala UI"/>
        </w:rPr>
        <w:t xml:space="preserve"> </w:t>
      </w:r>
      <w:r>
        <w:rPr>
          <w:rFonts w:ascii="Times New Roman" w:hAnsi="Times New Roman" w:eastAsia="Times New Roman" w:cs="Times New Roman"/>
        </w:rPr>
        <w:t>στην</w:t>
      </w:r>
      <w:r>
        <w:rPr>
          <w:rFonts w:ascii="Nirmala UI" w:hAnsi="Nirmala UI" w:eastAsia="Nirmala UI" w:cs="Nirmala UI"/>
        </w:rPr>
        <w:t xml:space="preserve"> </w:t>
      </w:r>
      <w:r>
        <w:rPr>
          <w:rFonts w:ascii="Times New Roman" w:hAnsi="Times New Roman" w:eastAsia="Times New Roman" w:cs="Times New Roman"/>
        </w:rPr>
        <w:t>Αποκάλυψη</w:t>
      </w:r>
      <w:r>
        <w:rPr>
          <w:rFonts w:ascii="Nirmala UI" w:hAnsi="Nirmala UI" w:eastAsia="Nirmala UI" w:cs="Nirmala UI"/>
        </w:rPr>
        <w:t xml:space="preserve"> </w:t>
      </w:r>
      <w:r>
        <w:rPr>
          <w:rFonts w:ascii="Times New Roman" w:hAnsi="Times New Roman" w:eastAsia="Times New Roman" w:cs="Times New Roman"/>
        </w:rPr>
        <w:t>δέκα</w:t>
      </w:r>
      <w:r>
        <w:rPr>
          <w:rFonts w:ascii="Nirmala UI" w:hAnsi="Nirmala UI" w:eastAsia="Nirmala UI" w:cs="Nirmala UI"/>
        </w:rPr>
        <w:t xml:space="preserve">, </w:t>
      </w:r>
      <w:r>
        <w:rPr>
          <w:rFonts w:ascii="Times New Roman" w:hAnsi="Times New Roman" w:eastAsia="Times New Roman" w:cs="Times New Roman"/>
        </w:rPr>
        <w:t>και</w:t>
      </w:r>
      <w:r>
        <w:rPr>
          <w:rFonts w:ascii="Nirmala UI" w:hAnsi="Nirmala UI" w:eastAsia="Nirmala UI" w:cs="Nirmala UI"/>
        </w:rPr>
        <w:t xml:space="preserve"> </w:t>
      </w:r>
      <w:r>
        <w:rPr>
          <w:rFonts w:ascii="Times New Roman" w:hAnsi="Times New Roman" w:eastAsia="Times New Roman" w:cs="Times New Roman"/>
        </w:rPr>
        <w:t>επίσης</w:t>
      </w:r>
      <w:r>
        <w:rPr>
          <w:rFonts w:ascii="Nirmala UI" w:hAnsi="Nirmala UI" w:eastAsia="Nirmala UI" w:cs="Nirmala UI"/>
        </w:rPr>
        <w:t xml:space="preserve"> </w:t>
      </w:r>
      <w:r>
        <w:rPr>
          <w:rFonts w:ascii="Times New Roman" w:hAnsi="Times New Roman" w:eastAsia="Times New Roman" w:cs="Times New Roman"/>
        </w:rPr>
        <w:t>του</w:t>
      </w:r>
      <w:r>
        <w:rPr>
          <w:rFonts w:ascii="Nirmala UI" w:hAnsi="Nirmala UI" w:eastAsia="Nirmala UI" w:cs="Nirmala UI"/>
        </w:rPr>
        <w:t xml:space="preserve"> </w:t>
      </w:r>
      <w:r>
        <w:rPr>
          <w:rFonts w:ascii="Times New Roman" w:hAnsi="Times New Roman" w:eastAsia="Times New Roman" w:cs="Times New Roman"/>
        </w:rPr>
        <w:t>λέγεται</w:t>
      </w:r>
      <w:r>
        <w:rPr>
          <w:rFonts w:ascii="Nirmala UI" w:hAnsi="Nirmala UI" w:eastAsia="Nirmala UI" w:cs="Nirmala UI"/>
        </w:rPr>
        <w:t xml:space="preserve"> </w:t>
      </w:r>
      <w:r>
        <w:rPr>
          <w:rFonts w:ascii="Times New Roman" w:hAnsi="Times New Roman" w:eastAsia="Times New Roman" w:cs="Times New Roman"/>
        </w:rPr>
        <w:t>να</w:t>
      </w:r>
      <w:r>
        <w:rPr>
          <w:rFonts w:ascii="Nirmala UI" w:hAnsi="Nirmala UI" w:eastAsia="Nirmala UI" w:cs="Nirmala UI"/>
        </w:rPr>
        <w:t xml:space="preserve"> </w:t>
      </w:r>
      <w:r>
        <w:rPr>
          <w:rFonts w:ascii="Times New Roman" w:hAnsi="Times New Roman" w:eastAsia="Times New Roman" w:cs="Times New Roman"/>
        </w:rPr>
        <w:t>φάγει</w:t>
      </w:r>
      <w:r>
        <w:rPr>
          <w:rFonts w:ascii="Nirmala UI" w:hAnsi="Nirmala UI" w:eastAsia="Nirmala UI" w:cs="Nirmala UI"/>
        </w:rPr>
        <w:t xml:space="preserve"> </w:t>
      </w:r>
      <w:r>
        <w:rPr>
          <w:rFonts w:ascii="Times New Roman" w:hAnsi="Times New Roman" w:eastAsia="Times New Roman" w:cs="Times New Roman"/>
        </w:rPr>
        <w:t>το</w:t>
      </w:r>
      <w:r>
        <w:rPr>
          <w:rFonts w:ascii="Nirmala UI" w:hAnsi="Nirmala UI" w:eastAsia="Nirmala UI" w:cs="Nirmala UI"/>
        </w:rPr>
        <w:t xml:space="preserve"> </w:t>
      </w:r>
      <w:r>
        <w:rPr>
          <w:rFonts w:ascii="Times New Roman" w:hAnsi="Times New Roman" w:eastAsia="Times New Roman" w:cs="Times New Roman"/>
        </w:rPr>
        <w:t>βιβλίο</w:t>
      </w:r>
      <w:r>
        <w:rPr>
          <w:rFonts w:ascii="Nirmala UI" w:hAnsi="Nirmala UI" w:eastAsia="Nirmala UI" w:cs="Nirmala UI"/>
        </w:rPr>
        <w:t xml:space="preserve"> </w:t>
      </w:r>
      <w:r>
        <w:rPr>
          <w:rFonts w:ascii="Times New Roman" w:hAnsi="Times New Roman" w:eastAsia="Times New Roman" w:cs="Times New Roman"/>
        </w:rPr>
        <w:t>του</w:t>
      </w:r>
      <w:r>
        <w:rPr>
          <w:rFonts w:ascii="Nirmala UI" w:hAnsi="Nirmala UI" w:eastAsia="Nirmala UI" w:cs="Nirmala UI"/>
        </w:rPr>
        <w:t xml:space="preserve"> </w:t>
      </w:r>
      <w:r>
        <w:rPr>
          <w:rFonts w:ascii="Times New Roman" w:hAnsi="Times New Roman" w:eastAsia="Times New Roman" w:cs="Times New Roman"/>
        </w:rPr>
        <w:t>θρήνου</w:t>
      </w:r>
      <w:r>
        <w:rPr>
          <w:rFonts w:ascii="Nirmala UI" w:hAnsi="Nirmala UI" w:eastAsia="Nirmala UI" w:cs="Nirmala UI"/>
        </w:rPr>
        <w:t xml:space="preserve">, </w:t>
      </w:r>
      <w:r>
        <w:rPr>
          <w:rFonts w:ascii="Times New Roman" w:hAnsi="Times New Roman" w:eastAsia="Times New Roman" w:cs="Times New Roman"/>
        </w:rPr>
        <w:t>του</w:t>
      </w:r>
      <w:r>
        <w:rPr>
          <w:rFonts w:ascii="Nirmala UI" w:hAnsi="Nirmala UI" w:eastAsia="Nirmala UI" w:cs="Nirmala UI"/>
        </w:rPr>
        <w:t xml:space="preserve"> </w:t>
      </w:r>
      <w:r>
        <w:rPr>
          <w:rFonts w:ascii="Times New Roman" w:hAnsi="Times New Roman" w:eastAsia="Times New Roman" w:cs="Times New Roman"/>
        </w:rPr>
        <w:t>πένθους</w:t>
      </w:r>
      <w:r>
        <w:rPr>
          <w:rFonts w:ascii="Nirmala UI" w:hAnsi="Nirmala UI" w:eastAsia="Nirmala UI" w:cs="Nirmala UI"/>
        </w:rPr>
        <w:t xml:space="preserve"> </w:t>
      </w:r>
      <w:r>
        <w:rPr>
          <w:rFonts w:ascii="Times New Roman" w:hAnsi="Times New Roman" w:eastAsia="Times New Roman" w:cs="Times New Roman"/>
        </w:rPr>
        <w:t>και</w:t>
      </w:r>
      <w:r>
        <w:rPr>
          <w:rFonts w:ascii="Nirmala UI" w:hAnsi="Nirmala UI" w:eastAsia="Nirmala UI" w:cs="Nirmala UI"/>
        </w:rPr>
        <w:t xml:space="preserve"> </w:t>
      </w:r>
      <w:r>
        <w:rPr>
          <w:rFonts w:ascii="Times New Roman" w:hAnsi="Times New Roman" w:eastAsia="Times New Roman" w:cs="Times New Roman"/>
        </w:rPr>
        <w:t>του</w:t>
      </w:r>
      <w:r>
        <w:rPr>
          <w:rFonts w:ascii="Nirmala UI" w:hAnsi="Nirmala UI" w:eastAsia="Nirmala UI" w:cs="Nirmala UI"/>
        </w:rPr>
        <w:t xml:space="preserve"> </w:t>
      </w:r>
      <w:r>
        <w:rPr>
          <w:rFonts w:ascii="Times New Roman" w:hAnsi="Times New Roman" w:eastAsia="Times New Roman" w:cs="Times New Roman"/>
        </w:rPr>
        <w:t>οὐαί</w:t>
      </w:r>
      <w:r>
        <w:rPr>
          <w:rFonts w:ascii="Nirmala UI" w:hAnsi="Nirmala UI" w:eastAsia="Nirmala UI" w:cs="Nirmala UI"/>
        </w:rPr>
        <w:t>.</w:t>
      </w:r>
    </w:p>
    <w:p>
      <w:pPr>
        <w:pStyle w:val="ArticleScripture"/>
        <w:jc w:val="left"/>
      </w:pPr>
      <w:r>
        <w:rPr>
          <w:rFonts w:ascii="Nirmala UI" w:hAnsi="Nirmala UI" w:eastAsia="Nirmala UI" w:cs="Nirmala UI"/>
        </w:rPr>
        <w:t>पर हे मनुष्यपुत्र, जो मैं तुझ से कहता हूँ, उसे सुन; उस विद्रोही घराने के समान तू विद्रोही न हो; अपना मुंह खोल, और जो मैं तुझे देता हूँ उसे खा। और जब मैं ने दृष्टि की, तो देखो, एक हाथ मेरी ओर बढ़ाया गया; और देखो, उसमें एक पुस्तक की लपेटी हुई पट्टी थी; और उसने उसे मेरे सामने फैलाया; और वह भीतर और बाहर लिखी हुई थी; और उसमें विलाप, और शोक, और हाय लिखा हुआ था। यहेजकेल 2:8–10।</w:t>
      </w:r>
    </w:p>
    <w:p>
      <w:pPr>
        <w:pStyle w:val="ArticleBody"/>
        <w:jc w:val="left"/>
      </w:pPr>
      <w:r>
        <w:rPr>
          <w:rFonts w:ascii="Nirmala UI" w:hAnsi="Nirmala UI" w:eastAsia="Nirmala UI" w:cs="Nirmala UI"/>
        </w:rPr>
        <w:t>Mesajul este reprezentat ca un mesaj întreit, tipificând astfel mesajul celor trei îngeri din Apocalipsa paisprezece. Prin urmare, acesta este mesajul de sigilare al celui de-al treilea înger, care îi sigileaz</w:t>
      </w:r>
      <w:r>
        <w:rPr>
          <w:rFonts w:ascii="Times New Roman" w:hAnsi="Times New Roman" w:eastAsia="Times New Roman" w:cs="Times New Roman"/>
        </w:rPr>
        <w:t>ă</w:t>
      </w:r>
      <w:r>
        <w:rPr>
          <w:rFonts w:ascii="Nirmala UI" w:hAnsi="Nirmala UI" w:eastAsia="Nirmala UI" w:cs="Nirmala UI"/>
        </w:rPr>
        <w:t xml:space="preserve"> pe aceia din Ierusalim care se lamenteaz</w:t>
      </w:r>
      <w:r>
        <w:rPr>
          <w:rFonts w:ascii="Times New Roman" w:hAnsi="Times New Roman" w:eastAsia="Times New Roman" w:cs="Times New Roman"/>
        </w:rPr>
        <w:t>ă</w:t>
      </w:r>
      <w:r>
        <w:rPr>
          <w:rFonts w:ascii="Nirmala UI" w:hAnsi="Nirmala UI" w:eastAsia="Nirmala UI" w:cs="Nirmala UI"/>
        </w:rPr>
        <w:t xml:space="preserve"> </w:t>
      </w:r>
      <w:r>
        <w:rPr>
          <w:rFonts w:ascii="Times New Roman" w:hAnsi="Times New Roman" w:eastAsia="Times New Roman" w:cs="Times New Roman"/>
        </w:rPr>
        <w:t>ș</w:t>
      </w:r>
      <w:r>
        <w:rPr>
          <w:rFonts w:ascii="Nirmala UI" w:hAnsi="Nirmala UI" w:eastAsia="Nirmala UI" w:cs="Nirmala UI"/>
        </w:rPr>
        <w:t>i plâng din pricina p</w:t>
      </w:r>
      <w:r>
        <w:rPr>
          <w:rFonts w:ascii="Times New Roman" w:hAnsi="Times New Roman" w:eastAsia="Times New Roman" w:cs="Times New Roman"/>
        </w:rPr>
        <w:t>ă</w:t>
      </w:r>
      <w:r>
        <w:rPr>
          <w:rFonts w:ascii="Nirmala UI" w:hAnsi="Nirmala UI" w:eastAsia="Nirmala UI" w:cs="Nirmala UI"/>
        </w:rPr>
        <w:t xml:space="preserve">catului bisericii </w:t>
      </w:r>
      <w:r>
        <w:rPr>
          <w:rFonts w:ascii="Times New Roman" w:hAnsi="Times New Roman" w:eastAsia="Times New Roman" w:cs="Times New Roman"/>
        </w:rPr>
        <w:t>ș</w:t>
      </w:r>
      <w:r>
        <w:rPr>
          <w:rFonts w:ascii="Nirmala UI" w:hAnsi="Nirmala UI" w:eastAsia="Nirmala UI" w:cs="Nirmala UI"/>
        </w:rPr>
        <w:t xml:space="preserve">i al </w:t>
      </w:r>
      <w:r>
        <w:rPr>
          <w:rFonts w:ascii="Times New Roman" w:hAnsi="Times New Roman" w:eastAsia="Times New Roman" w:cs="Times New Roman"/>
        </w:rPr>
        <w:t>ță</w:t>
      </w:r>
      <w:r>
        <w:rPr>
          <w:rFonts w:ascii="Nirmala UI" w:hAnsi="Nirmala UI" w:eastAsia="Nirmala UI" w:cs="Nirmala UI"/>
        </w:rPr>
        <w:t>rii, a</w:t>
      </w:r>
      <w:r>
        <w:rPr>
          <w:rFonts w:ascii="Times New Roman" w:hAnsi="Times New Roman" w:eastAsia="Times New Roman" w:cs="Times New Roman"/>
        </w:rPr>
        <w:t>ș</w:t>
      </w:r>
      <w:r>
        <w:rPr>
          <w:rFonts w:ascii="Nirmala UI" w:hAnsi="Nirmala UI" w:eastAsia="Nirmala UI" w:cs="Nirmala UI"/>
        </w:rPr>
        <w:t>a cum este reprezentat în capitolul nou</w:t>
      </w:r>
      <w:r>
        <w:rPr>
          <w:rFonts w:ascii="Times New Roman" w:hAnsi="Times New Roman" w:eastAsia="Times New Roman" w:cs="Times New Roman"/>
        </w:rPr>
        <w:t>ă</w:t>
      </w:r>
      <w:r>
        <w:rPr>
          <w:rFonts w:ascii="Nirmala UI" w:hAnsi="Nirmala UI" w:eastAsia="Nirmala UI" w:cs="Nirmala UI"/>
        </w:rPr>
        <w:t xml:space="preserve"> din Ezechiel </w:t>
      </w:r>
      <w:r>
        <w:rPr>
          <w:rFonts w:ascii="Times New Roman" w:hAnsi="Times New Roman" w:eastAsia="Times New Roman" w:cs="Times New Roman"/>
        </w:rPr>
        <w:t>ș</w:t>
      </w:r>
      <w:r>
        <w:rPr>
          <w:rFonts w:ascii="Nirmala UI" w:hAnsi="Nirmala UI" w:eastAsia="Nirmala UI" w:cs="Nirmala UI"/>
        </w:rPr>
        <w:t xml:space="preserve">i în capitolul </w:t>
      </w:r>
      <w:r>
        <w:rPr>
          <w:rFonts w:ascii="Times New Roman" w:hAnsi="Times New Roman" w:eastAsia="Times New Roman" w:cs="Times New Roman"/>
        </w:rPr>
        <w:t>ș</w:t>
      </w:r>
      <w:r>
        <w:rPr>
          <w:rFonts w:ascii="Nirmala UI" w:hAnsi="Nirmala UI" w:eastAsia="Nirmala UI" w:cs="Nirmala UI"/>
        </w:rPr>
        <w:t>apte din Apocalipsa.</w:t>
      </w:r>
    </w:p>
    <w:p>
      <w:pPr>
        <w:pStyle w:val="ArticleScripture"/>
        <w:jc w:val="left"/>
      </w:pPr>
      <w:r>
        <w:rPr>
          <w:rFonts w:ascii="Nirmala UI" w:hAnsi="Nirmala UI" w:eastAsia="Nirmala UI" w:cs="Nirmala UI"/>
        </w:rPr>
        <w:t>Dan kemuliaan Allah Israel terangkat dari atas kerub, tempat Ia berada, ke ambang Bait itu. Lalu Ia memanggil orang yang berpakaian lenan, yang pada pinggangnya ada tempat tinta juru tulis; dan TUHAN berfirman kepadanya: “Berjalanlah melintasi tengah-tengah kota itu, yakni tengah-tengah Yerusalem, dan bubuhkanlah suatu tanda pada dahi orang-orang yang berkeluh kesah dan meratap karena segala kekejian yang dilakukan di tengah-tengahnya.” Yehezkiel 9:3, 4.</w:t>
      </w:r>
    </w:p>
    <w:p>
      <w:pPr>
        <w:pStyle w:val="ArticleBody"/>
        <w:jc w:val="left"/>
      </w:pPr>
      <w:r>
        <w:rPr>
          <w:rFonts w:ascii="Nirmala UI" w:hAnsi="Nirmala UI" w:eastAsia="Nirmala UI" w:cs="Nirmala UI"/>
        </w:rPr>
        <w:t>Mehi ko yvypórape ojehechakuaa umi angaipa térã tesarái rupi ojejapóva tupãópe ha tetãme, ha Ezequiel rembipota ojejaho’i Jerusalén ha Egipto rembiasakue ári, ohechaukáva tupão ha yvy arapy.</w:t>
      </w:r>
    </w:p>
    <w:p>
      <w:pPr>
        <w:pStyle w:val="ArticleScripture"/>
        <w:jc w:val="left"/>
      </w:pPr>
      <w:r>
        <w:rPr>
          <w:rFonts w:ascii="Nirmala UI" w:hAnsi="Nirmala UI" w:eastAsia="Nirmala UI" w:cs="Nirmala UI"/>
        </w:rPr>
        <w:t xml:space="preserve">„Aluátul evlaviei nu </w:t>
      </w:r>
      <w:r>
        <w:rPr>
          <w:rFonts w:ascii="Times New Roman" w:hAnsi="Times New Roman" w:eastAsia="Times New Roman" w:cs="Times New Roman"/>
        </w:rPr>
        <w:t>ș</w:t>
      </w:r>
      <w:r>
        <w:rPr>
          <w:rFonts w:ascii="Nirmala UI" w:hAnsi="Nirmala UI" w:eastAsia="Nirmala UI" w:cs="Nirmala UI"/>
        </w:rPr>
        <w:t xml:space="preserve">i-a pierdut cu totul puterea. În vremea când primejdia </w:t>
      </w:r>
      <w:r>
        <w:rPr>
          <w:rFonts w:ascii="Times New Roman" w:hAnsi="Times New Roman" w:eastAsia="Times New Roman" w:cs="Times New Roman"/>
        </w:rPr>
        <w:t>ș</w:t>
      </w:r>
      <w:r>
        <w:rPr>
          <w:rFonts w:ascii="Nirmala UI" w:hAnsi="Nirmala UI" w:eastAsia="Nirmala UI" w:cs="Nirmala UI"/>
        </w:rPr>
        <w:t>i ap</w:t>
      </w:r>
      <w:r>
        <w:rPr>
          <w:rFonts w:ascii="Times New Roman" w:hAnsi="Times New Roman" w:eastAsia="Times New Roman" w:cs="Times New Roman"/>
        </w:rPr>
        <w:t>ă</w:t>
      </w:r>
      <w:r>
        <w:rPr>
          <w:rFonts w:ascii="Nirmala UI" w:hAnsi="Nirmala UI" w:eastAsia="Nirmala UI" w:cs="Nirmala UI"/>
        </w:rPr>
        <w:t>sarea bisericii sunt cele mai mari, mica ceat</w:t>
      </w:r>
      <w:r>
        <w:rPr>
          <w:rFonts w:ascii="Times New Roman" w:hAnsi="Times New Roman" w:eastAsia="Times New Roman" w:cs="Times New Roman"/>
        </w:rPr>
        <w:t>ă</w:t>
      </w:r>
      <w:r>
        <w:rPr>
          <w:rFonts w:ascii="Nirmala UI" w:hAnsi="Nirmala UI" w:eastAsia="Nirmala UI" w:cs="Nirmala UI"/>
        </w:rPr>
        <w:t xml:space="preserve"> a celor care stau în lumin</w:t>
      </w:r>
      <w:r>
        <w:rPr>
          <w:rFonts w:ascii="Times New Roman" w:hAnsi="Times New Roman" w:eastAsia="Times New Roman" w:cs="Times New Roman"/>
        </w:rPr>
        <w:t>ă</w:t>
      </w:r>
      <w:r>
        <w:rPr>
          <w:rFonts w:ascii="Nirmala UI" w:hAnsi="Nirmala UI" w:eastAsia="Nirmala UI" w:cs="Nirmala UI"/>
        </w:rPr>
        <w:t xml:space="preserve"> va suspina </w:t>
      </w:r>
      <w:r>
        <w:rPr>
          <w:rFonts w:ascii="Times New Roman" w:hAnsi="Times New Roman" w:eastAsia="Times New Roman" w:cs="Times New Roman"/>
        </w:rPr>
        <w:t>ș</w:t>
      </w:r>
      <w:r>
        <w:rPr>
          <w:rFonts w:ascii="Nirmala UI" w:hAnsi="Nirmala UI" w:eastAsia="Nirmala UI" w:cs="Nirmala UI"/>
        </w:rPr>
        <w:t>i va striga din pricina urâciunilor care se s</w:t>
      </w:r>
      <w:r>
        <w:rPr>
          <w:rFonts w:ascii="Times New Roman" w:hAnsi="Times New Roman" w:eastAsia="Times New Roman" w:cs="Times New Roman"/>
        </w:rPr>
        <w:t>ă</w:t>
      </w:r>
      <w:r>
        <w:rPr>
          <w:rFonts w:ascii="Nirmala UI" w:hAnsi="Nirmala UI" w:eastAsia="Nirmala UI" w:cs="Nirmala UI"/>
        </w:rPr>
        <w:t>vâr</w:t>
      </w:r>
      <w:r>
        <w:rPr>
          <w:rFonts w:ascii="Times New Roman" w:hAnsi="Times New Roman" w:eastAsia="Times New Roman" w:cs="Times New Roman"/>
        </w:rPr>
        <w:t>ș</w:t>
      </w:r>
      <w:r>
        <w:rPr>
          <w:rFonts w:ascii="Nirmala UI" w:hAnsi="Nirmala UI" w:eastAsia="Nirmala UI" w:cs="Nirmala UI"/>
        </w:rPr>
        <w:t xml:space="preserve">esc în </w:t>
      </w:r>
      <w:r>
        <w:rPr>
          <w:rFonts w:ascii="Times New Roman" w:hAnsi="Times New Roman" w:eastAsia="Times New Roman" w:cs="Times New Roman"/>
        </w:rPr>
        <w:t>ț</w:t>
      </w:r>
      <w:r>
        <w:rPr>
          <w:rFonts w:ascii="Nirmala UI" w:hAnsi="Nirmala UI" w:eastAsia="Nirmala UI" w:cs="Nirmala UI"/>
        </w:rPr>
        <w:t>ar</w:t>
      </w:r>
      <w:r>
        <w:rPr>
          <w:rFonts w:ascii="Times New Roman" w:hAnsi="Times New Roman" w:eastAsia="Times New Roman" w:cs="Times New Roman"/>
        </w:rPr>
        <w:t>ă</w:t>
      </w:r>
      <w:r>
        <w:rPr>
          <w:rFonts w:ascii="Nirmala UI" w:hAnsi="Nirmala UI" w:eastAsia="Nirmala UI" w:cs="Nirmala UI"/>
        </w:rPr>
        <w:t>. Dar, mai ales, rug</w:t>
      </w:r>
      <w:r>
        <w:rPr>
          <w:rFonts w:ascii="Times New Roman" w:hAnsi="Times New Roman" w:eastAsia="Times New Roman" w:cs="Times New Roman"/>
        </w:rPr>
        <w:t>ă</w:t>
      </w:r>
      <w:r>
        <w:rPr>
          <w:rFonts w:ascii="Nirmala UI" w:hAnsi="Nirmala UI" w:eastAsia="Nirmala UI" w:cs="Nirmala UI"/>
        </w:rPr>
        <w:t>ciunile lor se vor în</w:t>
      </w:r>
      <w:r>
        <w:rPr>
          <w:rFonts w:ascii="Times New Roman" w:hAnsi="Times New Roman" w:eastAsia="Times New Roman" w:cs="Times New Roman"/>
        </w:rPr>
        <w:t>ă</w:t>
      </w:r>
      <w:r>
        <w:rPr>
          <w:rFonts w:ascii="Nirmala UI" w:hAnsi="Nirmala UI" w:eastAsia="Nirmala UI" w:cs="Nirmala UI"/>
        </w:rPr>
        <w:t>l</w:t>
      </w:r>
      <w:r>
        <w:rPr>
          <w:rFonts w:ascii="Times New Roman" w:hAnsi="Times New Roman" w:eastAsia="Times New Roman" w:cs="Times New Roman"/>
        </w:rPr>
        <w:t>ț</w:t>
      </w:r>
      <w:r>
        <w:rPr>
          <w:rFonts w:ascii="Nirmala UI" w:hAnsi="Nirmala UI" w:eastAsia="Nirmala UI" w:cs="Nirmala UI"/>
        </w:rPr>
        <w:t>a pentru biseric</w:t>
      </w:r>
      <w:r>
        <w:rPr>
          <w:rFonts w:ascii="Times New Roman" w:hAnsi="Times New Roman" w:eastAsia="Times New Roman" w:cs="Times New Roman"/>
        </w:rPr>
        <w:t>ă</w:t>
      </w:r>
      <w:r>
        <w:rPr>
          <w:rFonts w:ascii="Nirmala UI" w:hAnsi="Nirmala UI" w:eastAsia="Nirmala UI" w:cs="Nirmala UI"/>
        </w:rPr>
        <w:t>, deoarece membrii ei se poart</w:t>
      </w:r>
      <w:r>
        <w:rPr>
          <w:rFonts w:ascii="Times New Roman" w:hAnsi="Times New Roman" w:eastAsia="Times New Roman" w:cs="Times New Roman"/>
        </w:rPr>
        <w:t>ă</w:t>
      </w:r>
      <w:r>
        <w:rPr>
          <w:rFonts w:ascii="Nirmala UI" w:hAnsi="Nirmala UI" w:eastAsia="Nirmala UI" w:cs="Nirmala UI"/>
        </w:rPr>
        <w:t xml:space="preserve"> dup</w:t>
      </w:r>
      <w:r>
        <w:rPr>
          <w:rFonts w:ascii="Times New Roman" w:hAnsi="Times New Roman" w:eastAsia="Times New Roman" w:cs="Times New Roman"/>
        </w:rPr>
        <w:t>ă</w:t>
      </w:r>
      <w:r>
        <w:rPr>
          <w:rFonts w:ascii="Nirmala UI" w:hAnsi="Nirmala UI" w:eastAsia="Nirmala UI" w:cs="Nirmala UI"/>
        </w:rPr>
        <w:t xml:space="preserve"> felul lumii. …”</w:t>
      </w:r>
    </w:p>
    <w:p>
      <w:pPr>
        <w:pStyle w:val="ArticleScripture"/>
        <w:jc w:val="left"/>
      </w:pPr>
      <w:r>
        <w:rPr>
          <w:rFonts w:ascii="Nirmala UI" w:hAnsi="Nirmala UI" w:eastAsia="Nirmala UI" w:cs="Nirmala UI"/>
        </w:rPr>
        <w:t>Porunca este: „Treci prin mijlocul cet</w:t>
      </w:r>
      <w:r>
        <w:rPr>
          <w:rFonts w:ascii="Times New Roman" w:hAnsi="Times New Roman" w:eastAsia="Times New Roman" w:cs="Times New Roman"/>
        </w:rPr>
        <w:t>ăț</w:t>
      </w:r>
      <w:r>
        <w:rPr>
          <w:rFonts w:ascii="Nirmala UI" w:hAnsi="Nirmala UI" w:eastAsia="Nirmala UI" w:cs="Nirmala UI"/>
        </w:rPr>
        <w:t xml:space="preserve">ii, prin mijlocul Ierusalimului, </w:t>
      </w:r>
      <w:r>
        <w:rPr>
          <w:rFonts w:ascii="Times New Roman" w:hAnsi="Times New Roman" w:eastAsia="Times New Roman" w:cs="Times New Roman"/>
        </w:rPr>
        <w:t>ș</w:t>
      </w:r>
      <w:r>
        <w:rPr>
          <w:rFonts w:ascii="Nirmala UI" w:hAnsi="Nirmala UI" w:eastAsia="Nirmala UI" w:cs="Nirmala UI"/>
        </w:rPr>
        <w:t>i pune un semn pe frun</w:t>
      </w:r>
      <w:r>
        <w:rPr>
          <w:rFonts w:ascii="Times New Roman" w:hAnsi="Times New Roman" w:eastAsia="Times New Roman" w:cs="Times New Roman"/>
        </w:rPr>
        <w:t>ț</w:t>
      </w:r>
      <w:r>
        <w:rPr>
          <w:rFonts w:ascii="Nirmala UI" w:hAnsi="Nirmala UI" w:eastAsia="Nirmala UI" w:cs="Nirmala UI"/>
        </w:rPr>
        <w:t>ile b</w:t>
      </w:r>
      <w:r>
        <w:rPr>
          <w:rFonts w:ascii="Times New Roman" w:hAnsi="Times New Roman" w:eastAsia="Times New Roman" w:cs="Times New Roman"/>
        </w:rPr>
        <w:t>ă</w:t>
      </w:r>
      <w:r>
        <w:rPr>
          <w:rFonts w:ascii="Nirmala UI" w:hAnsi="Nirmala UI" w:eastAsia="Nirmala UI" w:cs="Nirmala UI"/>
        </w:rPr>
        <w:t>rba</w:t>
      </w:r>
      <w:r>
        <w:rPr>
          <w:rFonts w:ascii="Times New Roman" w:hAnsi="Times New Roman" w:eastAsia="Times New Roman" w:cs="Times New Roman"/>
        </w:rPr>
        <w:t>ț</w:t>
      </w:r>
      <w:r>
        <w:rPr>
          <w:rFonts w:ascii="Nirmala UI" w:hAnsi="Nirmala UI" w:eastAsia="Nirmala UI" w:cs="Nirmala UI"/>
        </w:rPr>
        <w:t>ilor care suspin</w:t>
      </w:r>
      <w:r>
        <w:rPr>
          <w:rFonts w:ascii="Times New Roman" w:hAnsi="Times New Roman" w:eastAsia="Times New Roman" w:cs="Times New Roman"/>
        </w:rPr>
        <w:t>ă</w:t>
      </w:r>
      <w:r>
        <w:rPr>
          <w:rFonts w:ascii="Nirmala UI" w:hAnsi="Nirmala UI" w:eastAsia="Nirmala UI" w:cs="Nirmala UI"/>
        </w:rPr>
        <w:t xml:space="preserve"> </w:t>
      </w:r>
      <w:r>
        <w:rPr>
          <w:rFonts w:ascii="Times New Roman" w:hAnsi="Times New Roman" w:eastAsia="Times New Roman" w:cs="Times New Roman"/>
        </w:rPr>
        <w:t>ș</w:t>
      </w:r>
      <w:r>
        <w:rPr>
          <w:rFonts w:ascii="Nirmala UI" w:hAnsi="Nirmala UI" w:eastAsia="Nirmala UI" w:cs="Nirmala UI"/>
        </w:rPr>
        <w:t>i care strig</w:t>
      </w:r>
      <w:r>
        <w:rPr>
          <w:rFonts w:ascii="Times New Roman" w:hAnsi="Times New Roman" w:eastAsia="Times New Roman" w:cs="Times New Roman"/>
        </w:rPr>
        <w:t>ă</w:t>
      </w:r>
      <w:r>
        <w:rPr>
          <w:rFonts w:ascii="Nirmala UI" w:hAnsi="Nirmala UI" w:eastAsia="Nirmala UI" w:cs="Nirmala UI"/>
        </w:rPr>
        <w:t xml:space="preserve"> din pricina tuturor urâciunilor care se s</w:t>
      </w:r>
      <w:r>
        <w:rPr>
          <w:rFonts w:ascii="Times New Roman" w:hAnsi="Times New Roman" w:eastAsia="Times New Roman" w:cs="Times New Roman"/>
        </w:rPr>
        <w:t>ă</w:t>
      </w:r>
      <w:r>
        <w:rPr>
          <w:rFonts w:ascii="Nirmala UI" w:hAnsi="Nirmala UI" w:eastAsia="Nirmala UI" w:cs="Nirmala UI"/>
        </w:rPr>
        <w:t>vâr</w:t>
      </w:r>
      <w:r>
        <w:rPr>
          <w:rFonts w:ascii="Times New Roman" w:hAnsi="Times New Roman" w:eastAsia="Times New Roman" w:cs="Times New Roman"/>
        </w:rPr>
        <w:t>ș</w:t>
      </w:r>
      <w:r>
        <w:rPr>
          <w:rFonts w:ascii="Nirmala UI" w:hAnsi="Nirmala UI" w:eastAsia="Nirmala UI" w:cs="Nirmala UI"/>
        </w:rPr>
        <w:t>esc în mijlocul lui.” Ace</w:t>
      </w:r>
      <w:r>
        <w:rPr>
          <w:rFonts w:ascii="Times New Roman" w:hAnsi="Times New Roman" w:eastAsia="Times New Roman" w:cs="Times New Roman"/>
        </w:rPr>
        <w:t>ș</w:t>
      </w:r>
      <w:r>
        <w:rPr>
          <w:rFonts w:ascii="Nirmala UI" w:hAnsi="Nirmala UI" w:eastAsia="Nirmala UI" w:cs="Nirmala UI"/>
        </w:rPr>
        <w:t xml:space="preserve">ti oameni care suspinau </w:t>
      </w:r>
      <w:r>
        <w:rPr>
          <w:rFonts w:ascii="Times New Roman" w:hAnsi="Times New Roman" w:eastAsia="Times New Roman" w:cs="Times New Roman"/>
        </w:rPr>
        <w:t>ș</w:t>
      </w:r>
      <w:r>
        <w:rPr>
          <w:rFonts w:ascii="Nirmala UI" w:hAnsi="Nirmala UI" w:eastAsia="Nirmala UI" w:cs="Nirmala UI"/>
        </w:rPr>
        <w:t>i strigau vestiser</w:t>
      </w:r>
      <w:r>
        <w:rPr>
          <w:rFonts w:ascii="Times New Roman" w:hAnsi="Times New Roman" w:eastAsia="Times New Roman" w:cs="Times New Roman"/>
        </w:rPr>
        <w:t>ă</w:t>
      </w:r>
      <w:r>
        <w:rPr>
          <w:rFonts w:ascii="Nirmala UI" w:hAnsi="Nirmala UI" w:eastAsia="Nirmala UI" w:cs="Nirmala UI"/>
        </w:rPr>
        <w:t xml:space="preserve"> cuvintele vie</w:t>
      </w:r>
      <w:r>
        <w:rPr>
          <w:rFonts w:ascii="Times New Roman" w:hAnsi="Times New Roman" w:eastAsia="Times New Roman" w:cs="Times New Roman"/>
        </w:rPr>
        <w:t>ț</w:t>
      </w:r>
      <w:r>
        <w:rPr>
          <w:rFonts w:ascii="Nirmala UI" w:hAnsi="Nirmala UI" w:eastAsia="Nirmala UI" w:cs="Nirmala UI"/>
        </w:rPr>
        <w:t>ii; ei mustraser</w:t>
      </w:r>
      <w:r>
        <w:rPr>
          <w:rFonts w:ascii="Times New Roman" w:hAnsi="Times New Roman" w:eastAsia="Times New Roman" w:cs="Times New Roman"/>
        </w:rPr>
        <w:t>ă</w:t>
      </w:r>
      <w:r>
        <w:rPr>
          <w:rFonts w:ascii="Nirmala UI" w:hAnsi="Nirmala UI" w:eastAsia="Nirmala UI" w:cs="Nirmala UI"/>
        </w:rPr>
        <w:t>, sf</w:t>
      </w:r>
      <w:r>
        <w:rPr>
          <w:rFonts w:ascii="Times New Roman" w:hAnsi="Times New Roman" w:eastAsia="Times New Roman" w:cs="Times New Roman"/>
        </w:rPr>
        <w:t>ă</w:t>
      </w:r>
      <w:r>
        <w:rPr>
          <w:rFonts w:ascii="Nirmala UI" w:hAnsi="Nirmala UI" w:eastAsia="Nirmala UI" w:cs="Nirmala UI"/>
        </w:rPr>
        <w:t>tuiser</w:t>
      </w:r>
      <w:r>
        <w:rPr>
          <w:rFonts w:ascii="Times New Roman" w:hAnsi="Times New Roman" w:eastAsia="Times New Roman" w:cs="Times New Roman"/>
        </w:rPr>
        <w:t>ă</w:t>
      </w:r>
      <w:r>
        <w:rPr>
          <w:rFonts w:ascii="Nirmala UI" w:hAnsi="Nirmala UI" w:eastAsia="Nirmala UI" w:cs="Nirmala UI"/>
        </w:rPr>
        <w:t xml:space="preserve"> </w:t>
      </w:r>
      <w:r>
        <w:rPr>
          <w:rFonts w:ascii="Times New Roman" w:hAnsi="Times New Roman" w:eastAsia="Times New Roman" w:cs="Times New Roman"/>
        </w:rPr>
        <w:t>ș</w:t>
      </w:r>
      <w:r>
        <w:rPr>
          <w:rFonts w:ascii="Nirmala UI" w:hAnsi="Nirmala UI" w:eastAsia="Nirmala UI" w:cs="Nirmala UI"/>
        </w:rPr>
        <w:t>i st</w:t>
      </w:r>
      <w:r>
        <w:rPr>
          <w:rFonts w:ascii="Times New Roman" w:hAnsi="Times New Roman" w:eastAsia="Times New Roman" w:cs="Times New Roman"/>
        </w:rPr>
        <w:t>ă</w:t>
      </w:r>
      <w:r>
        <w:rPr>
          <w:rFonts w:ascii="Nirmala UI" w:hAnsi="Nirmala UI" w:eastAsia="Nirmala UI" w:cs="Nirmala UI"/>
        </w:rPr>
        <w:t>ruiser</w:t>
      </w:r>
      <w:r>
        <w:rPr>
          <w:rFonts w:ascii="Times New Roman" w:hAnsi="Times New Roman" w:eastAsia="Times New Roman" w:cs="Times New Roman"/>
        </w:rPr>
        <w:t>ă</w:t>
      </w:r>
      <w:r>
        <w:rPr>
          <w:rFonts w:ascii="Nirmala UI" w:hAnsi="Nirmala UI" w:eastAsia="Nirmala UI" w:cs="Nirmala UI"/>
        </w:rPr>
        <w:t xml:space="preserve"> cu rug</w:t>
      </w:r>
      <w:r>
        <w:rPr>
          <w:rFonts w:ascii="Times New Roman" w:hAnsi="Times New Roman" w:eastAsia="Times New Roman" w:cs="Times New Roman"/>
        </w:rPr>
        <w:t>ă</w:t>
      </w:r>
      <w:r>
        <w:rPr>
          <w:rFonts w:ascii="Nirmala UI" w:hAnsi="Nirmala UI" w:eastAsia="Nirmala UI" w:cs="Nirmala UI"/>
        </w:rPr>
        <w:t>min</w:t>
      </w:r>
      <w:r>
        <w:rPr>
          <w:rFonts w:ascii="Times New Roman" w:hAnsi="Times New Roman" w:eastAsia="Times New Roman" w:cs="Times New Roman"/>
        </w:rPr>
        <w:t>ț</w:t>
      </w:r>
      <w:r>
        <w:rPr>
          <w:rFonts w:ascii="Nirmala UI" w:hAnsi="Nirmala UI" w:eastAsia="Nirmala UI" w:cs="Nirmala UI"/>
        </w:rPr>
        <w:t>i. Unii dintre aceia care Îl dezonoraser</w:t>
      </w:r>
      <w:r>
        <w:rPr>
          <w:rFonts w:ascii="Times New Roman" w:hAnsi="Times New Roman" w:eastAsia="Times New Roman" w:cs="Times New Roman"/>
        </w:rPr>
        <w:t>ă</w:t>
      </w:r>
      <w:r>
        <w:rPr>
          <w:rFonts w:ascii="Nirmala UI" w:hAnsi="Nirmala UI" w:eastAsia="Nirmala UI" w:cs="Nirmala UI"/>
        </w:rPr>
        <w:t xml:space="preserve"> pe Dumnezeu s-au poc</w:t>
      </w:r>
      <w:r>
        <w:rPr>
          <w:rFonts w:ascii="Times New Roman" w:hAnsi="Times New Roman" w:eastAsia="Times New Roman" w:cs="Times New Roman"/>
        </w:rPr>
        <w:t>ă</w:t>
      </w:r>
      <w:r>
        <w:rPr>
          <w:rFonts w:ascii="Nirmala UI" w:hAnsi="Nirmala UI" w:eastAsia="Nirmala UI" w:cs="Nirmala UI"/>
        </w:rPr>
        <w:t xml:space="preserve">it </w:t>
      </w:r>
      <w:r>
        <w:rPr>
          <w:rFonts w:ascii="Times New Roman" w:hAnsi="Times New Roman" w:eastAsia="Times New Roman" w:cs="Times New Roman"/>
        </w:rPr>
        <w:t>ș</w:t>
      </w:r>
      <w:r>
        <w:rPr>
          <w:rFonts w:ascii="Nirmala UI" w:hAnsi="Nirmala UI" w:eastAsia="Nirmala UI" w:cs="Nirmala UI"/>
        </w:rPr>
        <w:t xml:space="preserve">i </w:t>
      </w:r>
      <w:r>
        <w:rPr>
          <w:rFonts w:ascii="Times New Roman" w:hAnsi="Times New Roman" w:eastAsia="Times New Roman" w:cs="Times New Roman"/>
        </w:rPr>
        <w:t>ș</w:t>
      </w:r>
      <w:r>
        <w:rPr>
          <w:rFonts w:ascii="Nirmala UI" w:hAnsi="Nirmala UI" w:eastAsia="Nirmala UI" w:cs="Nirmala UI"/>
        </w:rPr>
        <w:t>i-au smerit inimile înaintea Lui. Dar slava Domnului se dep</w:t>
      </w:r>
      <w:r>
        <w:rPr>
          <w:rFonts w:ascii="Times New Roman" w:hAnsi="Times New Roman" w:eastAsia="Times New Roman" w:cs="Times New Roman"/>
        </w:rPr>
        <w:t>ă</w:t>
      </w:r>
      <w:r>
        <w:rPr>
          <w:rFonts w:ascii="Nirmala UI" w:hAnsi="Nirmala UI" w:eastAsia="Nirmala UI" w:cs="Nirmala UI"/>
        </w:rPr>
        <w:t>rtase de Israel; de</w:t>
      </w:r>
      <w:r>
        <w:rPr>
          <w:rFonts w:ascii="Times New Roman" w:hAnsi="Times New Roman" w:eastAsia="Times New Roman" w:cs="Times New Roman"/>
        </w:rPr>
        <w:t>ș</w:t>
      </w:r>
      <w:r>
        <w:rPr>
          <w:rFonts w:ascii="Nirmala UI" w:hAnsi="Nirmala UI" w:eastAsia="Nirmala UI" w:cs="Nirmala UI"/>
        </w:rPr>
        <w:t>i mul</w:t>
      </w:r>
      <w:r>
        <w:rPr>
          <w:rFonts w:ascii="Times New Roman" w:hAnsi="Times New Roman" w:eastAsia="Times New Roman" w:cs="Times New Roman"/>
        </w:rPr>
        <w:t>ț</w:t>
      </w:r>
      <w:r>
        <w:rPr>
          <w:rFonts w:ascii="Nirmala UI" w:hAnsi="Nirmala UI" w:eastAsia="Nirmala UI" w:cs="Nirmala UI"/>
        </w:rPr>
        <w:t>i continuau înc</w:t>
      </w:r>
      <w:r>
        <w:rPr>
          <w:rFonts w:ascii="Times New Roman" w:hAnsi="Times New Roman" w:eastAsia="Times New Roman" w:cs="Times New Roman"/>
        </w:rPr>
        <w:t>ă</w:t>
      </w:r>
      <w:r>
        <w:rPr>
          <w:rFonts w:ascii="Nirmala UI" w:hAnsi="Nirmala UI" w:eastAsia="Nirmala UI" w:cs="Nirmala UI"/>
        </w:rPr>
        <w:t xml:space="preserve"> formele religiei, puterea </w:t>
      </w:r>
      <w:r>
        <w:rPr>
          <w:rFonts w:ascii="Times New Roman" w:hAnsi="Times New Roman" w:eastAsia="Times New Roman" w:cs="Times New Roman"/>
        </w:rPr>
        <w:t>ș</w:t>
      </w:r>
      <w:r>
        <w:rPr>
          <w:rFonts w:ascii="Nirmala UI" w:hAnsi="Nirmala UI" w:eastAsia="Nirmala UI" w:cs="Nirmala UI"/>
        </w:rPr>
        <w:t>i prezen</w:t>
      </w:r>
      <w:r>
        <w:rPr>
          <w:rFonts w:ascii="Times New Roman" w:hAnsi="Times New Roman" w:eastAsia="Times New Roman" w:cs="Times New Roman"/>
        </w:rPr>
        <w:t>ț</w:t>
      </w:r>
      <w:r>
        <w:rPr>
          <w:rFonts w:ascii="Nirmala UI" w:hAnsi="Nirmala UI" w:eastAsia="Nirmala UI" w:cs="Nirmala UI"/>
        </w:rPr>
        <w:t>a Sa lipseau.” M</w:t>
      </w:r>
      <w:r>
        <w:rPr>
          <w:rFonts w:ascii="Times New Roman" w:hAnsi="Times New Roman" w:eastAsia="Times New Roman" w:cs="Times New Roman"/>
        </w:rPr>
        <w:t>ă</w:t>
      </w:r>
      <w:r>
        <w:rPr>
          <w:rFonts w:ascii="Nirmala UI" w:hAnsi="Nirmala UI" w:eastAsia="Nirmala UI" w:cs="Nirmala UI"/>
        </w:rPr>
        <w:t>rturii, volumul 5, 209, 210.</w:t>
      </w:r>
    </w:p>
    <w:p>
      <w:pPr>
        <w:pStyle w:val="ArticleBody"/>
        <w:jc w:val="left"/>
      </w:pPr>
      <w:r>
        <w:rPr>
          <w:rFonts w:ascii="Segoe UI" w:hAnsi="Segoe UI" w:eastAsia="Segoe UI" w:cs="Segoe UI"/>
        </w:rPr>
        <w:t>در</w:t>
      </w:r>
      <w:r>
        <w:rPr>
          <w:rFonts w:ascii="Nirmala UI" w:hAnsi="Nirmala UI" w:eastAsia="Nirmala UI" w:cs="Nirmala UI"/>
        </w:rPr>
        <w:t xml:space="preserve"> </w:t>
      </w:r>
      <w:r>
        <w:rPr>
          <w:rFonts w:ascii="Segoe UI" w:hAnsi="Segoe UI" w:eastAsia="Segoe UI" w:cs="Segoe UI"/>
        </w:rPr>
        <w:t>بافتِ</w:t>
      </w:r>
      <w:r>
        <w:rPr>
          <w:rFonts w:ascii="Nirmala UI" w:hAnsi="Nirmala UI" w:eastAsia="Nirmala UI" w:cs="Nirmala UI"/>
        </w:rPr>
        <w:t xml:space="preserve"> </w:t>
      </w:r>
      <w:r>
        <w:rPr>
          <w:rFonts w:ascii="Segoe UI" w:hAnsi="Segoe UI" w:eastAsia="Segoe UI" w:cs="Segoe UI"/>
        </w:rPr>
        <w:t>کتابِ</w:t>
      </w:r>
      <w:r>
        <w:rPr>
          <w:rFonts w:ascii="Nirmala UI" w:hAnsi="Nirmala UI" w:eastAsia="Nirmala UI" w:cs="Nirmala UI"/>
        </w:rPr>
        <w:t xml:space="preserve"> </w:t>
      </w:r>
      <w:r>
        <w:rPr>
          <w:rFonts w:ascii="Segoe UI" w:hAnsi="Segoe UI" w:eastAsia="Segoe UI" w:cs="Segoe UI"/>
        </w:rPr>
        <w:t>مراثی،</w:t>
      </w:r>
      <w:r>
        <w:rPr>
          <w:rFonts w:ascii="Nirmala UI" w:hAnsi="Nirmala UI" w:eastAsia="Nirmala UI" w:cs="Nirmala UI"/>
        </w:rPr>
        <w:t xml:space="preserve"> </w:t>
      </w:r>
      <w:r>
        <w:rPr>
          <w:rFonts w:ascii="Segoe UI" w:hAnsi="Segoe UI" w:eastAsia="Segoe UI" w:cs="Segoe UI"/>
        </w:rPr>
        <w:t>نوحه</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وای</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مُثَلِ</w:t>
      </w:r>
      <w:r>
        <w:rPr>
          <w:rFonts w:ascii="Nirmala UI" w:hAnsi="Nirmala UI" w:eastAsia="Nirmala UI" w:cs="Nirmala UI"/>
        </w:rPr>
        <w:t xml:space="preserve"> </w:t>
      </w:r>
      <w:r>
        <w:rPr>
          <w:rFonts w:ascii="Segoe UI" w:hAnsi="Segoe UI" w:eastAsia="Segoe UI" w:cs="Segoe UI"/>
        </w:rPr>
        <w:t>سه</w:t>
      </w:r>
      <w:r>
        <w:rPr>
          <w:rFonts w:ascii="Nirmala UI" w:hAnsi="Nirmala UI" w:eastAsia="Nirmala UI" w:cs="Nirmala UI"/>
        </w:rPr>
        <w:t xml:space="preserve"> </w:t>
      </w:r>
      <w:r>
        <w:rPr>
          <w:rFonts w:ascii="Segoe UI" w:hAnsi="Segoe UI" w:eastAsia="Segoe UI" w:cs="Segoe UI"/>
        </w:rPr>
        <w:t>فرشتهٔ</w:t>
      </w:r>
      <w:r>
        <w:rPr>
          <w:rFonts w:ascii="Nirmala UI" w:hAnsi="Nirmala UI" w:eastAsia="Nirmala UI" w:cs="Nirmala UI"/>
        </w:rPr>
        <w:t xml:space="preserve"> </w:t>
      </w:r>
      <w:r>
        <w:rPr>
          <w:rFonts w:ascii="Segoe UI" w:hAnsi="Segoe UI" w:eastAsia="Segoe UI" w:cs="Segoe UI"/>
        </w:rPr>
        <w:t>مکاشفهٔ</w:t>
      </w:r>
      <w:r>
        <w:rPr>
          <w:rFonts w:ascii="Nirmala UI" w:hAnsi="Nirmala UI" w:eastAsia="Nirmala UI" w:cs="Nirmala UI"/>
        </w:rPr>
        <w:t xml:space="preserve"> </w:t>
      </w:r>
      <w:r>
        <w:rPr>
          <w:rFonts w:ascii="Segoe UI" w:hAnsi="Segoe UI" w:eastAsia="Segoe UI" w:cs="Segoe UI"/>
        </w:rPr>
        <w:t>چهارده</w:t>
      </w:r>
      <w:r>
        <w:rPr>
          <w:rFonts w:ascii="Nirmala UI" w:hAnsi="Nirmala UI" w:eastAsia="Nirmala UI" w:cs="Nirmala UI"/>
        </w:rPr>
        <w:t xml:space="preserve"> </w:t>
      </w:r>
      <w:r>
        <w:rPr>
          <w:rFonts w:ascii="Segoe UI" w:hAnsi="Segoe UI" w:eastAsia="Segoe UI" w:cs="Segoe UI"/>
        </w:rPr>
        <w:t>هستند،</w:t>
      </w:r>
      <w:r>
        <w:rPr>
          <w:rFonts w:ascii="Nirmala UI" w:hAnsi="Nirmala UI" w:eastAsia="Nirmala UI" w:cs="Nirmala UI"/>
        </w:rPr>
        <w:t xml:space="preserve"> </w:t>
      </w:r>
      <w:r>
        <w:rPr>
          <w:rFonts w:ascii="Segoe UI" w:hAnsi="Segoe UI" w:eastAsia="Segoe UI" w:cs="Segoe UI"/>
        </w:rPr>
        <w:t>مراثی</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نوحه</w:t>
      </w:r>
      <w:r>
        <w:rPr>
          <w:rFonts w:ascii="Nirmala UI" w:hAnsi="Nirmala UI" w:eastAsia="Nirmala UI" w:cs="Nirmala UI"/>
        </w:rPr>
        <w:t xml:space="preserve"> </w:t>
      </w:r>
      <w:r>
        <w:rPr>
          <w:rFonts w:ascii="Segoe UI" w:hAnsi="Segoe UI" w:eastAsia="Segoe UI" w:cs="Segoe UI"/>
        </w:rPr>
        <w:t>همان</w:t>
      </w:r>
      <w:r>
        <w:rPr>
          <w:rFonts w:ascii="Nirmala UI" w:hAnsi="Nirmala UI" w:eastAsia="Nirmala UI" w:cs="Nirmala UI"/>
        </w:rPr>
        <w:t xml:space="preserve"> </w:t>
      </w:r>
      <w:r>
        <w:rPr>
          <w:rFonts w:ascii="Segoe UI" w:hAnsi="Segoe UI" w:eastAsia="Segoe UI" w:cs="Segoe UI"/>
        </w:rPr>
        <w:t>فرشتهٔ</w:t>
      </w:r>
      <w:r>
        <w:rPr>
          <w:rFonts w:ascii="Nirmala UI" w:hAnsi="Nirmala UI" w:eastAsia="Nirmala UI" w:cs="Nirmala UI"/>
        </w:rPr>
        <w:t xml:space="preserve"> </w:t>
      </w:r>
      <w:r>
        <w:rPr>
          <w:rFonts w:ascii="Segoe UI" w:hAnsi="Segoe UI" w:eastAsia="Segoe UI" w:cs="Segoe UI"/>
        </w:rPr>
        <w:t>اول</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دوم</w:t>
      </w:r>
      <w:r>
        <w:rPr>
          <w:rFonts w:ascii="Nirmala UI" w:hAnsi="Nirmala UI" w:eastAsia="Nirmala UI" w:cs="Nirmala UI"/>
        </w:rPr>
        <w:t>‌</w:t>
      </w:r>
      <w:r>
        <w:rPr>
          <w:rFonts w:ascii="Segoe UI" w:hAnsi="Segoe UI" w:eastAsia="Segoe UI" w:cs="Segoe UI"/>
        </w:rPr>
        <w:t>اند،</w:t>
      </w:r>
      <w:r>
        <w:rPr>
          <w:rFonts w:ascii="Nirmala UI" w:hAnsi="Nirmala UI" w:eastAsia="Nirmala UI" w:cs="Nirmala UI"/>
        </w:rPr>
        <w:t xml:space="preserve"> </w:t>
      </w:r>
      <w:r>
        <w:rPr>
          <w:rFonts w:ascii="Segoe UI" w:hAnsi="Segoe UI" w:eastAsia="Segoe UI" w:cs="Segoe UI"/>
        </w:rPr>
        <w:t>و</w:t>
      </w:r>
      <w:r>
        <w:rPr>
          <w:rFonts w:ascii="Nirmala UI" w:hAnsi="Nirmala UI" w:eastAsia="Nirmala UI" w:cs="Nirmala UI"/>
        </w:rPr>
        <w:t xml:space="preserve"> </w:t>
      </w:r>
      <w:r>
        <w:rPr>
          <w:rFonts w:ascii="Segoe UI" w:hAnsi="Segoe UI" w:eastAsia="Segoe UI" w:cs="Segoe UI"/>
        </w:rPr>
        <w:t>سومی</w:t>
      </w:r>
      <w:r>
        <w:rPr>
          <w:rFonts w:ascii="Nirmala UI" w:hAnsi="Nirmala UI" w:eastAsia="Nirmala UI" w:cs="Nirmala UI"/>
        </w:rPr>
        <w:t xml:space="preserve"> </w:t>
      </w:r>
      <w:r>
        <w:rPr>
          <w:rFonts w:ascii="Segoe UI" w:hAnsi="Segoe UI" w:eastAsia="Segoe UI" w:cs="Segoe UI"/>
        </w:rPr>
        <w:t>پیامِ</w:t>
      </w:r>
      <w:r>
        <w:rPr>
          <w:rFonts w:ascii="Nirmala UI" w:hAnsi="Nirmala UI" w:eastAsia="Nirmala UI" w:cs="Nirmala UI"/>
        </w:rPr>
        <w:t xml:space="preserve"> </w:t>
      </w:r>
      <w:r>
        <w:rPr>
          <w:rFonts w:ascii="Segoe UI" w:hAnsi="Segoe UI" w:eastAsia="Segoe UI" w:cs="Segoe UI"/>
        </w:rPr>
        <w:t>وای</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 xml:space="preserve"> </w:t>
      </w:r>
      <w:r>
        <w:rPr>
          <w:rFonts w:ascii="Segoe UI" w:hAnsi="Segoe UI" w:eastAsia="Segoe UI" w:cs="Segoe UI"/>
        </w:rPr>
        <w:t>نمادی</w:t>
      </w:r>
      <w:r>
        <w:rPr>
          <w:rFonts w:ascii="Nirmala UI" w:hAnsi="Nirmala UI" w:eastAsia="Nirmala UI" w:cs="Nirmala UI"/>
        </w:rPr>
        <w:t xml:space="preserve"> </w:t>
      </w:r>
      <w:r>
        <w:rPr>
          <w:rFonts w:ascii="Segoe UI" w:hAnsi="Segoe UI" w:eastAsia="Segoe UI" w:cs="Segoe UI"/>
        </w:rPr>
        <w:t>از</w:t>
      </w:r>
      <w:r>
        <w:rPr>
          <w:rFonts w:ascii="Nirmala UI" w:hAnsi="Nirmala UI" w:eastAsia="Nirmala UI" w:cs="Nirmala UI"/>
        </w:rPr>
        <w:t xml:space="preserve"> </w:t>
      </w:r>
      <w:r>
        <w:rPr>
          <w:rFonts w:ascii="Segoe UI" w:hAnsi="Segoe UI" w:eastAsia="Segoe UI" w:cs="Segoe UI"/>
        </w:rPr>
        <w:t>بادِ</w:t>
      </w:r>
      <w:r>
        <w:rPr>
          <w:rFonts w:ascii="Nirmala UI" w:hAnsi="Nirmala UI" w:eastAsia="Nirmala UI" w:cs="Nirmala UI"/>
        </w:rPr>
        <w:t xml:space="preserve"> </w:t>
      </w:r>
      <w:r>
        <w:rPr>
          <w:rFonts w:ascii="Segoe UI" w:hAnsi="Segoe UI" w:eastAsia="Segoe UI" w:cs="Segoe UI"/>
        </w:rPr>
        <w:t>شرقی</w:t>
      </w:r>
      <w:r>
        <w:rPr>
          <w:rFonts w:ascii="Nirmala UI" w:hAnsi="Nirmala UI" w:eastAsia="Nirmala UI" w:cs="Nirmala UI"/>
        </w:rPr>
        <w:t xml:space="preserve"> </w:t>
      </w:r>
      <w:r>
        <w:rPr>
          <w:rFonts w:ascii="Segoe UI" w:hAnsi="Segoe UI" w:eastAsia="Segoe UI" w:cs="Segoe UI"/>
        </w:rPr>
        <w:t>که</w:t>
      </w:r>
      <w:r>
        <w:rPr>
          <w:rFonts w:ascii="Nirmala UI" w:hAnsi="Nirmala UI" w:eastAsia="Nirmala UI" w:cs="Nirmala UI"/>
        </w:rPr>
        <w:t xml:space="preserve"> </w:t>
      </w:r>
      <w:r>
        <w:rPr>
          <w:rFonts w:ascii="Segoe UI" w:hAnsi="Segoe UI" w:eastAsia="Segoe UI" w:cs="Segoe UI"/>
        </w:rPr>
        <w:t>به</w:t>
      </w:r>
      <w:r>
        <w:rPr>
          <w:rFonts w:ascii="Nirmala UI" w:hAnsi="Nirmala UI" w:eastAsia="Nirmala UI" w:cs="Nirmala UI"/>
        </w:rPr>
        <w:t>‌</w:t>
      </w:r>
      <w:r>
        <w:rPr>
          <w:rFonts w:ascii="Segoe UI" w:hAnsi="Segoe UI" w:eastAsia="Segoe UI" w:cs="Segoe UI"/>
        </w:rPr>
        <w:t>وسیلهٔ</w:t>
      </w:r>
      <w:r>
        <w:rPr>
          <w:rFonts w:ascii="Nirmala UI" w:hAnsi="Nirmala UI" w:eastAsia="Nirmala UI" w:cs="Nirmala UI"/>
        </w:rPr>
        <w:t xml:space="preserve"> </w:t>
      </w:r>
      <w:r>
        <w:rPr>
          <w:rFonts w:ascii="Segoe UI" w:hAnsi="Segoe UI" w:eastAsia="Segoe UI" w:cs="Segoe UI"/>
        </w:rPr>
        <w:t>چهار</w:t>
      </w:r>
      <w:r>
        <w:rPr>
          <w:rFonts w:ascii="Nirmala UI" w:hAnsi="Nirmala UI" w:eastAsia="Nirmala UI" w:cs="Nirmala UI"/>
        </w:rPr>
        <w:t xml:space="preserve"> </w:t>
      </w:r>
      <w:r>
        <w:rPr>
          <w:rFonts w:ascii="Segoe UI" w:hAnsi="Segoe UI" w:eastAsia="Segoe UI" w:cs="Segoe UI"/>
        </w:rPr>
        <w:t>فرشتهٔ</w:t>
      </w:r>
      <w:r>
        <w:rPr>
          <w:rFonts w:ascii="Nirmala UI" w:hAnsi="Nirmala UI" w:eastAsia="Nirmala UI" w:cs="Nirmala UI"/>
        </w:rPr>
        <w:t xml:space="preserve"> </w:t>
      </w:r>
      <w:r>
        <w:rPr>
          <w:rFonts w:ascii="Segoe UI" w:hAnsi="Segoe UI" w:eastAsia="Segoe UI" w:cs="Segoe UI"/>
        </w:rPr>
        <w:t>بازدارندهٔ</w:t>
      </w:r>
      <w:r>
        <w:rPr>
          <w:rFonts w:ascii="Nirmala UI" w:hAnsi="Nirmala UI" w:eastAsia="Nirmala UI" w:cs="Nirmala UI"/>
        </w:rPr>
        <w:t xml:space="preserve"> </w:t>
      </w:r>
      <w:r>
        <w:rPr>
          <w:rFonts w:ascii="Segoe UI" w:hAnsi="Segoe UI" w:eastAsia="Segoe UI" w:cs="Segoe UI"/>
        </w:rPr>
        <w:t>مکاشفهٔ</w:t>
      </w:r>
      <w:r>
        <w:rPr>
          <w:rFonts w:ascii="Nirmala UI" w:hAnsi="Nirmala UI" w:eastAsia="Nirmala UI" w:cs="Nirmala UI"/>
        </w:rPr>
        <w:t xml:space="preserve"> </w:t>
      </w:r>
      <w:r>
        <w:rPr>
          <w:rFonts w:ascii="Segoe UI" w:hAnsi="Segoe UI" w:eastAsia="Segoe UI" w:cs="Segoe UI"/>
        </w:rPr>
        <w:t>هفت</w:t>
      </w:r>
      <w:r>
        <w:rPr>
          <w:rFonts w:ascii="Nirmala UI" w:hAnsi="Nirmala UI" w:eastAsia="Nirmala UI" w:cs="Nirmala UI"/>
        </w:rPr>
        <w:t xml:space="preserve"> </w:t>
      </w:r>
      <w:r>
        <w:rPr>
          <w:rFonts w:ascii="Segoe UI" w:hAnsi="Segoe UI" w:eastAsia="Segoe UI" w:cs="Segoe UI"/>
        </w:rPr>
        <w:t>مهار</w:t>
      </w:r>
      <w:r>
        <w:rPr>
          <w:rFonts w:ascii="Nirmala UI" w:hAnsi="Nirmala UI" w:eastAsia="Nirmala UI" w:cs="Nirmala UI"/>
        </w:rPr>
        <w:t xml:space="preserve"> </w:t>
      </w:r>
      <w:r>
        <w:rPr>
          <w:rFonts w:ascii="Segoe UI" w:hAnsi="Segoe UI" w:eastAsia="Segoe UI" w:cs="Segoe UI"/>
        </w:rPr>
        <w:t>شده</w:t>
      </w:r>
      <w:r>
        <w:rPr>
          <w:rFonts w:ascii="Nirmala UI" w:hAnsi="Nirmala UI" w:eastAsia="Nirmala UI" w:cs="Nirmala UI"/>
        </w:rPr>
        <w:t xml:space="preserve"> </w:t>
      </w:r>
      <w:r>
        <w:rPr>
          <w:rFonts w:ascii="Segoe UI" w:hAnsi="Segoe UI" w:eastAsia="Segoe UI" w:cs="Segoe UI"/>
        </w:rPr>
        <w:t>است</w:t>
      </w:r>
      <w:r>
        <w:rPr>
          <w:rFonts w:ascii="Nirmala UI" w:hAnsi="Nirmala UI" w:eastAsia="Nirmala UI" w:cs="Nirmala UI"/>
        </w:rPr>
        <w:t>.</w:t>
      </w:r>
    </w:p>
    <w:p>
      <w:pPr>
        <w:pStyle w:val="ArticleHeading"/>
        <w:jc w:val="left"/>
      </w:pPr>
      <w:r>
        <w:rPr>
          <w:rFonts w:ascii="Arial" w:hAnsi="Arial" w:eastAsia="Arial" w:cs="Arial"/>
        </w:rPr>
        <w:t>Мысыр</w:t>
      </w:r>
    </w:p>
    <w:p>
      <w:pPr>
        <w:pStyle w:val="ArticleBody"/>
        <w:jc w:val="left"/>
      </w:pPr>
      <w:r>
        <w:rPr>
          <w:rFonts w:ascii="Nirmala UI" w:hAnsi="Nirmala UI" w:eastAsia="Nirmala UI" w:cs="Nirmala UI"/>
        </w:rPr>
        <w:t>În cartea lui Ezechiel sunt men</w:t>
      </w:r>
      <w:r>
        <w:rPr>
          <w:rFonts w:ascii="Times New Roman" w:hAnsi="Times New Roman" w:eastAsia="Times New Roman" w:cs="Times New Roman"/>
        </w:rPr>
        <w:t>ț</w:t>
      </w:r>
      <w:r>
        <w:rPr>
          <w:rFonts w:ascii="Nirmala UI" w:hAnsi="Nirmala UI" w:eastAsia="Nirmala UI" w:cs="Nirmala UI"/>
        </w:rPr>
        <w:t xml:space="preserve">ionate treisprezece date. Prima dintre datele privitoare la Egipt este Ezechiel 29:1 </w:t>
      </w:r>
      <w:r>
        <w:rPr>
          <w:rFonts w:ascii="Times New Roman" w:hAnsi="Times New Roman" w:eastAsia="Times New Roman" w:cs="Times New Roman"/>
        </w:rPr>
        <w:t>ș</w:t>
      </w:r>
      <w:r>
        <w:rPr>
          <w:rFonts w:ascii="Nirmala UI" w:hAnsi="Nirmala UI" w:eastAsia="Nirmala UI" w:cs="Nirmala UI"/>
        </w:rPr>
        <w:t>i corespundea anului 587 î.Hr.</w:t>
      </w:r>
    </w:p>
    <w:p>
      <w:pPr>
        <w:pStyle w:val="ArticleScripture"/>
        <w:jc w:val="left"/>
      </w:pPr>
      <w:r>
        <w:rPr>
          <w:rFonts w:ascii="Nirmala UI" w:hAnsi="Nirmala UI" w:eastAsia="Nirmala UI" w:cs="Nirmala UI"/>
        </w:rPr>
        <w:t>Pada tahun yang kesepuluh, dalam bulan yang kesepuluh, pada hari yang kedua belas bulan itu, datanglah firman TUHAN kepadaku, demikian: Hai anak manusia, hadapkanlah wajahmu terhadap Firaun, raja Mesir, dan bernubuatlah terhadap dia dan terhadap seluruh Mesir. Berkatalah dan katakanlah: Beginilah firman Tuhan ALLAH: Sesungguhnya, Aku menentang engkau, hai Firaun, raja Mesir, naga besar yang berbaring di tengah-tengah sungai-sungainya, yang berkata: Sungai milikku adalah milikku sendiri, dan aku telah membuatnya bagi diriku sendiri. Yehezkiel 29:1–3.</w:t>
      </w:r>
    </w:p>
    <w:p>
      <w:pPr>
        <w:pStyle w:val="ArticleBody"/>
        <w:jc w:val="left"/>
      </w:pPr>
      <w:r>
        <w:rPr>
          <w:rFonts w:ascii="Nirmala UI" w:hAnsi="Nirmala UI" w:eastAsia="Nirmala UI" w:cs="Nirmala UI"/>
        </w:rPr>
        <w:t xml:space="preserve">587 </w:t>
      </w:r>
      <w:r>
        <w:rPr>
          <w:rFonts w:ascii="Segoe UI" w:hAnsi="Segoe UI" w:eastAsia="Segoe UI" w:cs="Segoe UI"/>
        </w:rPr>
        <w:t>ق</w:t>
      </w:r>
      <w:r>
        <w:rPr>
          <w:rFonts w:ascii="Nirmala UI" w:hAnsi="Nirmala UI" w:eastAsia="Nirmala UI" w:cs="Nirmala UI"/>
        </w:rPr>
        <w:t xml:space="preserve"> </w:t>
      </w:r>
      <w:r>
        <w:rPr>
          <w:rFonts w:ascii="Segoe UI" w:hAnsi="Segoe UI" w:eastAsia="Segoe UI" w:cs="Segoe UI"/>
        </w:rPr>
        <w:t>م،</w:t>
      </w:r>
      <w:r>
        <w:rPr>
          <w:rFonts w:ascii="Nirmala UI" w:hAnsi="Nirmala UI" w:eastAsia="Nirmala UI" w:cs="Nirmala UI"/>
        </w:rPr>
        <w:t xml:space="preserve"> </w:t>
      </w:r>
      <w:r>
        <w:rPr>
          <w:rFonts w:ascii="Segoe UI" w:hAnsi="Segoe UI" w:eastAsia="Segoe UI" w:cs="Segoe UI"/>
        </w:rPr>
        <w:t>عامُ</w:t>
      </w:r>
      <w:r>
        <w:rPr>
          <w:rFonts w:ascii="Nirmala UI" w:hAnsi="Nirmala UI" w:eastAsia="Nirmala UI" w:cs="Nirmala UI"/>
        </w:rPr>
        <w:t xml:space="preserve"> </w:t>
      </w:r>
      <w:r>
        <w:rPr>
          <w:rFonts w:ascii="Segoe UI" w:hAnsi="Segoe UI" w:eastAsia="Segoe UI" w:cs="Segoe UI"/>
        </w:rPr>
        <w:t>الحصار</w:t>
      </w:r>
      <w:r>
        <w:rPr>
          <w:rFonts w:ascii="Nirmala UI" w:hAnsi="Nirmala UI" w:eastAsia="Nirmala UI" w:cs="Nirmala UI"/>
        </w:rPr>
        <w:t xml:space="preserve"> </w:t>
      </w:r>
      <w:r>
        <w:rPr>
          <w:rFonts w:ascii="Segoe UI" w:hAnsi="Segoe UI" w:eastAsia="Segoe UI" w:cs="Segoe UI"/>
        </w:rPr>
        <w:t>الذي</w:t>
      </w:r>
      <w:r>
        <w:rPr>
          <w:rFonts w:ascii="Nirmala UI" w:hAnsi="Nirmala UI" w:eastAsia="Nirmala UI" w:cs="Nirmala UI"/>
        </w:rPr>
        <w:t xml:space="preserve"> </w:t>
      </w:r>
      <w:r>
        <w:rPr>
          <w:rFonts w:ascii="Segoe UI" w:hAnsi="Segoe UI" w:eastAsia="Segoe UI" w:cs="Segoe UI"/>
        </w:rPr>
        <w:t>بدأ</w:t>
      </w:r>
      <w:r>
        <w:rPr>
          <w:rFonts w:ascii="Nirmala UI" w:hAnsi="Nirmala UI" w:eastAsia="Nirmala UI" w:cs="Nirmala UI"/>
        </w:rPr>
        <w:t xml:space="preserve"> </w:t>
      </w:r>
      <w:r>
        <w:rPr>
          <w:rFonts w:ascii="Segoe UI" w:hAnsi="Segoe UI" w:eastAsia="Segoe UI" w:cs="Segoe UI"/>
        </w:rPr>
        <w:t>قبل</w:t>
      </w:r>
      <w:r>
        <w:rPr>
          <w:rFonts w:ascii="Nirmala UI" w:hAnsi="Nirmala UI" w:eastAsia="Nirmala UI" w:cs="Nirmala UI"/>
        </w:rPr>
        <w:t xml:space="preserve"> </w:t>
      </w:r>
      <w:r>
        <w:rPr>
          <w:rFonts w:ascii="Segoe UI" w:hAnsi="Segoe UI" w:eastAsia="Segoe UI" w:cs="Segoe UI"/>
        </w:rPr>
        <w:t>خراب</w:t>
      </w:r>
      <w:r>
        <w:rPr>
          <w:rFonts w:ascii="Nirmala UI" w:hAnsi="Nirmala UI" w:eastAsia="Nirmala UI" w:cs="Nirmala UI"/>
        </w:rPr>
        <w:t xml:space="preserve"> </w:t>
      </w:r>
      <w:r>
        <w:rPr>
          <w:rFonts w:ascii="Segoe UI" w:hAnsi="Segoe UI" w:eastAsia="Segoe UI" w:cs="Segoe UI"/>
        </w:rPr>
        <w:t>أورشليم</w:t>
      </w:r>
      <w:r>
        <w:rPr>
          <w:rFonts w:ascii="Nirmala UI" w:hAnsi="Nirmala UI" w:eastAsia="Nirmala UI" w:cs="Nirmala UI"/>
        </w:rPr>
        <w:t xml:space="preserve"> </w:t>
      </w:r>
      <w:r>
        <w:rPr>
          <w:rFonts w:ascii="Segoe UI" w:hAnsi="Segoe UI" w:eastAsia="Segoe UI" w:cs="Segoe UI"/>
        </w:rPr>
        <w:t>بسنةٍ</w:t>
      </w:r>
      <w:r>
        <w:rPr>
          <w:rFonts w:ascii="Nirmala UI" w:hAnsi="Nirmala UI" w:eastAsia="Nirmala UI" w:cs="Nirmala UI"/>
        </w:rPr>
        <w:t xml:space="preserve"> </w:t>
      </w:r>
      <w:r>
        <w:rPr>
          <w:rFonts w:ascii="Segoe UI" w:hAnsi="Segoe UI" w:eastAsia="Segoe UI" w:cs="Segoe UI"/>
        </w:rPr>
        <w:t>ونصف</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ذلك</w:t>
      </w:r>
      <w:r>
        <w:rPr>
          <w:rFonts w:ascii="Nirmala UI" w:hAnsi="Nirmala UI" w:eastAsia="Nirmala UI" w:cs="Nirmala UI"/>
        </w:rPr>
        <w:t xml:space="preserve"> </w:t>
      </w:r>
      <w:r>
        <w:rPr>
          <w:rFonts w:ascii="Segoe UI" w:hAnsi="Segoe UI" w:eastAsia="Segoe UI" w:cs="Segoe UI"/>
        </w:rPr>
        <w:t>الوقت</w:t>
      </w:r>
      <w:r>
        <w:rPr>
          <w:rFonts w:ascii="Nirmala UI" w:hAnsi="Nirmala UI" w:eastAsia="Nirmala UI" w:cs="Nirmala UI"/>
        </w:rPr>
        <w:t xml:space="preserve"> </w:t>
      </w:r>
      <w:r>
        <w:rPr>
          <w:rFonts w:ascii="Segoe UI" w:hAnsi="Segoe UI" w:eastAsia="Segoe UI" w:cs="Segoe UI"/>
        </w:rPr>
        <w:t>يُعلن</w:t>
      </w:r>
      <w:r>
        <w:rPr>
          <w:rFonts w:ascii="Nirmala UI" w:hAnsi="Nirmala UI" w:eastAsia="Nirmala UI" w:cs="Nirmala UI"/>
        </w:rPr>
        <w:t xml:space="preserve"> </w:t>
      </w:r>
      <w:r>
        <w:rPr>
          <w:rFonts w:ascii="Segoe UI" w:hAnsi="Segoe UI" w:eastAsia="Segoe UI" w:cs="Segoe UI"/>
        </w:rPr>
        <w:t>حزقيال</w:t>
      </w:r>
      <w:r>
        <w:rPr>
          <w:rFonts w:ascii="Nirmala UI" w:hAnsi="Nirmala UI" w:eastAsia="Nirmala UI" w:cs="Nirmala UI"/>
        </w:rPr>
        <w:t xml:space="preserve"> </w:t>
      </w:r>
      <w:r>
        <w:rPr>
          <w:rFonts w:ascii="Segoe UI" w:hAnsi="Segoe UI" w:eastAsia="Segoe UI" w:cs="Segoe UI"/>
        </w:rPr>
        <w:t>أن</w:t>
      </w:r>
      <w:r>
        <w:rPr>
          <w:rFonts w:ascii="Nirmala UI" w:hAnsi="Nirmala UI" w:eastAsia="Nirmala UI" w:cs="Nirmala UI"/>
        </w:rPr>
        <w:t xml:space="preserve"> </w:t>
      </w:r>
      <w:r>
        <w:rPr>
          <w:rFonts w:ascii="Segoe UI" w:hAnsi="Segoe UI" w:eastAsia="Segoe UI" w:cs="Segoe UI"/>
        </w:rPr>
        <w:t>الله</w:t>
      </w:r>
      <w:r>
        <w:rPr>
          <w:rFonts w:ascii="Nirmala UI" w:hAnsi="Nirmala UI" w:eastAsia="Nirmala UI" w:cs="Nirmala UI"/>
        </w:rPr>
        <w:t xml:space="preserve"> </w:t>
      </w:r>
      <w:r>
        <w:rPr>
          <w:rFonts w:ascii="Segoe UI" w:hAnsi="Segoe UI" w:eastAsia="Segoe UI" w:cs="Segoe UI"/>
        </w:rPr>
        <w:t>سيقلب</w:t>
      </w:r>
      <w:r>
        <w:rPr>
          <w:rFonts w:ascii="Nirmala UI" w:hAnsi="Nirmala UI" w:eastAsia="Nirmala UI" w:cs="Nirmala UI"/>
        </w:rPr>
        <w:t xml:space="preserve"> </w:t>
      </w:r>
      <w:r>
        <w:rPr>
          <w:rFonts w:ascii="Segoe UI" w:hAnsi="Segoe UI" w:eastAsia="Segoe UI" w:cs="Segoe UI"/>
        </w:rPr>
        <w:t>مصر،</w:t>
      </w:r>
      <w:r>
        <w:rPr>
          <w:rFonts w:ascii="Nirmala UI" w:hAnsi="Nirmala UI" w:eastAsia="Nirmala UI" w:cs="Nirmala UI"/>
        </w:rPr>
        <w:t xml:space="preserve"> </w:t>
      </w:r>
      <w:r>
        <w:rPr>
          <w:rFonts w:ascii="Segoe UI" w:hAnsi="Segoe UI" w:eastAsia="Segoe UI" w:cs="Segoe UI"/>
        </w:rPr>
        <w:t>وأن</w:t>
      </w:r>
      <w:r>
        <w:rPr>
          <w:rFonts w:ascii="Nirmala UI" w:hAnsi="Nirmala UI" w:eastAsia="Nirmala UI" w:cs="Nirmala UI"/>
        </w:rPr>
        <w:t xml:space="preserve"> </w:t>
      </w:r>
      <w:r>
        <w:rPr>
          <w:rFonts w:ascii="Segoe UI" w:hAnsi="Segoe UI" w:eastAsia="Segoe UI" w:cs="Segoe UI"/>
        </w:rPr>
        <w:t>هذا</w:t>
      </w:r>
      <w:r>
        <w:rPr>
          <w:rFonts w:ascii="Nirmala UI" w:hAnsi="Nirmala UI" w:eastAsia="Nirmala UI" w:cs="Nirmala UI"/>
        </w:rPr>
        <w:t xml:space="preserve"> </w:t>
      </w:r>
      <w:r>
        <w:rPr>
          <w:rFonts w:ascii="Segoe UI" w:hAnsi="Segoe UI" w:eastAsia="Segoe UI" w:cs="Segoe UI"/>
        </w:rPr>
        <w:t>الانقلاب</w:t>
      </w:r>
      <w:r>
        <w:rPr>
          <w:rFonts w:ascii="Nirmala UI" w:hAnsi="Nirmala UI" w:eastAsia="Nirmala UI" w:cs="Nirmala UI"/>
        </w:rPr>
        <w:t xml:space="preserve"> </w:t>
      </w:r>
      <w:r>
        <w:rPr>
          <w:rFonts w:ascii="Segoe UI" w:hAnsi="Segoe UI" w:eastAsia="Segoe UI" w:cs="Segoe UI"/>
        </w:rPr>
        <w:t>سيُظهر</w:t>
      </w:r>
      <w:r>
        <w:rPr>
          <w:rFonts w:ascii="Nirmala UI" w:hAnsi="Nirmala UI" w:eastAsia="Nirmala UI" w:cs="Nirmala UI"/>
        </w:rPr>
        <w:t xml:space="preserve"> </w:t>
      </w:r>
      <w:r>
        <w:rPr>
          <w:rFonts w:ascii="Segoe UI" w:hAnsi="Segoe UI" w:eastAsia="Segoe UI" w:cs="Segoe UI"/>
        </w:rPr>
        <w:t>لشعب</w:t>
      </w:r>
      <w:r>
        <w:rPr>
          <w:rFonts w:ascii="Nirmala UI" w:hAnsi="Nirmala UI" w:eastAsia="Nirmala UI" w:cs="Nirmala UI"/>
        </w:rPr>
        <w:t xml:space="preserve"> </w:t>
      </w:r>
      <w:r>
        <w:rPr>
          <w:rFonts w:ascii="Segoe UI" w:hAnsi="Segoe UI" w:eastAsia="Segoe UI" w:cs="Segoe UI"/>
        </w:rPr>
        <w:t>الله</w:t>
      </w:r>
      <w:r>
        <w:rPr>
          <w:rFonts w:ascii="Nirmala UI" w:hAnsi="Nirmala UI" w:eastAsia="Nirmala UI" w:cs="Nirmala UI"/>
        </w:rPr>
        <w:t xml:space="preserve"> </w:t>
      </w:r>
      <w:r>
        <w:rPr>
          <w:rFonts w:ascii="Segoe UI" w:hAnsi="Segoe UI" w:eastAsia="Segoe UI" w:cs="Segoe UI"/>
        </w:rPr>
        <w:t>حماقتهم</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اتكالهم</w:t>
      </w:r>
      <w:r>
        <w:rPr>
          <w:rFonts w:ascii="Nirmala UI" w:hAnsi="Nirmala UI" w:eastAsia="Nirmala UI" w:cs="Nirmala UI"/>
        </w:rPr>
        <w:t xml:space="preserve"> </w:t>
      </w:r>
      <w:r>
        <w:rPr>
          <w:rFonts w:ascii="Segoe UI" w:hAnsi="Segoe UI" w:eastAsia="Segoe UI" w:cs="Segoe UI"/>
        </w:rPr>
        <w:t>على</w:t>
      </w:r>
      <w:r>
        <w:rPr>
          <w:rFonts w:ascii="Nirmala UI" w:hAnsi="Nirmala UI" w:eastAsia="Nirmala UI" w:cs="Nirmala UI"/>
        </w:rPr>
        <w:t xml:space="preserve"> </w:t>
      </w:r>
      <w:r>
        <w:rPr>
          <w:rFonts w:ascii="Segoe UI" w:hAnsi="Segoe UI" w:eastAsia="Segoe UI" w:cs="Segoe UI"/>
        </w:rPr>
        <w:t>تنين</w:t>
      </w:r>
      <w:r>
        <w:rPr>
          <w:rFonts w:ascii="Nirmala UI" w:hAnsi="Nirmala UI" w:eastAsia="Nirmala UI" w:cs="Nirmala UI"/>
        </w:rPr>
        <w:t xml:space="preserve"> </w:t>
      </w:r>
      <w:r>
        <w:rPr>
          <w:rFonts w:ascii="Segoe UI" w:hAnsi="Segoe UI" w:eastAsia="Segoe UI" w:cs="Segoe UI"/>
        </w:rPr>
        <w:t>مصر</w:t>
      </w:r>
      <w:r>
        <w:rPr>
          <w:rFonts w:ascii="Nirmala UI" w:hAnsi="Nirmala UI" w:eastAsia="Nirmala UI" w:cs="Nirmala UI"/>
        </w:rPr>
        <w:t xml:space="preserve">. </w:t>
      </w:r>
      <w:r>
        <w:rPr>
          <w:rFonts w:ascii="Segoe UI" w:hAnsi="Segoe UI" w:eastAsia="Segoe UI" w:cs="Segoe UI"/>
        </w:rPr>
        <w:t>وفي</w:t>
      </w:r>
      <w:r>
        <w:rPr>
          <w:rFonts w:ascii="Nirmala UI" w:hAnsi="Nirmala UI" w:eastAsia="Nirmala UI" w:cs="Nirmala UI"/>
        </w:rPr>
        <w:t xml:space="preserve"> </w:t>
      </w:r>
      <w:r>
        <w:rPr>
          <w:rFonts w:ascii="Segoe UI" w:hAnsi="Segoe UI" w:eastAsia="Segoe UI" w:cs="Segoe UI"/>
        </w:rPr>
        <w:t>نهاية</w:t>
      </w:r>
      <w:r>
        <w:rPr>
          <w:rFonts w:ascii="Nirmala UI" w:hAnsi="Nirmala UI" w:eastAsia="Nirmala UI" w:cs="Nirmala UI"/>
        </w:rPr>
        <w:t xml:space="preserve"> </w:t>
      </w:r>
      <w:r>
        <w:rPr>
          <w:rFonts w:ascii="Segoe UI" w:hAnsi="Segoe UI" w:eastAsia="Segoe UI" w:cs="Segoe UI"/>
        </w:rPr>
        <w:t>الأصحاح</w:t>
      </w:r>
      <w:r>
        <w:rPr>
          <w:rFonts w:ascii="Nirmala UI" w:hAnsi="Nirmala UI" w:eastAsia="Nirmala UI" w:cs="Nirmala UI"/>
        </w:rPr>
        <w:t xml:space="preserve"> </w:t>
      </w:r>
      <w:r>
        <w:rPr>
          <w:rFonts w:ascii="Segoe UI" w:hAnsi="Segoe UI" w:eastAsia="Segoe UI" w:cs="Segoe UI"/>
        </w:rPr>
        <w:t>يَرِدُ</w:t>
      </w:r>
      <w:r>
        <w:rPr>
          <w:rFonts w:ascii="Nirmala UI" w:hAnsi="Nirmala UI" w:eastAsia="Nirmala UI" w:cs="Nirmala UI"/>
        </w:rPr>
        <w:t xml:space="preserve"> </w:t>
      </w:r>
      <w:r>
        <w:rPr>
          <w:rFonts w:ascii="Segoe UI" w:hAnsi="Segoe UI" w:eastAsia="Segoe UI" w:cs="Segoe UI"/>
        </w:rPr>
        <w:t>قضاءٌ</w:t>
      </w:r>
      <w:r>
        <w:rPr>
          <w:rFonts w:ascii="Nirmala UI" w:hAnsi="Nirmala UI" w:eastAsia="Nirmala UI" w:cs="Nirmala UI"/>
        </w:rPr>
        <w:t xml:space="preserve"> </w:t>
      </w:r>
      <w:r>
        <w:rPr>
          <w:rFonts w:ascii="Segoe UI" w:hAnsi="Segoe UI" w:eastAsia="Segoe UI" w:cs="Segoe UI"/>
        </w:rPr>
        <w:t>بأن</w:t>
      </w:r>
      <w:r>
        <w:rPr>
          <w:rFonts w:ascii="Nirmala UI" w:hAnsi="Nirmala UI" w:eastAsia="Nirmala UI" w:cs="Nirmala UI"/>
        </w:rPr>
        <w:t xml:space="preserve"> </w:t>
      </w:r>
      <w:r>
        <w:rPr>
          <w:rFonts w:ascii="Segoe UI" w:hAnsi="Segoe UI" w:eastAsia="Segoe UI" w:cs="Segoe UI"/>
        </w:rPr>
        <w:t>تُعطى</w:t>
      </w:r>
      <w:r>
        <w:rPr>
          <w:rFonts w:ascii="Nirmala UI" w:hAnsi="Nirmala UI" w:eastAsia="Nirmala UI" w:cs="Nirmala UI"/>
        </w:rPr>
        <w:t xml:space="preserve"> </w:t>
      </w:r>
      <w:r>
        <w:rPr>
          <w:rFonts w:ascii="Segoe UI" w:hAnsi="Segoe UI" w:eastAsia="Segoe UI" w:cs="Segoe UI"/>
        </w:rPr>
        <w:t>مصر</w:t>
      </w:r>
      <w:r>
        <w:rPr>
          <w:rFonts w:ascii="Nirmala UI" w:hAnsi="Nirmala UI" w:eastAsia="Nirmala UI" w:cs="Nirmala UI"/>
        </w:rPr>
        <w:t xml:space="preserve"> </w:t>
      </w:r>
      <w:r>
        <w:rPr>
          <w:rFonts w:ascii="Segoe UI" w:hAnsi="Segoe UI" w:eastAsia="Segoe UI" w:cs="Segoe UI"/>
        </w:rPr>
        <w:t>لبابل،</w:t>
      </w:r>
      <w:r>
        <w:rPr>
          <w:rFonts w:ascii="Nirmala UI" w:hAnsi="Nirmala UI" w:eastAsia="Nirmala UI" w:cs="Nirmala UI"/>
        </w:rPr>
        <w:t xml:space="preserve"> </w:t>
      </w:r>
      <w:r>
        <w:rPr>
          <w:rFonts w:ascii="Segoe UI" w:hAnsi="Segoe UI" w:eastAsia="Segoe UI" w:cs="Segoe UI"/>
        </w:rPr>
        <w:t>وبذلك</w:t>
      </w:r>
      <w:r>
        <w:rPr>
          <w:rFonts w:ascii="Nirmala UI" w:hAnsi="Nirmala UI" w:eastAsia="Nirmala UI" w:cs="Nirmala UI"/>
        </w:rPr>
        <w:t xml:space="preserve"> </w:t>
      </w:r>
      <w:r>
        <w:rPr>
          <w:rFonts w:ascii="Segoe UI" w:hAnsi="Segoe UI" w:eastAsia="Segoe UI" w:cs="Segoe UI"/>
        </w:rPr>
        <w:t>يتحدد</w:t>
      </w:r>
      <w:r>
        <w:rPr>
          <w:rFonts w:ascii="Nirmala UI" w:hAnsi="Nirmala UI" w:eastAsia="Nirmala UI" w:cs="Nirmala UI"/>
        </w:rPr>
        <w:t xml:space="preserve"> </w:t>
      </w:r>
      <w:r>
        <w:rPr>
          <w:rFonts w:ascii="Segoe UI" w:hAnsi="Segoe UI" w:eastAsia="Segoe UI" w:cs="Segoe UI"/>
        </w:rPr>
        <w:t>الزمن</w:t>
      </w:r>
      <w:r>
        <w:rPr>
          <w:rFonts w:ascii="Nirmala UI" w:hAnsi="Nirmala UI" w:eastAsia="Nirmala UI" w:cs="Nirmala UI"/>
        </w:rPr>
        <w:t xml:space="preserve"> </w:t>
      </w:r>
      <w:r>
        <w:rPr>
          <w:rFonts w:ascii="Segoe UI" w:hAnsi="Segoe UI" w:eastAsia="Segoe UI" w:cs="Segoe UI"/>
        </w:rPr>
        <w:t>الذي</w:t>
      </w:r>
      <w:r>
        <w:rPr>
          <w:rFonts w:ascii="Nirmala UI" w:hAnsi="Nirmala UI" w:eastAsia="Nirmala UI" w:cs="Nirmala UI"/>
        </w:rPr>
        <w:t xml:space="preserve"> </w:t>
      </w:r>
      <w:r>
        <w:rPr>
          <w:rFonts w:ascii="Segoe UI" w:hAnsi="Segoe UI" w:eastAsia="Segoe UI" w:cs="Segoe UI"/>
        </w:rPr>
        <w:t>فيه</w:t>
      </w:r>
      <w:r>
        <w:rPr>
          <w:rFonts w:ascii="Nirmala UI" w:hAnsi="Nirmala UI" w:eastAsia="Nirmala UI" w:cs="Nirmala UI"/>
        </w:rPr>
        <w:t xml:space="preserve"> </w:t>
      </w:r>
      <w:r>
        <w:rPr>
          <w:rFonts w:ascii="Segoe UI" w:hAnsi="Segoe UI" w:eastAsia="Segoe UI" w:cs="Segoe UI"/>
        </w:rPr>
        <w:t>يُسلِّم</w:t>
      </w:r>
      <w:r>
        <w:rPr>
          <w:rFonts w:ascii="Nirmala UI" w:hAnsi="Nirmala UI" w:eastAsia="Nirmala UI" w:cs="Nirmala UI"/>
        </w:rPr>
        <w:t xml:space="preserve"> </w:t>
      </w:r>
      <w:r>
        <w:rPr>
          <w:rFonts w:ascii="Segoe UI" w:hAnsi="Segoe UI" w:eastAsia="Segoe UI" w:cs="Segoe UI"/>
        </w:rPr>
        <w:t>الملوك</w:t>
      </w:r>
      <w:r>
        <w:rPr>
          <w:rFonts w:ascii="Nirmala UI" w:hAnsi="Nirmala UI" w:eastAsia="Nirmala UI" w:cs="Nirmala UI"/>
        </w:rPr>
        <w:t xml:space="preserve"> </w:t>
      </w:r>
      <w:r>
        <w:rPr>
          <w:rFonts w:ascii="Segoe UI" w:hAnsi="Segoe UI" w:eastAsia="Segoe UI" w:cs="Segoe UI"/>
        </w:rPr>
        <w:t>العشرة</w:t>
      </w:r>
      <w:r>
        <w:rPr>
          <w:rFonts w:ascii="Nirmala UI" w:hAnsi="Nirmala UI" w:eastAsia="Nirmala UI" w:cs="Nirmala UI"/>
        </w:rPr>
        <w:t xml:space="preserve"> </w:t>
      </w:r>
      <w:r>
        <w:rPr>
          <w:rFonts w:ascii="Segoe UI" w:hAnsi="Segoe UI" w:eastAsia="Segoe UI" w:cs="Segoe UI"/>
        </w:rPr>
        <w:t>مملكتهم</w:t>
      </w:r>
      <w:r>
        <w:rPr>
          <w:rFonts w:ascii="Nirmala UI" w:hAnsi="Nirmala UI" w:eastAsia="Nirmala UI" w:cs="Nirmala UI"/>
        </w:rPr>
        <w:t xml:space="preserve"> </w:t>
      </w:r>
      <w:r>
        <w:rPr>
          <w:rFonts w:ascii="Segoe UI" w:hAnsi="Segoe UI" w:eastAsia="Segoe UI" w:cs="Segoe UI"/>
        </w:rPr>
        <w:t>السابعة</w:t>
      </w:r>
      <w:r>
        <w:rPr>
          <w:rFonts w:ascii="Nirmala UI" w:hAnsi="Nirmala UI" w:eastAsia="Nirmala UI" w:cs="Nirmala UI"/>
        </w:rPr>
        <w:t xml:space="preserve"> </w:t>
      </w:r>
      <w:r>
        <w:rPr>
          <w:rFonts w:ascii="Segoe UI" w:hAnsi="Segoe UI" w:eastAsia="Segoe UI" w:cs="Segoe UI"/>
        </w:rPr>
        <w:t>من</w:t>
      </w:r>
      <w:r>
        <w:rPr>
          <w:rFonts w:ascii="Nirmala UI" w:hAnsi="Nirmala UI" w:eastAsia="Nirmala UI" w:cs="Nirmala UI"/>
        </w:rPr>
        <w:t xml:space="preserve"> </w:t>
      </w:r>
      <w:r>
        <w:rPr>
          <w:rFonts w:ascii="Segoe UI" w:hAnsi="Segoe UI" w:eastAsia="Segoe UI" w:cs="Segoe UI"/>
        </w:rPr>
        <w:t>نبوّة</w:t>
      </w:r>
      <w:r>
        <w:rPr>
          <w:rFonts w:ascii="Nirmala UI" w:hAnsi="Nirmala UI" w:eastAsia="Nirmala UI" w:cs="Nirmala UI"/>
        </w:rPr>
        <w:t xml:space="preserve"> </w:t>
      </w:r>
      <w:r>
        <w:rPr>
          <w:rFonts w:ascii="Segoe UI" w:hAnsi="Segoe UI" w:eastAsia="Segoe UI" w:cs="Segoe UI"/>
        </w:rPr>
        <w:t>الكتاب</w:t>
      </w:r>
      <w:r>
        <w:rPr>
          <w:rFonts w:ascii="Nirmala UI" w:hAnsi="Nirmala UI" w:eastAsia="Nirmala UI" w:cs="Nirmala UI"/>
        </w:rPr>
        <w:t xml:space="preserve"> </w:t>
      </w:r>
      <w:r>
        <w:rPr>
          <w:rFonts w:ascii="Segoe UI" w:hAnsi="Segoe UI" w:eastAsia="Segoe UI" w:cs="Segoe UI"/>
        </w:rPr>
        <w:t>المقدس</w:t>
      </w:r>
      <w:r>
        <w:rPr>
          <w:rFonts w:ascii="Nirmala UI" w:hAnsi="Nirmala UI" w:eastAsia="Nirmala UI" w:cs="Nirmala UI"/>
        </w:rPr>
        <w:t xml:space="preserve"> </w:t>
      </w:r>
      <w:r>
        <w:rPr>
          <w:rFonts w:ascii="Segoe UI" w:hAnsi="Segoe UI" w:eastAsia="Segoe UI" w:cs="Segoe UI"/>
        </w:rPr>
        <w:t>إلى</w:t>
      </w:r>
      <w:r>
        <w:rPr>
          <w:rFonts w:ascii="Nirmala UI" w:hAnsi="Nirmala UI" w:eastAsia="Nirmala UI" w:cs="Nirmala UI"/>
        </w:rPr>
        <w:t xml:space="preserve"> </w:t>
      </w:r>
      <w:r>
        <w:rPr>
          <w:rFonts w:ascii="Segoe UI" w:hAnsi="Segoe UI" w:eastAsia="Segoe UI" w:cs="Segoe UI"/>
        </w:rPr>
        <w:t>بابل</w:t>
      </w:r>
      <w:r>
        <w:rPr>
          <w:rFonts w:ascii="Nirmala UI" w:hAnsi="Nirmala UI" w:eastAsia="Nirmala UI" w:cs="Nirmala UI"/>
        </w:rPr>
        <w:t xml:space="preserve"> </w:t>
      </w:r>
      <w:r>
        <w:rPr>
          <w:rFonts w:ascii="Segoe UI" w:hAnsi="Segoe UI" w:eastAsia="Segoe UI" w:cs="Segoe UI"/>
        </w:rPr>
        <w:t>الحديثة</w:t>
      </w:r>
      <w:r>
        <w:rPr>
          <w:rFonts w:ascii="Nirmala UI" w:hAnsi="Nirmala UI" w:eastAsia="Nirmala UI" w:cs="Nirmala UI"/>
        </w:rPr>
        <w:t>—</w:t>
      </w:r>
      <w:r>
        <w:rPr>
          <w:rFonts w:ascii="Segoe UI" w:hAnsi="Segoe UI" w:eastAsia="Segoe UI" w:cs="Segoe UI"/>
        </w:rPr>
        <w:t>المملكة</w:t>
      </w:r>
      <w:r>
        <w:rPr>
          <w:rFonts w:ascii="Nirmala UI" w:hAnsi="Nirmala UI" w:eastAsia="Nirmala UI" w:cs="Nirmala UI"/>
        </w:rPr>
        <w:t xml:space="preserve"> </w:t>
      </w:r>
      <w:r>
        <w:rPr>
          <w:rFonts w:ascii="Segoe UI" w:hAnsi="Segoe UI" w:eastAsia="Segoe UI" w:cs="Segoe UI"/>
        </w:rPr>
        <w:t>الثامنة</w:t>
      </w:r>
      <w:r>
        <w:rPr>
          <w:rFonts w:ascii="Nirmala UI" w:hAnsi="Nirmala UI" w:eastAsia="Nirmala UI" w:cs="Nirmala UI"/>
        </w:rPr>
        <w:t xml:space="preserve"> </w:t>
      </w:r>
      <w:r>
        <w:rPr>
          <w:rFonts w:ascii="Segoe UI" w:hAnsi="Segoe UI" w:eastAsia="Segoe UI" w:cs="Segoe UI"/>
        </w:rPr>
        <w:t>التي</w:t>
      </w:r>
      <w:r>
        <w:rPr>
          <w:rFonts w:ascii="Nirmala UI" w:hAnsi="Nirmala UI" w:eastAsia="Nirmala UI" w:cs="Nirmala UI"/>
        </w:rPr>
        <w:t xml:space="preserve"> </w:t>
      </w:r>
      <w:r>
        <w:rPr>
          <w:rFonts w:ascii="Segoe UI" w:hAnsi="Segoe UI" w:eastAsia="Segoe UI" w:cs="Segoe UI"/>
        </w:rPr>
        <w:t>هي</w:t>
      </w:r>
      <w:r>
        <w:rPr>
          <w:rFonts w:ascii="Nirmala UI" w:hAnsi="Nirmala UI" w:eastAsia="Nirmala UI" w:cs="Nirmala UI"/>
        </w:rPr>
        <w:t xml:space="preserve"> </w:t>
      </w:r>
      <w:r>
        <w:rPr>
          <w:rFonts w:ascii="Segoe UI" w:hAnsi="Segoe UI" w:eastAsia="Segoe UI" w:cs="Segoe UI"/>
        </w:rPr>
        <w:t>من</w:t>
      </w:r>
      <w:r>
        <w:rPr>
          <w:rFonts w:ascii="Nirmala UI" w:hAnsi="Nirmala UI" w:eastAsia="Nirmala UI" w:cs="Nirmala UI"/>
        </w:rPr>
        <w:t xml:space="preserve"> </w:t>
      </w:r>
      <w:r>
        <w:rPr>
          <w:rFonts w:ascii="Segoe UI" w:hAnsi="Segoe UI" w:eastAsia="Segoe UI" w:cs="Segoe UI"/>
        </w:rPr>
        <w:t>السبع</w:t>
      </w:r>
      <w:r>
        <w:rPr>
          <w:rFonts w:ascii="Nirmala UI" w:hAnsi="Nirmala UI" w:eastAsia="Nirmala UI" w:cs="Nirmala UI"/>
        </w:rPr>
        <w:t xml:space="preserve">. </w:t>
      </w:r>
      <w:r>
        <w:rPr>
          <w:rFonts w:ascii="Segoe UI" w:hAnsi="Segoe UI" w:eastAsia="Segoe UI" w:cs="Segoe UI"/>
        </w:rPr>
        <w:t>وقد</w:t>
      </w:r>
      <w:r>
        <w:rPr>
          <w:rFonts w:ascii="Nirmala UI" w:hAnsi="Nirmala UI" w:eastAsia="Nirmala UI" w:cs="Nirmala UI"/>
        </w:rPr>
        <w:t xml:space="preserve"> </w:t>
      </w:r>
      <w:r>
        <w:rPr>
          <w:rFonts w:ascii="Segoe UI" w:hAnsi="Segoe UI" w:eastAsia="Segoe UI" w:cs="Segoe UI"/>
        </w:rPr>
        <w:t>تمَّت</w:t>
      </w:r>
      <w:r>
        <w:rPr>
          <w:rFonts w:ascii="Nirmala UI" w:hAnsi="Nirmala UI" w:eastAsia="Nirmala UI" w:cs="Nirmala UI"/>
        </w:rPr>
        <w:t xml:space="preserve"> </w:t>
      </w:r>
      <w:r>
        <w:rPr>
          <w:rFonts w:ascii="Segoe UI" w:hAnsi="Segoe UI" w:eastAsia="Segoe UI" w:cs="Segoe UI"/>
        </w:rPr>
        <w:t>تلك</w:t>
      </w:r>
      <w:r>
        <w:rPr>
          <w:rFonts w:ascii="Nirmala UI" w:hAnsi="Nirmala UI" w:eastAsia="Nirmala UI" w:cs="Nirmala UI"/>
        </w:rPr>
        <w:t xml:space="preserve"> </w:t>
      </w:r>
      <w:r>
        <w:rPr>
          <w:rFonts w:ascii="Segoe UI" w:hAnsi="Segoe UI" w:eastAsia="Segoe UI" w:cs="Segoe UI"/>
        </w:rPr>
        <w:t>النبوّة</w:t>
      </w:r>
      <w:r>
        <w:rPr>
          <w:rFonts w:ascii="Nirmala UI" w:hAnsi="Nirmala UI" w:eastAsia="Nirmala UI" w:cs="Nirmala UI"/>
        </w:rPr>
        <w:t xml:space="preserve"> </w:t>
      </w:r>
      <w:r>
        <w:rPr>
          <w:rFonts w:ascii="Segoe UI" w:hAnsi="Segoe UI" w:eastAsia="Segoe UI" w:cs="Segoe UI"/>
        </w:rPr>
        <w:t>بعد</w:t>
      </w:r>
      <w:r>
        <w:rPr>
          <w:rFonts w:ascii="Nirmala UI" w:hAnsi="Nirmala UI" w:eastAsia="Nirmala UI" w:cs="Nirmala UI"/>
        </w:rPr>
        <w:t xml:space="preserve"> «</w:t>
      </w:r>
      <w:r>
        <w:rPr>
          <w:rFonts w:ascii="Segoe UI" w:hAnsi="Segoe UI" w:eastAsia="Segoe UI" w:cs="Segoe UI"/>
        </w:rPr>
        <w:t>سبع</w:t>
      </w:r>
      <w:r>
        <w:rPr>
          <w:rFonts w:ascii="Nirmala UI" w:hAnsi="Nirmala UI" w:eastAsia="Nirmala UI" w:cs="Nirmala UI"/>
        </w:rPr>
        <w:t xml:space="preserve"> </w:t>
      </w:r>
      <w:r>
        <w:rPr>
          <w:rFonts w:ascii="Segoe UI" w:hAnsi="Segoe UI" w:eastAsia="Segoe UI" w:cs="Segoe UI"/>
        </w:rPr>
        <w:t>عشرة</w:t>
      </w:r>
      <w:r>
        <w:rPr>
          <w:rFonts w:ascii="Nirmala UI" w:hAnsi="Nirmala UI" w:eastAsia="Nirmala UI" w:cs="Nirmala UI"/>
        </w:rPr>
        <w:t xml:space="preserve">» </w:t>
      </w:r>
      <w:r>
        <w:rPr>
          <w:rFonts w:ascii="Segoe UI" w:hAnsi="Segoe UI" w:eastAsia="Segoe UI" w:cs="Segoe UI"/>
        </w:rPr>
        <w:t>سنة،</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عام</w:t>
      </w:r>
      <w:r>
        <w:rPr>
          <w:rFonts w:ascii="Nirmala UI" w:hAnsi="Nirmala UI" w:eastAsia="Nirmala UI" w:cs="Nirmala UI"/>
        </w:rPr>
        <w:t xml:space="preserve"> 571 </w:t>
      </w:r>
      <w:r>
        <w:rPr>
          <w:rFonts w:ascii="Segoe UI" w:hAnsi="Segoe UI" w:eastAsia="Segoe UI" w:cs="Segoe UI"/>
        </w:rPr>
        <w:t>ق</w:t>
      </w:r>
      <w:r>
        <w:rPr>
          <w:rFonts w:ascii="Nirmala UI" w:hAnsi="Nirmala UI" w:eastAsia="Nirmala UI" w:cs="Nirmala UI"/>
        </w:rPr>
        <w:t xml:space="preserve"> </w:t>
      </w:r>
      <w:r>
        <w:rPr>
          <w:rFonts w:ascii="Segoe UI" w:hAnsi="Segoe UI" w:eastAsia="Segoe UI" w:cs="Segoe UI"/>
        </w:rPr>
        <w:t>م،</w:t>
      </w:r>
      <w:r>
        <w:rPr>
          <w:rFonts w:ascii="Nirmala UI" w:hAnsi="Nirmala UI" w:eastAsia="Nirmala UI" w:cs="Nirmala UI"/>
        </w:rPr>
        <w:t xml:space="preserve"> </w:t>
      </w:r>
      <w:r>
        <w:rPr>
          <w:rFonts w:ascii="Segoe UI" w:hAnsi="Segoe UI" w:eastAsia="Segoe UI" w:cs="Segoe UI"/>
        </w:rPr>
        <w:t>كما</w:t>
      </w:r>
      <w:r>
        <w:rPr>
          <w:rFonts w:ascii="Nirmala UI" w:hAnsi="Nirmala UI" w:eastAsia="Nirmala UI" w:cs="Nirmala UI"/>
        </w:rPr>
        <w:t xml:space="preserve"> </w:t>
      </w:r>
      <w:r>
        <w:rPr>
          <w:rFonts w:ascii="Segoe UI" w:hAnsi="Segoe UI" w:eastAsia="Segoe UI" w:cs="Segoe UI"/>
        </w:rPr>
        <w:t>هو</w:t>
      </w:r>
      <w:r>
        <w:rPr>
          <w:rFonts w:ascii="Nirmala UI" w:hAnsi="Nirmala UI" w:eastAsia="Nirmala UI" w:cs="Nirmala UI"/>
        </w:rPr>
        <w:t xml:space="preserve"> </w:t>
      </w:r>
      <w:r>
        <w:rPr>
          <w:rFonts w:ascii="Segoe UI" w:hAnsi="Segoe UI" w:eastAsia="Segoe UI" w:cs="Segoe UI"/>
        </w:rPr>
        <w:t>مبيَّن</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ختام</w:t>
      </w:r>
      <w:r>
        <w:rPr>
          <w:rFonts w:ascii="Nirmala UI" w:hAnsi="Nirmala UI" w:eastAsia="Nirmala UI" w:cs="Nirmala UI"/>
        </w:rPr>
        <w:t xml:space="preserve"> </w:t>
      </w:r>
      <w:r>
        <w:rPr>
          <w:rFonts w:ascii="Segoe UI" w:hAnsi="Segoe UI" w:eastAsia="Segoe UI" w:cs="Segoe UI"/>
        </w:rPr>
        <w:t>الأصحاح</w:t>
      </w:r>
      <w:r>
        <w:rPr>
          <w:rFonts w:ascii="Nirmala UI" w:hAnsi="Nirmala UI" w:eastAsia="Nirmala UI" w:cs="Nirmala UI"/>
        </w:rPr>
        <w:t xml:space="preserve">. </w:t>
      </w:r>
      <w:r>
        <w:rPr>
          <w:rFonts w:ascii="Segoe UI" w:hAnsi="Segoe UI" w:eastAsia="Segoe UI" w:cs="Segoe UI"/>
        </w:rPr>
        <w:t>ولذلك</w:t>
      </w:r>
      <w:r>
        <w:rPr>
          <w:rFonts w:ascii="Nirmala UI" w:hAnsi="Nirmala UI" w:eastAsia="Nirmala UI" w:cs="Nirmala UI"/>
        </w:rPr>
        <w:t xml:space="preserve"> </w:t>
      </w:r>
      <w:r>
        <w:rPr>
          <w:rFonts w:ascii="Segoe UI" w:hAnsi="Segoe UI" w:eastAsia="Segoe UI" w:cs="Segoe UI"/>
        </w:rPr>
        <w:t>فإن</w:t>
      </w:r>
      <w:r>
        <w:rPr>
          <w:rFonts w:ascii="Nirmala UI" w:hAnsi="Nirmala UI" w:eastAsia="Nirmala UI" w:cs="Nirmala UI"/>
        </w:rPr>
        <w:t xml:space="preserve"> </w:t>
      </w:r>
      <w:r>
        <w:rPr>
          <w:rFonts w:ascii="Segoe UI" w:hAnsi="Segoe UI" w:eastAsia="Segoe UI" w:cs="Segoe UI"/>
        </w:rPr>
        <w:t>الأصحاح</w:t>
      </w:r>
      <w:r>
        <w:rPr>
          <w:rFonts w:ascii="Nirmala UI" w:hAnsi="Nirmala UI" w:eastAsia="Nirmala UI" w:cs="Nirmala UI"/>
        </w:rPr>
        <w:t xml:space="preserve"> 29 </w:t>
      </w:r>
      <w:r>
        <w:rPr>
          <w:rFonts w:ascii="Segoe UI" w:hAnsi="Segoe UI" w:eastAsia="Segoe UI" w:cs="Segoe UI"/>
        </w:rPr>
        <w:t>يشتمل</w:t>
      </w:r>
      <w:r>
        <w:rPr>
          <w:rFonts w:ascii="Nirmala UI" w:hAnsi="Nirmala UI" w:eastAsia="Nirmala UI" w:cs="Nirmala UI"/>
        </w:rPr>
        <w:t xml:space="preserve"> </w:t>
      </w:r>
      <w:r>
        <w:rPr>
          <w:rFonts w:ascii="Segoe UI" w:hAnsi="Segoe UI" w:eastAsia="Segoe UI" w:cs="Segoe UI"/>
        </w:rPr>
        <w:t>على</w:t>
      </w:r>
      <w:r>
        <w:rPr>
          <w:rFonts w:ascii="Nirmala UI" w:hAnsi="Nirmala UI" w:eastAsia="Nirmala UI" w:cs="Nirmala UI"/>
        </w:rPr>
        <w:t xml:space="preserve"> </w:t>
      </w:r>
      <w:r>
        <w:rPr>
          <w:rFonts w:ascii="Segoe UI" w:hAnsi="Segoe UI" w:eastAsia="Segoe UI" w:cs="Segoe UI"/>
        </w:rPr>
        <w:t>أول</w:t>
      </w:r>
      <w:r>
        <w:rPr>
          <w:rFonts w:ascii="Nirmala UI" w:hAnsi="Nirmala UI" w:eastAsia="Nirmala UI" w:cs="Nirmala UI"/>
        </w:rPr>
        <w:t xml:space="preserve"> </w:t>
      </w:r>
      <w:r>
        <w:rPr>
          <w:rFonts w:ascii="Segoe UI" w:hAnsi="Segoe UI" w:eastAsia="Segoe UI" w:cs="Segoe UI"/>
        </w:rPr>
        <w:t>إشارةٍ</w:t>
      </w:r>
      <w:r>
        <w:rPr>
          <w:rFonts w:ascii="Nirmala UI" w:hAnsi="Nirmala UI" w:eastAsia="Nirmala UI" w:cs="Nirmala UI"/>
        </w:rPr>
        <w:t xml:space="preserve"> </w:t>
      </w:r>
      <w:r>
        <w:rPr>
          <w:rFonts w:ascii="Segoe UI" w:hAnsi="Segoe UI" w:eastAsia="Segoe UI" w:cs="Segoe UI"/>
        </w:rPr>
        <w:t>وآخر</w:t>
      </w:r>
      <w:r>
        <w:rPr>
          <w:rFonts w:ascii="Nirmala UI" w:hAnsi="Nirmala UI" w:eastAsia="Nirmala UI" w:cs="Nirmala UI"/>
        </w:rPr>
        <w:t xml:space="preserve"> </w:t>
      </w:r>
      <w:r>
        <w:rPr>
          <w:rFonts w:ascii="Segoe UI" w:hAnsi="Segoe UI" w:eastAsia="Segoe UI" w:cs="Segoe UI"/>
        </w:rPr>
        <w:t>إشارةٍ</w:t>
      </w:r>
      <w:r>
        <w:rPr>
          <w:rFonts w:ascii="Nirmala UI" w:hAnsi="Nirmala UI" w:eastAsia="Nirmala UI" w:cs="Nirmala UI"/>
        </w:rPr>
        <w:t xml:space="preserve"> </w:t>
      </w:r>
      <w:r>
        <w:rPr>
          <w:rFonts w:ascii="Segoe UI" w:hAnsi="Segoe UI" w:eastAsia="Segoe UI" w:cs="Segoe UI"/>
        </w:rPr>
        <w:t>للتأريخ</w:t>
      </w:r>
      <w:r>
        <w:rPr>
          <w:rFonts w:ascii="Nirmala UI" w:hAnsi="Nirmala UI" w:eastAsia="Nirmala UI" w:cs="Nirmala UI"/>
        </w:rPr>
        <w:t xml:space="preserve"> </w:t>
      </w:r>
      <w:r>
        <w:rPr>
          <w:rFonts w:ascii="Segoe UI" w:hAnsi="Segoe UI" w:eastAsia="Segoe UI" w:cs="Segoe UI"/>
        </w:rPr>
        <w:t>المرتبط</w:t>
      </w:r>
      <w:r>
        <w:rPr>
          <w:rFonts w:ascii="Nirmala UI" w:hAnsi="Nirmala UI" w:eastAsia="Nirmala UI" w:cs="Nirmala UI"/>
        </w:rPr>
        <w:t xml:space="preserve"> </w:t>
      </w:r>
      <w:r>
        <w:rPr>
          <w:rFonts w:ascii="Segoe UI" w:hAnsi="Segoe UI" w:eastAsia="Segoe UI" w:cs="Segoe UI"/>
        </w:rPr>
        <w:t>بمصر</w:t>
      </w:r>
      <w:r>
        <w:rPr>
          <w:rFonts w:ascii="Nirmala UI" w:hAnsi="Nirmala UI" w:eastAsia="Nirmala UI" w:cs="Nirmala UI"/>
        </w:rPr>
        <w:t>.</w:t>
      </w:r>
    </w:p>
    <w:p>
      <w:pPr>
        <w:pStyle w:val="ArticleScripture"/>
        <w:jc w:val="left"/>
      </w:pPr>
      <w:r>
        <w:rPr>
          <w:rFonts w:ascii="Nirmala UI" w:hAnsi="Nirmala UI" w:eastAsia="Nirmala UI" w:cs="Nirmala UI"/>
        </w:rPr>
        <w:t>I whilo kwenzeka ngomnyaka wamashumi amabili lesikhombisa, ngenyanga yokuqala, ngosuku lokuqala lwenyanga, ilizwi leNkosi lafika kimi, lisithi: Ndodana yomuntu, uNebhukhadirezari inkosi yeBhabhiloni wenza ibutho lakhe lasebenza umsebenzi omkhulu limelene leTire; yonke inhloko yenziwa impandla, lalelo nalelo hlombe laxebuka; kodwa kazu-zanga iholo, yena lebutho lakhe, ngenxa yeTire, ngomsebenzi ayewusebenze limelene layo. Ngakho-ke itsho njalo iNkosi uJehova: Khangela, ngizanika ilizwe leGibhithe kuNebhukhadirezari inkosi yeBhabhiloni; njalo uzathatha inqwaba yalo, athathe impango yalo, athathe ixhwala lalo; njalo lokhu kuzakuba yiholo lebutho lakhe. Ngimnikile ilizwe leGibhithe ngenxa yomsebenzi wakhe awusebenzayo limelene layo, ngoba bangisebenzele mina, itsho iNkosi uJehova. Ngalolosuku ngizahlumisa uphondo lwendlu yakoIsrayeli, njalo ngizakunika ukuvuleka komlomo phakathi kwabo; njalo bazakwazi ukuthi mina ngiyiNkosi. UHezekeli 29:17–21.</w:t>
      </w:r>
    </w:p>
    <w:p>
      <w:pPr>
        <w:pStyle w:val="ArticleBody"/>
        <w:jc w:val="left"/>
      </w:pPr>
      <w:r>
        <w:rPr>
          <w:rFonts w:ascii="Nirmala UI" w:hAnsi="Nirmala UI" w:eastAsia="Nirmala UI" w:cs="Nirmala UI"/>
        </w:rPr>
        <w:t>Umtu wa ishirini, mwezi wa kwanza, siku ya kwanza ya mstari wa kumi na saba, huwakilisha tarehe ya mwisho ya tarehe kumi na tatu zilizo katika Ezekieli, nayo ndiyo tarehe pekee inayoangukia baada ya Oktoba 22, 573 KK. Inawakilisha wakati mfalme wa kaskazini katika Danieli kumi na moja aya za arobaini na mbili na arobaini na tatu anapopewa Misri, vilevile na hatua ambayo wafalme kumi wanautoa ufalme wao wa saba kwa ufalme wa nane ulio wa wale saba. Inatimizwa wakati “pembe ya nyumba ya Israeli” inachipuka. Katika Isaya, Israeli huchipuka katika siku ya upepo wa mashariki.</w:t>
      </w:r>
    </w:p>
    <w:p>
      <w:pPr>
        <w:pStyle w:val="ArticleScripture"/>
        <w:jc w:val="left"/>
      </w:pPr>
      <w:r>
        <w:rPr>
          <w:rFonts w:ascii="Nirmala UI" w:hAnsi="Nirmala UI" w:eastAsia="Nirmala UI" w:cs="Nirmala UI"/>
        </w:rPr>
        <w:t>Jacob</w:t>
      </w:r>
      <w:r>
        <w:rPr>
          <w:rFonts w:ascii="Malgun Gothic" w:hAnsi="Malgun Gothic" w:eastAsia="Malgun Gothic" w:cs="Malgun Gothic"/>
        </w:rPr>
        <w:t>의</w:t>
      </w:r>
      <w:r>
        <w:rPr>
          <w:rFonts w:ascii="Nirmala UI" w:hAnsi="Nirmala UI" w:eastAsia="Nirmala UI" w:cs="Nirmala UI"/>
        </w:rPr>
        <w:t xml:space="preserve"> </w:t>
      </w:r>
      <w:r>
        <w:rPr>
          <w:rFonts w:ascii="Malgun Gothic" w:hAnsi="Malgun Gothic" w:eastAsia="Malgun Gothic" w:cs="Malgun Gothic"/>
        </w:rPr>
        <w:t>후손으로</w:t>
      </w:r>
      <w:r>
        <w:rPr>
          <w:rFonts w:ascii="Nirmala UI" w:hAnsi="Nirmala UI" w:eastAsia="Nirmala UI" w:cs="Nirmala UI"/>
        </w:rPr>
        <w:t xml:space="preserve"> </w:t>
      </w:r>
      <w:r>
        <w:rPr>
          <w:rFonts w:ascii="Malgun Gothic" w:hAnsi="Malgun Gothic" w:eastAsia="Malgun Gothic" w:cs="Malgun Gothic"/>
        </w:rPr>
        <w:t>하여금</w:t>
      </w:r>
      <w:r>
        <w:rPr>
          <w:rFonts w:ascii="Nirmala UI" w:hAnsi="Nirmala UI" w:eastAsia="Nirmala UI" w:cs="Nirmala UI"/>
        </w:rPr>
        <w:t xml:space="preserve"> </w:t>
      </w:r>
      <w:r>
        <w:rPr>
          <w:rFonts w:ascii="Malgun Gothic" w:hAnsi="Malgun Gothic" w:eastAsia="Malgun Gothic" w:cs="Malgun Gothic"/>
        </w:rPr>
        <w:t>뿌리를</w:t>
      </w:r>
      <w:r>
        <w:rPr>
          <w:rFonts w:ascii="Nirmala UI" w:hAnsi="Nirmala UI" w:eastAsia="Nirmala UI" w:cs="Nirmala UI"/>
        </w:rPr>
        <w:t xml:space="preserve"> </w:t>
      </w:r>
      <w:r>
        <w:rPr>
          <w:rFonts w:ascii="Malgun Gothic" w:hAnsi="Malgun Gothic" w:eastAsia="Malgun Gothic" w:cs="Malgun Gothic"/>
        </w:rPr>
        <w:t>내리게</w:t>
      </w:r>
      <w:r>
        <w:rPr>
          <w:rFonts w:ascii="Nirmala UI" w:hAnsi="Nirmala UI" w:eastAsia="Nirmala UI" w:cs="Nirmala UI"/>
        </w:rPr>
        <w:t xml:space="preserve"> </w:t>
      </w:r>
      <w:r>
        <w:rPr>
          <w:rFonts w:ascii="Malgun Gothic" w:hAnsi="Malgun Gothic" w:eastAsia="Malgun Gothic" w:cs="Malgun Gothic"/>
        </w:rPr>
        <w:t>하시리니</w:t>
      </w:r>
      <w:r>
        <w:rPr>
          <w:rFonts w:ascii="Nirmala UI" w:hAnsi="Nirmala UI" w:eastAsia="Nirmala UI" w:cs="Nirmala UI"/>
        </w:rPr>
        <w:t xml:space="preserve">, </w:t>
      </w:r>
      <w:r>
        <w:rPr>
          <w:rFonts w:ascii="Malgun Gothic" w:hAnsi="Malgun Gothic" w:eastAsia="Malgun Gothic" w:cs="Malgun Gothic"/>
        </w:rPr>
        <w:t>이스라엘은</w:t>
      </w:r>
      <w:r>
        <w:rPr>
          <w:rFonts w:ascii="Nirmala UI" w:hAnsi="Nirmala UI" w:eastAsia="Nirmala UI" w:cs="Nirmala UI"/>
        </w:rPr>
        <w:t xml:space="preserve"> </w:t>
      </w:r>
      <w:r>
        <w:rPr>
          <w:rFonts w:ascii="Malgun Gothic" w:hAnsi="Malgun Gothic" w:eastAsia="Malgun Gothic" w:cs="Malgun Gothic"/>
        </w:rPr>
        <w:t>꽃을</w:t>
      </w:r>
      <w:r>
        <w:rPr>
          <w:rFonts w:ascii="Nirmala UI" w:hAnsi="Nirmala UI" w:eastAsia="Nirmala UI" w:cs="Nirmala UI"/>
        </w:rPr>
        <w:t xml:space="preserve"> </w:t>
      </w:r>
      <w:r>
        <w:rPr>
          <w:rFonts w:ascii="Malgun Gothic" w:hAnsi="Malgun Gothic" w:eastAsia="Malgun Gothic" w:cs="Malgun Gothic"/>
        </w:rPr>
        <w:t>피우고</w:t>
      </w:r>
      <w:r>
        <w:rPr>
          <w:rFonts w:ascii="Nirmala UI" w:hAnsi="Nirmala UI" w:eastAsia="Nirmala UI" w:cs="Nirmala UI"/>
        </w:rPr>
        <w:t xml:space="preserve"> </w:t>
      </w:r>
      <w:r>
        <w:rPr>
          <w:rFonts w:ascii="Malgun Gothic" w:hAnsi="Malgun Gothic" w:eastAsia="Malgun Gothic" w:cs="Malgun Gothic"/>
        </w:rPr>
        <w:t>싹이</w:t>
      </w:r>
      <w:r>
        <w:rPr>
          <w:rFonts w:ascii="Nirmala UI" w:hAnsi="Nirmala UI" w:eastAsia="Nirmala UI" w:cs="Nirmala UI"/>
        </w:rPr>
        <w:t xml:space="preserve"> </w:t>
      </w:r>
      <w:r>
        <w:rPr>
          <w:rFonts w:ascii="Malgun Gothic" w:hAnsi="Malgun Gothic" w:eastAsia="Malgun Gothic" w:cs="Malgun Gothic"/>
        </w:rPr>
        <w:t>나며</w:t>
      </w:r>
      <w:r>
        <w:rPr>
          <w:rFonts w:ascii="Nirmala UI" w:hAnsi="Nirmala UI" w:eastAsia="Nirmala UI" w:cs="Nirmala UI"/>
        </w:rPr>
        <w:t xml:space="preserve">, </w:t>
      </w:r>
      <w:r>
        <w:rPr>
          <w:rFonts w:ascii="Malgun Gothic" w:hAnsi="Malgun Gothic" w:eastAsia="Malgun Gothic" w:cs="Malgun Gothic"/>
        </w:rPr>
        <w:t>열매로</w:t>
      </w:r>
      <w:r>
        <w:rPr>
          <w:rFonts w:ascii="Nirmala UI" w:hAnsi="Nirmala UI" w:eastAsia="Nirmala UI" w:cs="Nirmala UI"/>
        </w:rPr>
        <w:t xml:space="preserve"> </w:t>
      </w:r>
      <w:r>
        <w:rPr>
          <w:rFonts w:ascii="Malgun Gothic" w:hAnsi="Malgun Gothic" w:eastAsia="Malgun Gothic" w:cs="Malgun Gothic"/>
        </w:rPr>
        <w:t>세상</w:t>
      </w:r>
      <w:r>
        <w:rPr>
          <w:rFonts w:ascii="Nirmala UI" w:hAnsi="Nirmala UI" w:eastAsia="Nirmala UI" w:cs="Nirmala UI"/>
        </w:rPr>
        <w:t xml:space="preserve"> </w:t>
      </w:r>
      <w:r>
        <w:rPr>
          <w:rFonts w:ascii="Malgun Gothic" w:hAnsi="Malgun Gothic" w:eastAsia="Malgun Gothic" w:cs="Malgun Gothic"/>
        </w:rPr>
        <w:t>지면에</w:t>
      </w:r>
      <w:r>
        <w:rPr>
          <w:rFonts w:ascii="Nirmala UI" w:hAnsi="Nirmala UI" w:eastAsia="Nirmala UI" w:cs="Nirmala UI"/>
        </w:rPr>
        <w:t xml:space="preserve"> </w:t>
      </w:r>
      <w:r>
        <w:rPr>
          <w:rFonts w:ascii="Malgun Gothic" w:hAnsi="Malgun Gothic" w:eastAsia="Malgun Gothic" w:cs="Malgun Gothic"/>
        </w:rPr>
        <w:t>가득하리라</w:t>
      </w:r>
      <w:r>
        <w:rPr>
          <w:rFonts w:ascii="Nirmala UI" w:hAnsi="Nirmala UI" w:eastAsia="Nirmala UI" w:cs="Nirmala UI"/>
        </w:rPr>
        <w:t xml:space="preserve">. </w:t>
      </w:r>
      <w:r>
        <w:rPr>
          <w:rFonts w:ascii="Malgun Gothic" w:hAnsi="Malgun Gothic" w:eastAsia="Malgun Gothic" w:cs="Malgun Gothic"/>
        </w:rPr>
        <w:t>이사야</w:t>
      </w:r>
      <w:r>
        <w:rPr>
          <w:rFonts w:ascii="Nirmala UI" w:hAnsi="Nirmala UI" w:eastAsia="Nirmala UI" w:cs="Nirmala UI"/>
        </w:rPr>
        <w:t xml:space="preserve"> 27:8.</w:t>
      </w:r>
    </w:p>
    <w:p>
      <w:pPr>
        <w:pStyle w:val="ArticleBody"/>
        <w:jc w:val="left"/>
      </w:pPr>
      <w:r>
        <w:rPr>
          <w:rFonts w:ascii="Nirmala UI" w:hAnsi="Nirmala UI" w:eastAsia="Nirmala UI" w:cs="Nirmala UI"/>
        </w:rPr>
        <w:t>Ko je izpolnjen Ezekiel 29,17 in je zmaj Egipta ob skorajšnjem nedeljskem zakonu izro</w:t>
      </w:r>
      <w:r>
        <w:rPr>
          <w:rFonts w:ascii="Times New Roman" w:hAnsi="Times New Roman" w:eastAsia="Times New Roman" w:cs="Times New Roman"/>
        </w:rPr>
        <w:t>č</w:t>
      </w:r>
      <w:r>
        <w:rPr>
          <w:rFonts w:ascii="Nirmala UI" w:hAnsi="Nirmala UI" w:eastAsia="Nirmala UI" w:cs="Nirmala UI"/>
        </w:rPr>
        <w:t>en papeški zveri, bo na Izraela brez mere izlita pozna dežja. Ta dež se je za</w:t>
      </w:r>
      <w:r>
        <w:rPr>
          <w:rFonts w:ascii="Times New Roman" w:hAnsi="Times New Roman" w:eastAsia="Times New Roman" w:cs="Times New Roman"/>
        </w:rPr>
        <w:t>č</w:t>
      </w:r>
      <w:r>
        <w:rPr>
          <w:rFonts w:ascii="Nirmala UI" w:hAnsi="Nirmala UI" w:eastAsia="Nirmala UI" w:cs="Nirmala UI"/>
        </w:rPr>
        <w:t>el 11. septembra kot škropljenje, kakor je bilo predpodobljeno s tem, da je Kristus zadihal v svoje u</w:t>
      </w:r>
      <w:r>
        <w:rPr>
          <w:rFonts w:ascii="Times New Roman" w:hAnsi="Times New Roman" w:eastAsia="Times New Roman" w:cs="Times New Roman"/>
        </w:rPr>
        <w:t>č</w:t>
      </w:r>
      <w:r>
        <w:rPr>
          <w:rFonts w:ascii="Nirmala UI" w:hAnsi="Nirmala UI" w:eastAsia="Nirmala UI" w:cs="Nirmala UI"/>
        </w:rPr>
        <w:t>ence, potem ko je po svojem vstajenju odšel k svojemu O</w:t>
      </w:r>
      <w:r>
        <w:rPr>
          <w:rFonts w:ascii="Times New Roman" w:hAnsi="Times New Roman" w:eastAsia="Times New Roman" w:cs="Times New Roman"/>
        </w:rPr>
        <w:t>č</w:t>
      </w:r>
      <w:r>
        <w:rPr>
          <w:rFonts w:ascii="Nirmala UI" w:hAnsi="Nirmala UI" w:eastAsia="Nirmala UI" w:cs="Nirmala UI"/>
        </w:rPr>
        <w:t>etu in se nato spustil na zemljo.</w:t>
      </w:r>
    </w:p>
    <w:p>
      <w:pPr>
        <w:pStyle w:val="ArticleScripture"/>
        <w:jc w:val="left"/>
      </w:pPr>
      <w:r>
        <w:rPr>
          <w:rFonts w:ascii="Nirmala UI" w:hAnsi="Nirmala UI" w:eastAsia="Nirmala UI" w:cs="Nirmala UI"/>
        </w:rPr>
        <w:t>“Fapta lui Hristos de a sufla peste ucenicii S</w:t>
      </w:r>
      <w:r>
        <w:rPr>
          <w:rFonts w:ascii="Times New Roman" w:hAnsi="Times New Roman" w:eastAsia="Times New Roman" w:cs="Times New Roman"/>
        </w:rPr>
        <w:t>ă</w:t>
      </w:r>
      <w:r>
        <w:rPr>
          <w:rFonts w:ascii="Nirmala UI" w:hAnsi="Nirmala UI" w:eastAsia="Nirmala UI" w:cs="Nirmala UI"/>
        </w:rPr>
        <w:t xml:space="preserve">i Duhul Sfânt </w:t>
      </w:r>
      <w:r>
        <w:rPr>
          <w:rFonts w:ascii="Times New Roman" w:hAnsi="Times New Roman" w:eastAsia="Times New Roman" w:cs="Times New Roman"/>
        </w:rPr>
        <w:t>ș</w:t>
      </w:r>
      <w:r>
        <w:rPr>
          <w:rFonts w:ascii="Nirmala UI" w:hAnsi="Nirmala UI" w:eastAsia="Nirmala UI" w:cs="Nirmala UI"/>
        </w:rPr>
        <w:t>i de a le împ</w:t>
      </w:r>
      <w:r>
        <w:rPr>
          <w:rFonts w:ascii="Times New Roman" w:hAnsi="Times New Roman" w:eastAsia="Times New Roman" w:cs="Times New Roman"/>
        </w:rPr>
        <w:t>ă</w:t>
      </w:r>
      <w:r>
        <w:rPr>
          <w:rFonts w:ascii="Nirmala UI" w:hAnsi="Nirmala UI" w:eastAsia="Nirmala UI" w:cs="Nirmala UI"/>
        </w:rPr>
        <w:t>rt</w:t>
      </w:r>
      <w:r>
        <w:rPr>
          <w:rFonts w:ascii="Times New Roman" w:hAnsi="Times New Roman" w:eastAsia="Times New Roman" w:cs="Times New Roman"/>
        </w:rPr>
        <w:t>ăș</w:t>
      </w:r>
      <w:r>
        <w:rPr>
          <w:rFonts w:ascii="Nirmala UI" w:hAnsi="Nirmala UI" w:eastAsia="Nirmala UI" w:cs="Nirmala UI"/>
        </w:rPr>
        <w:t>i pacea Sa a fost ca ni</w:t>
      </w:r>
      <w:r>
        <w:rPr>
          <w:rFonts w:ascii="Times New Roman" w:hAnsi="Times New Roman" w:eastAsia="Times New Roman" w:cs="Times New Roman"/>
        </w:rPr>
        <w:t>ș</w:t>
      </w:r>
      <w:r>
        <w:rPr>
          <w:rFonts w:ascii="Nirmala UI" w:hAnsi="Nirmala UI" w:eastAsia="Nirmala UI" w:cs="Nirmala UI"/>
        </w:rPr>
        <w:t>te pu</w:t>
      </w:r>
      <w:r>
        <w:rPr>
          <w:rFonts w:ascii="Times New Roman" w:hAnsi="Times New Roman" w:eastAsia="Times New Roman" w:cs="Times New Roman"/>
        </w:rPr>
        <w:t>ț</w:t>
      </w:r>
      <w:r>
        <w:rPr>
          <w:rFonts w:ascii="Nirmala UI" w:hAnsi="Nirmala UI" w:eastAsia="Nirmala UI" w:cs="Nirmala UI"/>
        </w:rPr>
        <w:t>ine pic</w:t>
      </w:r>
      <w:r>
        <w:rPr>
          <w:rFonts w:ascii="Times New Roman" w:hAnsi="Times New Roman" w:eastAsia="Times New Roman" w:cs="Times New Roman"/>
        </w:rPr>
        <w:t>ă</w:t>
      </w:r>
      <w:r>
        <w:rPr>
          <w:rFonts w:ascii="Nirmala UI" w:hAnsi="Nirmala UI" w:eastAsia="Nirmala UI" w:cs="Nirmala UI"/>
        </w:rPr>
        <w:t>turi înaintea ploii îmbel</w:t>
      </w:r>
      <w:r>
        <w:rPr>
          <w:rFonts w:ascii="Times New Roman" w:hAnsi="Times New Roman" w:eastAsia="Times New Roman" w:cs="Times New Roman"/>
        </w:rPr>
        <w:t>ș</w:t>
      </w:r>
      <w:r>
        <w:rPr>
          <w:rFonts w:ascii="Nirmala UI" w:hAnsi="Nirmala UI" w:eastAsia="Nirmala UI" w:cs="Nirmala UI"/>
        </w:rPr>
        <w:t>ugate care urma s</w:t>
      </w:r>
      <w:r>
        <w:rPr>
          <w:rFonts w:ascii="Times New Roman" w:hAnsi="Times New Roman" w:eastAsia="Times New Roman" w:cs="Times New Roman"/>
        </w:rPr>
        <w:t>ă</w:t>
      </w:r>
      <w:r>
        <w:rPr>
          <w:rFonts w:ascii="Nirmala UI" w:hAnsi="Nirmala UI" w:eastAsia="Nirmala UI" w:cs="Nirmala UI"/>
        </w:rPr>
        <w:t xml:space="preserve"> fie dat</w:t>
      </w:r>
      <w:r>
        <w:rPr>
          <w:rFonts w:ascii="Times New Roman" w:hAnsi="Times New Roman" w:eastAsia="Times New Roman" w:cs="Times New Roman"/>
        </w:rPr>
        <w:t>ă</w:t>
      </w:r>
      <w:r>
        <w:rPr>
          <w:rFonts w:ascii="Nirmala UI" w:hAnsi="Nirmala UI" w:eastAsia="Nirmala UI" w:cs="Nirmala UI"/>
        </w:rPr>
        <w:t xml:space="preserve"> în ziua Cincizecimii.” Spirit of Prophecy, volumul 3, 243.</w:t>
      </w:r>
    </w:p>
    <w:p>
      <w:pPr>
        <w:pStyle w:val="ArticleBody"/>
        <w:jc w:val="left"/>
      </w:pPr>
      <w:r>
        <w:rPr>
          <w:rFonts w:ascii="Leelawadee UI" w:hAnsi="Leelawadee UI" w:eastAsia="Leelawadee UI" w:cs="Leelawadee UI"/>
        </w:rPr>
        <w:t>ការព្យាករណ៍របស់អេសេគាលអំពីការដួលរលំនៃអេស៊ីព្ទ</w:t>
      </w:r>
      <w:r>
        <w:rPr>
          <w:rFonts w:ascii="Nirmala UI" w:hAnsi="Nirmala UI" w:eastAsia="Nirmala UI" w:cs="Nirmala UI"/>
        </w:rPr>
        <w:t xml:space="preserve"> </w:t>
      </w:r>
      <w:r>
        <w:rPr>
          <w:rFonts w:ascii="Leelawadee UI" w:hAnsi="Leelawadee UI" w:eastAsia="Leelawadee UI" w:cs="Leelawadee UI"/>
        </w:rPr>
        <w:t>ត្រូវបានប្រកាសនៅឆ្នាំ</w:t>
      </w:r>
      <w:r>
        <w:rPr>
          <w:rFonts w:ascii="Nirmala UI" w:hAnsi="Nirmala UI" w:eastAsia="Nirmala UI" w:cs="Nirmala UI"/>
        </w:rPr>
        <w:t xml:space="preserve"> 587 </w:t>
      </w:r>
      <w:r>
        <w:rPr>
          <w:rFonts w:ascii="Leelawadee UI" w:hAnsi="Leelawadee UI" w:eastAsia="Leelawadee UI" w:cs="Leelawadee UI"/>
        </w:rPr>
        <w:t>មុនគ្រិស្តសករាជ</w:t>
      </w:r>
      <w:r>
        <w:rPr>
          <w:rFonts w:ascii="Nirmala UI" w:hAnsi="Nirmala UI" w:eastAsia="Nirmala UI" w:cs="Nirmala UI"/>
        </w:rPr>
        <w:t xml:space="preserve"> </w:t>
      </w:r>
      <w:r>
        <w:rPr>
          <w:rFonts w:ascii="Leelawadee UI" w:hAnsi="Leelawadee UI" w:eastAsia="Leelawadee UI" w:cs="Leelawadee UI"/>
        </w:rPr>
        <w:t>គឺជាឆ្នាំនៃការឡោមព័ទ្ធ</w:t>
      </w:r>
      <w:r>
        <w:rPr>
          <w:rFonts w:ascii="Nirmala UI" w:hAnsi="Nirmala UI" w:eastAsia="Nirmala UI" w:cs="Nirmala UI"/>
        </w:rPr>
        <w:t xml:space="preserve"> </w:t>
      </w:r>
      <w:r>
        <w:rPr>
          <w:rFonts w:ascii="Leelawadee UI" w:hAnsi="Leelawadee UI" w:eastAsia="Leelawadee UI" w:cs="Leelawadee UI"/>
        </w:rPr>
        <w:t>ហើយដប់ប្រាំពីរឆ្នាំក្រោយមក</w:t>
      </w:r>
      <w:r>
        <w:rPr>
          <w:rFonts w:ascii="Nirmala UI" w:hAnsi="Nirmala UI" w:eastAsia="Nirmala UI" w:cs="Nirmala UI"/>
        </w:rPr>
        <w:t xml:space="preserve"> </w:t>
      </w:r>
      <w:r>
        <w:rPr>
          <w:rFonts w:ascii="Leelawadee UI" w:hAnsi="Leelawadee UI" w:eastAsia="Leelawadee UI" w:cs="Leelawadee UI"/>
        </w:rPr>
        <w:t>ការព្យាករណ៍នោះក៏បានសម្រេច។</w:t>
      </w:r>
      <w:r>
        <w:rPr>
          <w:rFonts w:ascii="Nirmala UI" w:hAnsi="Nirmala UI" w:eastAsia="Nirmala UI" w:cs="Nirmala UI"/>
        </w:rPr>
        <w:t xml:space="preserve"> </w:t>
      </w:r>
      <w:r>
        <w:rPr>
          <w:rFonts w:ascii="Leelawadee UI" w:hAnsi="Leelawadee UI" w:eastAsia="Leelawadee UI" w:cs="Leelawadee UI"/>
        </w:rPr>
        <w:t>វាត្រូវបានសម្រេចក្នុងអំឡុងពេលដែលតំណាងដោយលេខ</w:t>
      </w:r>
      <w:r>
        <w:rPr>
          <w:rFonts w:ascii="Nirmala UI" w:hAnsi="Nirmala UI" w:eastAsia="Nirmala UI" w:cs="Nirmala UI"/>
        </w:rPr>
        <w:t xml:space="preserve"> «</w:t>
      </w:r>
      <w:r>
        <w:rPr>
          <w:rFonts w:ascii="Leelawadee UI" w:hAnsi="Leelawadee UI" w:eastAsia="Leelawadee UI" w:cs="Leelawadee UI"/>
        </w:rPr>
        <w:t>ដប់ប្រាំពីរ</w:t>
      </w:r>
      <w:r>
        <w:rPr>
          <w:rFonts w:ascii="Nirmala UI" w:hAnsi="Nirmala UI" w:eastAsia="Nirmala UI" w:cs="Nirmala UI"/>
        </w:rPr>
        <w:t xml:space="preserve">» </w:t>
      </w:r>
      <w:r>
        <w:rPr>
          <w:rFonts w:ascii="Leelawadee UI" w:hAnsi="Leelawadee UI" w:eastAsia="Leelawadee UI" w:cs="Leelawadee UI"/>
        </w:rPr>
        <w:t>ដូច្នេះហើយក៏តំណាងឲ្យប្រវត្តិសាស្ត្រលាក់កំបាំងនៃខទីសែសិប</w:t>
      </w:r>
      <w:r>
        <w:rPr>
          <w:rFonts w:ascii="Nirmala UI" w:hAnsi="Nirmala UI" w:eastAsia="Nirmala UI" w:cs="Nirmala UI"/>
        </w:rPr>
        <w:t xml:space="preserve"> </w:t>
      </w:r>
      <w:r>
        <w:rPr>
          <w:rFonts w:ascii="Leelawadee UI" w:hAnsi="Leelawadee UI" w:eastAsia="Leelawadee UI" w:cs="Leelawadee UI"/>
        </w:rPr>
        <w:t>នៃដានីយ៉ែល</w:t>
      </w:r>
      <w:r>
        <w:rPr>
          <w:rFonts w:ascii="Nirmala UI" w:hAnsi="Nirmala UI" w:eastAsia="Nirmala UI" w:cs="Nirmala UI"/>
        </w:rPr>
        <w:t xml:space="preserve"> </w:t>
      </w:r>
      <w:r>
        <w:rPr>
          <w:rFonts w:ascii="Leelawadee UI" w:hAnsi="Leelawadee UI" w:eastAsia="Leelawadee UI" w:cs="Leelawadee UI"/>
        </w:rPr>
        <w:t>ជំពូក</w:t>
      </w:r>
      <w:r>
        <w:rPr>
          <w:rFonts w:ascii="Nirmala UI" w:hAnsi="Nirmala UI" w:eastAsia="Nirmala UI" w:cs="Nirmala UI"/>
        </w:rPr>
        <w:t xml:space="preserve"> </w:t>
      </w:r>
      <w:r>
        <w:rPr>
          <w:rFonts w:ascii="Leelawadee UI" w:hAnsi="Leelawadee UI" w:eastAsia="Leelawadee UI" w:cs="Leelawadee UI"/>
        </w:rPr>
        <w:t>១១។</w:t>
      </w:r>
      <w:r>
        <w:rPr>
          <w:rFonts w:ascii="Nirmala UI" w:hAnsi="Nirmala UI" w:eastAsia="Nirmala UI" w:cs="Nirmala UI"/>
        </w:rPr>
        <w:t xml:space="preserve"> </w:t>
      </w:r>
      <w:r>
        <w:rPr>
          <w:rFonts w:ascii="Leelawadee UI" w:hAnsi="Leelawadee UI" w:eastAsia="Leelawadee UI" w:cs="Leelawadee UI"/>
        </w:rPr>
        <w:t>វាត្រូវសម្រេចក្នុងអំឡុងពេលនៃការបោះត្រារបស់មនុស្សមួយសែនសែសិបបួនពាន់នាក់</w:t>
      </w:r>
      <w:r>
        <w:rPr>
          <w:rFonts w:ascii="Nirmala UI" w:hAnsi="Nirmala UI" w:eastAsia="Nirmala UI" w:cs="Nirmala UI"/>
        </w:rPr>
        <w:t xml:space="preserve"> </w:t>
      </w:r>
      <w:r>
        <w:rPr>
          <w:rFonts w:ascii="Leelawadee UI" w:hAnsi="Leelawadee UI" w:eastAsia="Leelawadee UI" w:cs="Leelawadee UI"/>
        </w:rPr>
        <w:t>ដែលត្រូវបានបង្ហាញនៅក្នុងអេសេគាល</w:t>
      </w:r>
      <w:r>
        <w:rPr>
          <w:rFonts w:ascii="Nirmala UI" w:hAnsi="Nirmala UI" w:eastAsia="Nirmala UI" w:cs="Nirmala UI"/>
        </w:rPr>
        <w:t xml:space="preserve"> </w:t>
      </w:r>
      <w:r>
        <w:rPr>
          <w:rFonts w:ascii="Leelawadee UI" w:hAnsi="Leelawadee UI" w:eastAsia="Leelawadee UI" w:cs="Leelawadee UI"/>
        </w:rPr>
        <w:t>ជំពូក</w:t>
      </w:r>
      <w:r>
        <w:rPr>
          <w:rFonts w:ascii="Nirmala UI" w:hAnsi="Nirmala UI" w:eastAsia="Nirmala UI" w:cs="Nirmala UI"/>
        </w:rPr>
        <w:t xml:space="preserve"> </w:t>
      </w:r>
      <w:r>
        <w:rPr>
          <w:rFonts w:ascii="Leelawadee UI" w:hAnsi="Leelawadee UI" w:eastAsia="Leelawadee UI" w:cs="Leelawadee UI"/>
        </w:rPr>
        <w:t>៩។</w:t>
      </w:r>
      <w:r>
        <w:rPr>
          <w:rFonts w:ascii="Nirmala UI" w:hAnsi="Nirmala UI" w:eastAsia="Nirmala UI" w:cs="Nirmala UI"/>
        </w:rPr>
        <w:t xml:space="preserve"> </w:t>
      </w:r>
      <w:r>
        <w:rPr>
          <w:rFonts w:ascii="Leelawadee UI" w:hAnsi="Leelawadee UI" w:eastAsia="Leelawadee UI" w:cs="Leelawadee UI"/>
        </w:rPr>
        <w:t>ក្នុងពេលនៃការបោះត្រា</w:t>
      </w:r>
      <w:r>
        <w:rPr>
          <w:rFonts w:ascii="Nirmala UI" w:hAnsi="Nirmala UI" w:eastAsia="Nirmala UI" w:cs="Nirmala UI"/>
        </w:rPr>
        <w:t xml:space="preserve"> </w:t>
      </w:r>
      <w:r>
        <w:rPr>
          <w:rFonts w:ascii="Leelawadee UI" w:hAnsi="Leelawadee UI" w:eastAsia="Leelawadee UI" w:cs="Leelawadee UI"/>
        </w:rPr>
        <w:t>ភ្លៀងចុងក្រោយត្រូវបានចាក់ចុះ</w:t>
      </w:r>
      <w:r>
        <w:rPr>
          <w:rFonts w:ascii="Nirmala UI" w:hAnsi="Nirmala UI" w:eastAsia="Nirmala UI" w:cs="Nirmala UI"/>
        </w:rPr>
        <w:t xml:space="preserve"> </w:t>
      </w:r>
      <w:r>
        <w:rPr>
          <w:rFonts w:ascii="Leelawadee UI" w:hAnsi="Leelawadee UI" w:eastAsia="Leelawadee UI" w:cs="Leelawadee UI"/>
        </w:rPr>
        <w:t>ដំបូងជាការប្រោះនៅថ្ងៃ</w:t>
      </w:r>
      <w:r>
        <w:rPr>
          <w:rFonts w:ascii="Nirmala UI" w:hAnsi="Nirmala UI" w:eastAsia="Nirmala UI" w:cs="Nirmala UI"/>
        </w:rPr>
        <w:t xml:space="preserve"> 9/11 </w:t>
      </w:r>
      <w:r>
        <w:rPr>
          <w:rFonts w:ascii="Leelawadee UI" w:hAnsi="Leelawadee UI" w:eastAsia="Leelawadee UI" w:cs="Leelawadee UI"/>
        </w:rPr>
        <w:t>ហើយបន្ទាប់មកជាការចាក់ចុះយ៉ាងពេញលេញនៅពេលច្បាប់ថ្ងៃអាទិត្យ។</w:t>
      </w:r>
      <w:r>
        <w:rPr>
          <w:rFonts w:ascii="Nirmala UI" w:hAnsi="Nirmala UI" w:eastAsia="Nirmala UI" w:cs="Nirmala UI"/>
        </w:rPr>
        <w:t xml:space="preserve"> </w:t>
      </w:r>
      <w:r>
        <w:rPr>
          <w:rFonts w:ascii="Leelawadee UI" w:hAnsi="Leelawadee UI" w:eastAsia="Leelawadee UI" w:cs="Leelawadee UI"/>
        </w:rPr>
        <w:t>យោងតាមអេសាយ</w:t>
      </w:r>
      <w:r>
        <w:rPr>
          <w:rFonts w:ascii="Nirmala UI" w:hAnsi="Nirmala UI" w:eastAsia="Nirmala UI" w:cs="Nirmala UI"/>
        </w:rPr>
        <w:t xml:space="preserve"> </w:t>
      </w:r>
      <w:r>
        <w:rPr>
          <w:rFonts w:ascii="Leelawadee UI" w:hAnsi="Leelawadee UI" w:eastAsia="Leelawadee UI" w:cs="Leelawadee UI"/>
        </w:rPr>
        <w:t>វាត្រូវបានសម្រេចនៅក្នុង</w:t>
      </w:r>
      <w:r>
        <w:rPr>
          <w:rFonts w:ascii="Nirmala UI" w:hAnsi="Nirmala UI" w:eastAsia="Nirmala UI" w:cs="Nirmala UI"/>
        </w:rPr>
        <w:t xml:space="preserve"> «</w:t>
      </w:r>
      <w:r>
        <w:rPr>
          <w:rFonts w:ascii="Leelawadee UI" w:hAnsi="Leelawadee UI" w:eastAsia="Leelawadee UI" w:cs="Leelawadee UI"/>
        </w:rPr>
        <w:t>ថ្ងៃនៃខ្យល់ខាងកើត</w:t>
      </w:r>
      <w:r>
        <w:rPr>
          <w:rFonts w:ascii="Nirmala UI" w:hAnsi="Nirmala UI" w:eastAsia="Nirmala UI" w:cs="Nirmala UI"/>
        </w:rPr>
        <w:t xml:space="preserve">» </w:t>
      </w:r>
      <w:r>
        <w:rPr>
          <w:rFonts w:ascii="Leelawadee UI" w:hAnsi="Leelawadee UI" w:eastAsia="Leelawadee UI" w:cs="Leelawadee UI"/>
        </w:rPr>
        <w:t>ហើយសាសនាអ៊ីស្លាមគឺជាខ្យល់ខាងកើត</w:t>
      </w:r>
      <w:r>
        <w:rPr>
          <w:rFonts w:ascii="Nirmala UI" w:hAnsi="Nirmala UI" w:eastAsia="Nirmala UI" w:cs="Nirmala UI"/>
        </w:rPr>
        <w:t xml:space="preserve"> </w:t>
      </w:r>
      <w:r>
        <w:rPr>
          <w:rFonts w:ascii="Leelawadee UI" w:hAnsi="Leelawadee UI" w:eastAsia="Leelawadee UI" w:cs="Leelawadee UI"/>
        </w:rPr>
        <w:t>ហើយសាសនាអ៊ីស្លាមគឺជា</w:t>
      </w:r>
      <w:r>
        <w:rPr>
          <w:rFonts w:ascii="Nirmala UI" w:hAnsi="Nirmala UI" w:eastAsia="Nirmala UI" w:cs="Nirmala UI"/>
        </w:rPr>
        <w:t xml:space="preserve"> «</w:t>
      </w:r>
      <w:r>
        <w:rPr>
          <w:rFonts w:ascii="Leelawadee UI" w:hAnsi="Leelawadee UI" w:eastAsia="Leelawadee UI" w:cs="Leelawadee UI"/>
        </w:rPr>
        <w:t>វេទនា</w:t>
      </w:r>
      <w:r>
        <w:rPr>
          <w:rFonts w:ascii="Nirmala UI" w:hAnsi="Nirmala UI" w:eastAsia="Nirmala UI" w:cs="Nirmala UI"/>
        </w:rPr>
        <w:t xml:space="preserve">» </w:t>
      </w:r>
      <w:r>
        <w:rPr>
          <w:rFonts w:ascii="Leelawadee UI" w:hAnsi="Leelawadee UI" w:eastAsia="Leelawadee UI" w:cs="Leelawadee UI"/>
        </w:rPr>
        <w:t>ទីបី។</w:t>
      </w:r>
      <w:r>
        <w:rPr>
          <w:rFonts w:ascii="Nirmala UI" w:hAnsi="Nirmala UI" w:eastAsia="Nirmala UI" w:cs="Nirmala UI"/>
        </w:rPr>
        <w:t xml:space="preserve"> </w:t>
      </w:r>
      <w:r>
        <w:rPr>
          <w:rFonts w:ascii="Leelawadee UI" w:hAnsi="Leelawadee UI" w:eastAsia="Leelawadee UI" w:cs="Leelawadee UI"/>
        </w:rPr>
        <w:t>សារដែលអេសេគាលត្រូវបរិភោគ</w:t>
      </w:r>
      <w:r>
        <w:rPr>
          <w:rFonts w:ascii="Nirmala UI" w:hAnsi="Nirmala UI" w:eastAsia="Nirmala UI" w:cs="Nirmala UI"/>
        </w:rPr>
        <w:t xml:space="preserve"> </w:t>
      </w:r>
      <w:r>
        <w:rPr>
          <w:rFonts w:ascii="Leelawadee UI" w:hAnsi="Leelawadee UI" w:eastAsia="Leelawadee UI" w:cs="Leelawadee UI"/>
        </w:rPr>
        <w:t>គឺជាសារបីផ្នែក</w:t>
      </w:r>
      <w:r>
        <w:rPr>
          <w:rFonts w:ascii="Nirmala UI" w:hAnsi="Nirmala UI" w:eastAsia="Nirmala UI" w:cs="Nirmala UI"/>
        </w:rPr>
        <w:t xml:space="preserve"> </w:t>
      </w:r>
      <w:r>
        <w:rPr>
          <w:rFonts w:ascii="Leelawadee UI" w:hAnsi="Leelawadee UI" w:eastAsia="Leelawadee UI" w:cs="Leelawadee UI"/>
        </w:rPr>
        <w:t>ដែលផ្នែកទីបីនៃវាគឺជាសារនៃវេទនា។</w:t>
      </w:r>
    </w:p>
    <w:p>
      <w:pPr>
        <w:pStyle w:val="ArticleBody"/>
        <w:jc w:val="left"/>
      </w:pPr>
      <w:r>
        <w:rPr>
          <w:rFonts w:ascii="Nirmala UI" w:hAnsi="Nirmala UI" w:eastAsia="Nirmala UI" w:cs="Nirmala UI"/>
        </w:rPr>
        <w:t>Cele treisprezece mesaje datate ale lui Ezechiel au fost rostite în leg</w:t>
      </w:r>
      <w:r>
        <w:rPr>
          <w:rFonts w:ascii="Times New Roman" w:hAnsi="Times New Roman" w:eastAsia="Times New Roman" w:cs="Times New Roman"/>
        </w:rPr>
        <w:t>ă</w:t>
      </w:r>
      <w:r>
        <w:rPr>
          <w:rFonts w:ascii="Nirmala UI" w:hAnsi="Nirmala UI" w:eastAsia="Nirmala UI" w:cs="Nirmala UI"/>
        </w:rPr>
        <w:t>tur</w:t>
      </w:r>
      <w:r>
        <w:rPr>
          <w:rFonts w:ascii="Times New Roman" w:hAnsi="Times New Roman" w:eastAsia="Times New Roman" w:cs="Times New Roman"/>
        </w:rPr>
        <w:t>ă</w:t>
      </w:r>
      <w:r>
        <w:rPr>
          <w:rFonts w:ascii="Nirmala UI" w:hAnsi="Nirmala UI" w:eastAsia="Nirmala UI" w:cs="Nirmala UI"/>
        </w:rPr>
        <w:t xml:space="preserve"> cu Ierusalimul, Egiptul </w:t>
      </w:r>
      <w:r>
        <w:rPr>
          <w:rFonts w:ascii="Times New Roman" w:hAnsi="Times New Roman" w:eastAsia="Times New Roman" w:cs="Times New Roman"/>
        </w:rPr>
        <w:t>ș</w:t>
      </w:r>
      <w:r>
        <w:rPr>
          <w:rFonts w:ascii="Nirmala UI" w:hAnsi="Nirmala UI" w:eastAsia="Nirmala UI" w:cs="Nirmala UI"/>
        </w:rPr>
        <w:t>i Tirul. Toate se adresau r</w:t>
      </w:r>
      <w:r>
        <w:rPr>
          <w:rFonts w:ascii="Times New Roman" w:hAnsi="Times New Roman" w:eastAsia="Times New Roman" w:cs="Times New Roman"/>
        </w:rPr>
        <w:t>ă</w:t>
      </w:r>
      <w:r>
        <w:rPr>
          <w:rFonts w:ascii="Nirmala UI" w:hAnsi="Nirmala UI" w:eastAsia="Nirmala UI" w:cs="Nirmala UI"/>
        </w:rPr>
        <w:t>zvr</w:t>
      </w:r>
      <w:r>
        <w:rPr>
          <w:rFonts w:ascii="Times New Roman" w:hAnsi="Times New Roman" w:eastAsia="Times New Roman" w:cs="Times New Roman"/>
        </w:rPr>
        <w:t>ă</w:t>
      </w:r>
      <w:r>
        <w:rPr>
          <w:rFonts w:ascii="Nirmala UI" w:hAnsi="Nirmala UI" w:eastAsia="Nirmala UI" w:cs="Nirmala UI"/>
        </w:rPr>
        <w:t>tirii, a</w:t>
      </w:r>
      <w:r>
        <w:rPr>
          <w:rFonts w:ascii="Times New Roman" w:hAnsi="Times New Roman" w:eastAsia="Times New Roman" w:cs="Times New Roman"/>
        </w:rPr>
        <w:t>ș</w:t>
      </w:r>
      <w:r>
        <w:rPr>
          <w:rFonts w:ascii="Nirmala UI" w:hAnsi="Nirmala UI" w:eastAsia="Nirmala UI" w:cs="Nirmala UI"/>
        </w:rPr>
        <w:t>a cum este reprezentat</w:t>
      </w:r>
      <w:r>
        <w:rPr>
          <w:rFonts w:ascii="Times New Roman" w:hAnsi="Times New Roman" w:eastAsia="Times New Roman" w:cs="Times New Roman"/>
        </w:rPr>
        <w:t>ă</w:t>
      </w:r>
      <w:r>
        <w:rPr>
          <w:rFonts w:ascii="Nirmala UI" w:hAnsi="Nirmala UI" w:eastAsia="Nirmala UI" w:cs="Nirmala UI"/>
        </w:rPr>
        <w:t xml:space="preserve"> de num</w:t>
      </w:r>
      <w:r>
        <w:rPr>
          <w:rFonts w:ascii="Times New Roman" w:hAnsi="Times New Roman" w:eastAsia="Times New Roman" w:cs="Times New Roman"/>
        </w:rPr>
        <w:t>ă</w:t>
      </w:r>
      <w:r>
        <w:rPr>
          <w:rFonts w:ascii="Nirmala UI" w:hAnsi="Nirmala UI" w:eastAsia="Nirmala UI" w:cs="Nirmala UI"/>
        </w:rPr>
        <w:t>rul „treisprezece”.</w:t>
      </w:r>
    </w:p>
    <w:p>
      <w:pPr>
        <w:pStyle w:val="ArticleBody"/>
        <w:jc w:val="left"/>
      </w:pPr>
      <w:r>
        <w:rPr>
          <w:rFonts w:ascii="Segoe UI" w:hAnsi="Segoe UI" w:eastAsia="Segoe UI" w:cs="Segoe UI"/>
        </w:rPr>
        <w:t>نواصل</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المقالة</w:t>
      </w:r>
      <w:r>
        <w:rPr>
          <w:rFonts w:ascii="Nirmala UI" w:hAnsi="Nirmala UI" w:eastAsia="Nirmala UI" w:cs="Nirmala UI"/>
        </w:rPr>
        <w:t xml:space="preserve"> </w:t>
      </w:r>
      <w:r>
        <w:rPr>
          <w:rFonts w:ascii="Segoe UI" w:hAnsi="Segoe UI" w:eastAsia="Segoe UI" w:cs="Segoe UI"/>
        </w:rPr>
        <w:t>التالية</w:t>
      </w:r>
      <w:r>
        <w:rPr>
          <w:rFonts w:ascii="Nirmala UI" w:hAnsi="Nirmala UI" w:eastAsia="Nirmala UI" w:cs="Nirmala UI"/>
        </w:rPr>
        <w:t xml:space="preserve"> </w:t>
      </w:r>
      <w:r>
        <w:rPr>
          <w:rFonts w:ascii="Segoe UI" w:hAnsi="Segoe UI" w:eastAsia="Segoe UI" w:cs="Segoe UI"/>
        </w:rPr>
        <w:t>النظر</w:t>
      </w:r>
      <w:r>
        <w:rPr>
          <w:rFonts w:ascii="Nirmala UI" w:hAnsi="Nirmala UI" w:eastAsia="Nirmala UI" w:cs="Nirmala UI"/>
        </w:rPr>
        <w:t xml:space="preserve"> </w:t>
      </w:r>
      <w:r>
        <w:rPr>
          <w:rFonts w:ascii="Segoe UI" w:hAnsi="Segoe UI" w:eastAsia="Segoe UI" w:cs="Segoe UI"/>
        </w:rPr>
        <w:t>في</w:t>
      </w:r>
      <w:r>
        <w:rPr>
          <w:rFonts w:ascii="Nirmala UI" w:hAnsi="Nirmala UI" w:eastAsia="Nirmala UI" w:cs="Nirmala UI"/>
        </w:rPr>
        <w:t xml:space="preserve"> </w:t>
      </w:r>
      <w:r>
        <w:rPr>
          <w:rFonts w:ascii="Segoe UI" w:hAnsi="Segoe UI" w:eastAsia="Segoe UI" w:cs="Segoe UI"/>
        </w:rPr>
        <w:t>تأريخ</w:t>
      </w:r>
      <w:r>
        <w:rPr>
          <w:rFonts w:ascii="Nirmala UI" w:hAnsi="Nirmala UI" w:eastAsia="Nirmala UI" w:cs="Nirmala UI"/>
        </w:rPr>
        <w:t xml:space="preserve"> </w:t>
      </w:r>
      <w:r>
        <w:rPr>
          <w:rFonts w:ascii="Segoe UI" w:hAnsi="Segoe UI" w:eastAsia="Segoe UI" w:cs="Segoe UI"/>
        </w:rPr>
        <w:t>حزقيال</w:t>
      </w:r>
      <w:r>
        <w:rPr>
          <w:rFonts w:ascii="Nirmala UI" w:hAnsi="Nirmala UI" w:eastAsia="Nirmala UI" w:cs="Nirmala UI"/>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آيت څلوېښتمه پټه تاريخچه - شپږ ويشتمه ګڼه</dc:title>
  <dc:subject>Hesekiels tal sjö</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