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dwadzieścia sześć</w:t>
      </w:r>
    </w:p>
    <w:p>
      <w:pPr>
        <w:pStyle w:val="ArticleSubtitle"/>
        <w:jc w:val="left"/>
      </w:pPr>
      <w:r>
        <w:rPr>
          <w:rFonts w:ascii="Arial" w:hAnsi="Arial" w:eastAsia="Arial" w:cs="Arial"/>
        </w:rPr>
        <w:t>Odsłonięcie prorockiej narracji: studium rozdziału jedenastego Księgi Daniela i współczesnych wydarzeń</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Werset czterdziesty rozdziału jedenastego Księgi Daniela powiązuje historię protestanckiego rogu bestii z ziemi z republikańskim rogiem bestii z ziemi. Oba rogi mają początek w 1798 roku, a ich świadectwo trwa aż do wkrótce nadchodzącego prawa niedzielnego w Stanach Zjednoczonych. Obu rogom dany został boski, dwuczęściowy dokument, który miał poddać próbie każdy z nich. Biblia Króla Jakuba (Stary i Nowy Testament) miała poddać próbie religijny róg bestii z ziemi, a Deklaracja Niepodległości i Konstytucja Stanów Zjednoczonych miały poddać próbie polityczny róg bestii z ziemi. Werset czterdziesty opisuje historię bestii z ziemi, a jej świadectwo historyczne rozpoczyna się w 1776 roku; w 1798 roku zaczyna ona wypełniać swoją rolę jako szóste królestwo proroctwa biblijnego.</w:t>
      </w:r>
    </w:p>
    <w:p>
      <w:pPr>
        <w:pStyle w:val="ArticleBody"/>
        <w:jc w:val="left"/>
      </w:pPr>
      <w:r>
        <w:rPr>
          <w:rFonts w:ascii="Times New Roman" w:hAnsi="Times New Roman" w:eastAsia="Times New Roman" w:cs="Times New Roman"/>
        </w:rPr>
        <w:t>Jezus zawsze ilustruje koniec początkiem, a koniec Stanów Zjednoczonych został przedstawiony w ich początkowej historii. Okres zakończenia Stanów Zjednoczonych został przedstawiony w drugim wersecie jedenastego rozdziału Daniela, gdyż przedstawia on sześciu prezydentów, zaczynając od Ronalda Reagana. Reagan jest pierwszym prezydentem w ostatnim okresie proroczej historii bestii z ziemi. Ten okres rozpoczął się w czasie końca w 1989 roku. Jednak werset drugi odnosi się tylko do Reagana, Busha starszego, Clintona, Busha młodszego, Obamy i Trumpa. Inne linie są konieczne, aby uzupełnić historię, która sięga aż do wkrótce nadchodzącego prawa niedzielnego. Okres od 1989 roku do wkrótce nadchodzącego prawa niedzielnego stanowi konkretną linię w wersecie drugim jedenastego rozdziału Daniela.</w:t>
      </w:r>
    </w:p>
    <w:p>
      <w:pPr>
        <w:pStyle w:val="ArticleBody"/>
        <w:jc w:val="left"/>
      </w:pPr>
      <w:r>
        <w:rPr>
          <w:rFonts w:ascii="Times New Roman" w:hAnsi="Times New Roman" w:eastAsia="Times New Roman" w:cs="Times New Roman"/>
        </w:rPr>
        <w:t>Rok 1798 wyznacza początek, a prawo niedzielne wyznacza koniec proroczej historii bestii z ziemi jako szóstego królestwa proroctwa biblijnego, a rok 1798 wyznacza jej początek. Dwieście dwadzieścia lat, które rozpoczęły się w 1776 roku, to kolejna linia prorocza bestii z ziemi, która wyznacza okres rozpoczynający się w 1776 roku i kończący się w 1996 roku, gdy sformalizowano poselstwo z rozpieczętowanej w 1989 roku wiedzy. Ten dwustudwudziestoletni okres określa przyszłość Ameryki, kiedy to niezależność od państwowej polityki europejskich królów i od kościelnej polityki katolicyzmu, ogłoszona na początku w 1776 roku, zostanie zniesiona przy wprowadzeniu wkrótce nadchodzącego prawa niedzielnego. Lata 1776–1989 to szczególna linia w proroczej historii bestii z ziemi.</w:t>
      </w:r>
    </w:p>
    <w:p>
      <w:pPr>
        <w:pStyle w:val="ArticleBody"/>
        <w:jc w:val="left"/>
      </w:pPr>
      <w:r>
        <w:rPr>
          <w:rFonts w:ascii="Times New Roman" w:hAnsi="Times New Roman" w:eastAsia="Times New Roman" w:cs="Times New Roman"/>
        </w:rPr>
        <w:t>Trzydzieści lat od 508 do 538 r. stanowi proroczy okres poprzedzający ustanowienie papiestwa w 538 r. jako piątego królestwa proroctwa biblijnego. Stany Zjednoczone w pełni ukształtują obraz bestii przy wkrótce nadchodzącej ustawie niedzielnej. Trzydziestoletni okres przygotowań do ustanowienia papiestwa w 538 r. jest elementem obrazu papieskiej bestii. Istniał okres przygotowań prowadzący do 1798 r., kiedy bestia z ziemi objęła tron jako szóste królestwo proroctwa biblijnego. Okres od 1776 do 1798 r. odpowiada okresowi od 508 do 538 r.</w:t>
      </w:r>
    </w:p>
    <w:p>
      <w:pPr>
        <w:pStyle w:val="ArticleBody"/>
        <w:jc w:val="left"/>
      </w:pPr>
      <w:r>
        <w:rPr>
          <w:rFonts w:ascii="Times New Roman" w:hAnsi="Times New Roman" w:eastAsia="Times New Roman" w:cs="Times New Roman"/>
        </w:rPr>
        <w:t>Jezus ukazuje koniec rzeczy poprzez jej początek, więc okres proroczy przedstawiony w historii od 1776 aż do 1798, poświadczony przez okres proroczy od 508 do 538, dostarcza dwóch świadków. Te dwa okresy stanowią dwóch świadków na rzecz tego, że istnieje określony okres proroczy, który poprzedza intronizację królestwa z proroctwa biblijnego. Razem dowodzą, że okres od czasu końca w 1989 roku do ustawy niedzielnej odpowiada dwóm okresom, które poprzedzały rok 538 i rok 1798.</w:t>
      </w:r>
    </w:p>
    <w:p>
      <w:pPr>
        <w:pStyle w:val="ArticleBody"/>
        <w:jc w:val="left"/>
      </w:pPr>
      <w:r>
        <w:rPr>
          <w:rFonts w:ascii="Times New Roman" w:hAnsi="Times New Roman" w:eastAsia="Times New Roman" w:cs="Times New Roman"/>
        </w:rPr>
        <w:t>Historia prorocza od czasu końca w roku 1989 aż do prawa niedzielnego z czterdziestego pierwszego wersetu jedenastego rozdziału Księgi Daniela została typologicznie przedstawiona przez trzydziestoletni okres od roku 508 do 538, a także przez dwudziestodwuletni okres od 1776 do 1798.</w:t>
      </w:r>
    </w:p>
    <w:p>
      <w:pPr>
        <w:pStyle w:val="ArticleBody"/>
        <w:jc w:val="left"/>
      </w:pPr>
      <w:r>
        <w:rPr>
          <w:rFonts w:ascii="Times New Roman" w:hAnsi="Times New Roman" w:eastAsia="Times New Roman" w:cs="Times New Roman"/>
        </w:rPr>
        <w:t>Drugi werset jedenastego rozdziału Księgi Daniela stwierdza, że gdy pojawi się Trump, najbogatszy ze wszystkich prezydentów w tym proroczym okresie, „poruszy”, czyli „obudzi”, cały świat na zamiary globalistów, którzy wówczas próbują zresetować strukturę świata do dwupoziomowego systemu elit rządzących nad swoimi robotnikami-dronami. „Wielki reset”, jak to nazywają, ma priorytet numer jeden: zlikwidować klasę średnią, aby elity, historycznie reprezentowane przez takie postacie jak Maria Antonina, były odizolowane i chronione przed pospólstwem, które wypiekało jej wykwintne pieczywo.</w:t>
      </w:r>
    </w:p>
    <w:p>
      <w:pPr>
        <w:pStyle w:val="ArticleBody"/>
        <w:jc w:val="left"/>
      </w:pPr>
      <w:r>
        <w:rPr>
          <w:rFonts w:ascii="Times New Roman" w:hAnsi="Times New Roman" w:eastAsia="Times New Roman" w:cs="Times New Roman"/>
        </w:rPr>
        <w:t>Religią globalistów jest duchowość New Age, a ich filozofie wokeizmu oraz Różnorodności, Równości i Włączenia, w połączeniu ze zdeprawowaną ideologią krytycznej teorii rasy, wraz z fałszywie tak zwaną nauką o globalnym ociepleniu, a także ich tajnymi wysiłkami na rzecz ludobójczej kontroli populacji, stały się aż nadto widoczne, gdy Trump wkroczył na karty historii, by "podburzyć" całe królestwo przeciw Grecji.</w:t>
      </w:r>
    </w:p>
    <w:p>
      <w:pPr>
        <w:pStyle w:val="ArticleBody"/>
        <w:jc w:val="left"/>
      </w:pPr>
      <w:r>
        <w:rPr>
          <w:rFonts w:ascii="Times New Roman" w:hAnsi="Times New Roman" w:eastAsia="Times New Roman" w:cs="Times New Roman"/>
        </w:rPr>
        <w:t>Pojawienie się Trumpa w 2016 roku oznacza nadejście fałszywego przebudzenia (podburzenia), podróbki stworzonej przez Szatana, aby zawczasu podkopać przebudzenie panien z Mateusza 25. Globaliści, czy to na arenie światowej, czy w Stanach Zjednoczonych, są proroczo przedstawieni jako smok. To dziesięciu królów, światowi bankierzy, globalni miliarderzy-kupcy, wolnomularze i inne tajne stowarzyszenia.</w:t>
      </w:r>
    </w:p>
    <w:p>
      <w:pPr>
        <w:pStyle w:val="ArticleBody"/>
        <w:jc w:val="left"/>
      </w:pPr>
      <w:r>
        <w:rPr>
          <w:rFonts w:ascii="Times New Roman" w:hAnsi="Times New Roman" w:eastAsia="Times New Roman" w:cs="Times New Roman"/>
        </w:rPr>
        <w:t>Globalistyczne smocze moce to siły, które specjalizują się w lawfare (wojnie prowadzonej za pomocą prawa), tak jak Szatan bywa często przedstawiany w prawniczej argumentacji Słowa Bożego. Gdy Bóg uprzedził swoich wiernych o prześladowaniach, które zawsze towarzyszą tym, którzy żyją pobożnie, obiecał, że będą stawiani przed sądami kraju, aby złożyć świadectwo. Szatan jest symbolem skorumpowanych sędziów, skorumpowanych prokuratorów generalnych, którzy obecnie przeważają w kraju wzburzonym przez trumpizm, a skorumpowane sądy i prawnicy zawsze wspierają organizacje, które promują i wywołują rewolucję oraz anarchię, stanowiące jeden z podstawowych symboli Szatana w historii.</w:t>
      </w:r>
    </w:p>
    <w:p>
      <w:pPr>
        <w:pStyle w:val="ArticleBody"/>
        <w:jc w:val="left"/>
      </w:pPr>
      <w:r>
        <w:rPr>
          <w:rFonts w:ascii="Times New Roman" w:hAnsi="Times New Roman" w:eastAsia="Times New Roman" w:cs="Times New Roman"/>
        </w:rPr>
        <w:t>Związek Radziecki był proroczym symbolem smoka, ponieważ między innymi ateizm faraona jest jedną z podstawowych cech smoka. Król południa w wersecie czterdziestym to król od hebrajskiego słowa „negew”, które znaczy Egipt i jest w tym wersecie tłumaczone jako „południe”. Faraon jest biblijnym symbolem ateizmu Francji, króla południa w „czasie końca” w 1798 roku, a także Związku Radzieckiego w „czasie końca” w 1989 roku. Oba były smoczymi potęgami i oba wywodziły się ze smoczego królestwa pogańskiego Rzymu.</w:t>
      </w:r>
    </w:p>
    <w:p>
      <w:pPr>
        <w:pStyle w:val="ArticleBody"/>
        <w:jc w:val="left"/>
      </w:pPr>
      <w:r>
        <w:rPr>
          <w:rFonts w:ascii="Times New Roman" w:hAnsi="Times New Roman" w:eastAsia="Times New Roman" w:cs="Times New Roman"/>
        </w:rPr>
        <w:t>Stany Zjednoczone są w dniach ostatecznych symbolem odstępczego protestantyzmu, a papiestwo manipulowało konfliktem między odstępczym protestantyzmem a smokiem Związku Radzieckiego, aby pokonać pierwszą z trzech przeszkód, które pokonuje, gdy powraca na tron ziemi. Następną przeszkodą jest sam odstępczy protestantyzm, który pokona przy wkrótce nadchodzącym prawie niedzielnym.</w:t>
      </w:r>
    </w:p>
    <w:p>
      <w:pPr>
        <w:pStyle w:val="ArticleBody"/>
        <w:jc w:val="left"/>
      </w:pPr>
      <w:r>
        <w:rPr>
          <w:rFonts w:ascii="Times New Roman" w:hAnsi="Times New Roman" w:eastAsia="Times New Roman" w:cs="Times New Roman"/>
        </w:rPr>
        <w:t>Siła i potęga prezydenta Trumpa zapoczątkowały przebudzenie wobec zagrożeń globalizmu, które przerodziło się w ogólnoświatową walkę między smokiem a odstępczym protestantyzmem. Papiestwo wykorzystuje walkę między tymi samymi dwiema mocami, smokiem i odstępczym protestantyzmem, aby stworzyć warunki do obalenia drugiej przeszkody geograficznej, tak jak uczyniło to wcześniej, obalając pierwszą przeszkodę geograficzną. W tym właśnie tkwi logika tego, jak siódme królestwo Organizacji Narodów Zjednoczonych (które jest mocą smoka) tak szybko odda swoje królestwo bestii w obliczu rychło nadchodzącego prawa niedzielnego. Czyni tak, ponieważ od 1989 roku jest pokonanym wrogiem.</w:t>
      </w:r>
    </w:p>
    <w:p>
      <w:pPr>
        <w:pStyle w:val="ArticleBody"/>
        <w:jc w:val="left"/>
      </w:pPr>
      <w:r>
        <w:rPr>
          <w:rFonts w:ascii="Times New Roman" w:hAnsi="Times New Roman" w:eastAsia="Times New Roman" w:cs="Times New Roman"/>
        </w:rPr>
        <w:t>Na pewnym poziomie jest to ta sama walka, którą papiestwo posłużyło się, aby obalić smoka Związku Radzieckiego w 1989 roku, lecz obecna walka progresywnego wokeizmu z MAGA-izmem odstępczego protestantyzmu ma na celu pokonanie odstępczego protestantyzmu, a nie smoka. Konflikt zasadniczo rozpoczął się w 2016 roku, a następnie w 2020 roku smok, który w Piśmie jest ojcem kłamstwa, ukradł wybory, tym samym politycznie „zabijając” Trumpa i republikański ruch MAGA. W jedenastym rozdziale Apokalipsy bestia z otchłani, która jest bestią ateizmu, zabiła dwóch świadków, a pozostawiono ich na ulicy, aż ponownie ożyli. Zasady Williama Millera wskazują, że symbole prorocze mają więcej niż jedno zastosowanie.</w:t>
      </w:r>
    </w:p>
    <w:p>
      <w:pPr>
        <w:pStyle w:val="ArticleBody"/>
        <w:jc w:val="left"/>
      </w:pPr>
      <w:r>
        <w:rPr>
          <w:rFonts w:ascii="Times New Roman" w:hAnsi="Times New Roman" w:eastAsia="Times New Roman" w:cs="Times New Roman"/>
        </w:rPr>
        <w:t>Gdy teraz rozważamy zmagania smoka i odstępczego protestantyzmu, które doprowadzają bestię z ziemi do jej końca, owi dwaj świadkowie są dwoma rogami bestii z ziemi. Republikański róg został zabity w 2020 roku przez biblijną potęgę, której ojcem jest ojciec kłamstwa. Jesteśmy w samym sercu tego zmagania w obecnej historii. W czterdziestym pierwszym wersecie jedenastego rozdziału Daniela wkrótce nadchodzące prawo niedzielne jest egzekwowane i zgodnie z natchnieniem to odstępczy protestantyzm dokona tego szatańskiego dzieła.</w:t>
      </w:r>
    </w:p>
    <w:p>
      <w:pPr>
        <w:pStyle w:val="ArticleScripture"/>
        <w:jc w:val="left"/>
      </w:pPr>
      <w:r>
        <w:rPr>
          <w:rFonts w:ascii="Times New Roman" w:hAnsi="Times New Roman" w:eastAsia="Times New Roman" w:cs="Times New Roman"/>
        </w:rPr>
        <w:t>"Protestanci Stanów Zjednoczonych pierwsi wyciągną ręce ponad przepaścią, aby ująć dłoń spirytyzmu; sięgną ponad otchłanią, by uścisnąć ręce z potęgą Rzymu; a pod wpływem tego potrójnego związku kraj ten pójdzie w ślady Rzymu, depcząc prawa sumienia." Wielki bój, 588.</w:t>
      </w:r>
    </w:p>
    <w:p>
      <w:pPr>
        <w:pStyle w:val="ArticleBody"/>
        <w:jc w:val="left"/>
      </w:pPr>
      <w:r>
        <w:rPr>
          <w:rFonts w:ascii="Times New Roman" w:hAnsi="Times New Roman" w:eastAsia="Times New Roman" w:cs="Times New Roman"/>
        </w:rPr>
        <w:t>Złożony splot ludzkich wydarzeń znajduje odzwierciedlenie w zmaganiu, które rozpoczęło się w 2016 roku. Aby właściwie ocenić siły zaangażowane w to zmaganie, ważne jest, by jasno określić, co reprezentuje każda z trzech potęg, które prowadzą świat ku Armagedonowi, ponieważ każda z nich ma właściwe sobie cechy prorocze. Księga Objawienia zawsze zachowuje kolejność: smok, po nim bestia, a po niej fałszywy prorok, dlatego zaczniemy od wskazania cech proroczych smoka, następnie bestii, a na koniec fałszywego proroka odstępczego protestantyzmu.</w:t>
      </w:r>
    </w:p>
    <w:p>
      <w:pPr>
        <w:pStyle w:val="ArticleBody"/>
        <w:jc w:val="left"/>
      </w:pPr>
      <w:r>
        <w:rPr>
          <w:rFonts w:ascii="Times New Roman" w:hAnsi="Times New Roman" w:eastAsia="Times New Roman" w:cs="Times New Roman"/>
        </w:rPr>
        <w:t>Progresywni Demokraci nie są odstępczymi protestantami w Stanach Zjednoczonych; są proroczymi przedstawicielami globalizmu i smoka. Przed rychłym wprowadzeniem ustawy niedzielnej Partia Republikańska musi powrócić do władzy, aby wypełnić proroczą narrację. Faraon, symbol mocy smoka, oraz smocza moc pogańskiego Rzymu z czasów Chrystusa stanowią dwa świadectwa, że w dniach ostatecznych moc smoka jest siłą, która propaguje zabijanie niemowląt, tak jak to miało miejsce za czasów Mojżesza i za czasów Chrystusa.</w:t>
      </w:r>
    </w:p>
    <w:p>
      <w:pPr>
        <w:pStyle w:val="ArticleBody"/>
        <w:jc w:val="left"/>
      </w:pPr>
      <w:r>
        <w:rPr>
          <w:rFonts w:ascii="Times New Roman" w:hAnsi="Times New Roman" w:eastAsia="Times New Roman" w:cs="Times New Roman"/>
        </w:rPr>
        <w:t>Ostatnie dni są dniami stu czterdziestu czterech tysięcy, którzy śpiewają pieśń zarówno Mojżesza, jak i Baranka, a w historii zarówno Mojżesza, jak i Baranka moc smoka usiłowała zgładzić niemowlęta. Czynili tak, ponieważ Szatan wiedział, że Pan zamierza wzbudzić Mojżesza, wybawcę, oraz Chrystusa, Odkupiciela. W ostatnich dniach smok zstępuje z wielkim gniewem, bo wie, że jego czas jest krótki, i to moc smoka popiera mordowanie niemowląt, próbując zniszczyć tych, którzy są kandydatami, by znaleźć się wśród stu czterdziestu czterech tysięcy. Progresywni, globalistyczni, socjalistyczni Demokraci NIE są tymi, którzy „przodują” w doprowadzeniu do zawarcia potrójnego sojuszu, który nastąpi wraz z rychło nadchodzącą ustawą niedzielną, gdyż Demokraci są mocą smoka, a nie fałszywym prorokiem.</w:t>
      </w:r>
    </w:p>
    <w:p>
      <w:pPr>
        <w:pStyle w:val="ArticleScripture"/>
        <w:jc w:val="left"/>
      </w:pPr>
      <w:r>
        <w:rPr>
          <w:rFonts w:ascii="Times New Roman" w:hAnsi="Times New Roman" w:eastAsia="Times New Roman" w:cs="Times New Roman"/>
        </w:rPr>
        <w:t>"Na mocy dekretu wprowadzającego w życie instytucję papiestwa, wbrew prawu Bożemu, nasz naród całkowicie odetnie się od sprawiedliwości. Gdy Protestantyzm wyciągnie rękę przez przepaść, aby uścisnąć dłoń potęgi rzymskiej, gdy sięgnie ponad otchłań, by złączyć dłonie ze Spirytyzmem, gdy zaś pod wpływem tego trójstronnego sojuszu nasz kraj odrzuci wszelkie zasady swojej Konstytucji jako państwa protestanckiego i republikańskiego oraz stworzy warunki do szerzenia papieskich kłamstw i zwiedzeń, wtedy będziemy wiedzieć, że nadszedł czas nadzwyczajnego działania Szatana i że koniec jest bliski." Testimonies, tom 5, 451.</w:t>
      </w:r>
    </w:p>
    <w:p>
      <w:pPr>
        <w:pStyle w:val="ArticleBody"/>
        <w:jc w:val="left"/>
      </w:pPr>
      <w:r>
        <w:rPr>
          <w:rFonts w:ascii="Times New Roman" w:hAnsi="Times New Roman" w:eastAsia="Times New Roman" w:cs="Times New Roman"/>
        </w:rPr>
        <w:t>Prorocze cechy każdej z trzech potęg, które prowadzą świat do Armagedonu, są precyzyjnie nakreślone w Słowie Bożym. Potęga smoka promuje prawa, które zachęcają do mordowania niemowląt w czasie, gdy Bóg zamierza wzbudzić lud, który został zapowiedziany typologicznie przez Mojżesza i Chrystusa. Liberalni Demokraci są potęgą smoka w walce toczącej się w Stanach Zjednoczonych, która poprzedza i stanowi typ tego samego zmagania na arenie światowej po wkrótce mającej nadejść ustawie niedzielnej w Stanach Zjednoczonych. Smok jest ojcem kłamstwa, a liberalni progresywni globaliści słyną z kłamania.</w:t>
      </w:r>
    </w:p>
    <w:p>
      <w:pPr>
        <w:pStyle w:val="ArticleScripture"/>
        <w:jc w:val="left"/>
      </w:pPr>
      <w:r>
        <w:rPr>
          <w:rFonts w:ascii="Times New Roman" w:hAnsi="Times New Roman" w:eastAsia="Times New Roman" w:cs="Times New Roman"/>
        </w:rPr>
        <w:t>Dlaczego nie rozumiecie mojej mowy? Gdyż nie możecie słuchać mojego słowa. Wy jesteście z ojca waszego, diabła, i pożądliwości ojca waszego chcecie czynić. On był zabójcą od początku i nie stoi w prawdzie, ponieważ nie ma w nim prawdy. Gdy mówi kłamstwo, mówi od siebie, bo jest kłamcą i ojcem kłamstwa. Jan 8:43, 44.</w:t>
      </w:r>
    </w:p>
    <w:p>
      <w:pPr>
        <w:pStyle w:val="ArticleBody"/>
        <w:jc w:val="left"/>
      </w:pPr>
      <w:r>
        <w:rPr>
          <w:rFonts w:ascii="Times New Roman" w:hAnsi="Times New Roman" w:eastAsia="Times New Roman" w:cs="Times New Roman"/>
        </w:rPr>
        <w:t>Diabeł, który jest Szatanem i smokiem, od początku był mordercą (aborcja) i kłamcą. Gdy kłótliwi Żydzi spierali się z Piłatem, śmiało oświadczyli, że nie mają króla poza Cezarem, a Cezar jest symbolem pogańskiego Rzymu, który jest smoczą potęgą.</w:t>
      </w:r>
    </w:p>
    <w:p>
      <w:pPr>
        <w:pStyle w:val="ArticleScripture"/>
        <w:jc w:val="left"/>
      </w:pPr>
      <w:r>
        <w:rPr>
          <w:rFonts w:ascii="Times New Roman" w:hAnsi="Times New Roman" w:eastAsia="Times New Roman" w:cs="Times New Roman"/>
        </w:rPr>
        <w:t>"A zatem chociaż smok przede wszystkim przedstawia Szatana, to w sensie wtórnym jest symbolem pogańskiego Rzymu." Wielki spór, 439.</w:t>
      </w:r>
    </w:p>
    <w:p>
      <w:pPr>
        <w:pStyle w:val="ArticleBody"/>
        <w:jc w:val="left"/>
      </w:pPr>
      <w:r>
        <w:rPr>
          <w:rFonts w:ascii="Times New Roman" w:hAnsi="Times New Roman" w:eastAsia="Times New Roman" w:cs="Times New Roman"/>
        </w:rPr>
        <w:t>Niektórzy zastanawiają się, dlaczego współcześni Żydzi są liberalnymi globalistami, skoro globaliści żywią taką nienawiść do współczesnych Żydów? Dzieje się tak, ponieważ wybrali króla pogańskiego Rzymu na jedynego króla. Choć wielu przedstawicieli rasy hebrajskiej jest inteligentnych, ich starożytna decyzja, by odrzucić Mesjasza jako ich króla, uwięziła ich w owczarni smoka.</w:t>
      </w:r>
    </w:p>
    <w:p>
      <w:pPr>
        <w:pStyle w:val="ArticleScripture"/>
        <w:jc w:val="left"/>
      </w:pPr>
      <w:r>
        <w:rPr>
          <w:rFonts w:ascii="Times New Roman" w:hAnsi="Times New Roman" w:eastAsia="Times New Roman" w:cs="Times New Roman"/>
        </w:rPr>
        <w:t>Lecz oni krzyczeli: Precz z nim, precz z nim, ukrzyżuj go. Piłat rzekł do nich: Czy mam ukrzyżować waszego króla? Arcykapłani odpowiedzieli: Nie mamy króla, tylko cesarza. Jana 19:15.</w:t>
      </w:r>
    </w:p>
    <w:p>
      <w:pPr>
        <w:pStyle w:val="ArticleBody"/>
        <w:jc w:val="left"/>
      </w:pPr>
      <w:r>
        <w:rPr>
          <w:rFonts w:ascii="Times New Roman" w:hAnsi="Times New Roman" w:eastAsia="Times New Roman" w:cs="Times New Roman"/>
        </w:rPr>
        <w:t>To królowie Europy przeprowadzili prześladowania dla papiestwa, a dziesięciu królów z siedemnastego rozdziału Objawienia stoczą wojnę z Barankiem i uczynią to, mordując jego naśladowców.</w:t>
      </w:r>
    </w:p>
    <w:p>
      <w:pPr>
        <w:pStyle w:val="ArticleScripture"/>
        <w:jc w:val="left"/>
      </w:pPr>
      <w:r>
        <w:rPr>
          <w:rFonts w:ascii="Times New Roman" w:hAnsi="Times New Roman" w:eastAsia="Times New Roman" w:cs="Times New Roman"/>
        </w:rPr>
        <w:t>Ci będą walczyć z Barankiem, a Baranek ich zwycięży, bo On jest Panem panów i Królem królów, a ci, którzy są z Nim, są powołani, wybrani i wierni. Objawienie 17:14.</w:t>
      </w:r>
    </w:p>
    <w:p>
      <w:pPr>
        <w:pStyle w:val="ArticleBody"/>
        <w:jc w:val="left"/>
      </w:pPr>
      <w:r>
        <w:rPr>
          <w:rFonts w:ascii="Times New Roman" w:hAnsi="Times New Roman" w:eastAsia="Times New Roman" w:cs="Times New Roman"/>
        </w:rPr>
        <w:t>Prorocze atrybuty mocy smoka wskazują, że to oni dokonują „własnoręcznego” mordowania niemowląt i chrześcijan w dniach ostatecznych, jak ukazują krzyż i Koloseum w historii pogańskiego Rzymu. To smoczy królowie w Mrocznych Wiekach użyli Inkwizycji, by dokonywać rzezi na rzecz papieskiego Rzymu. To ci, którzy mordują niemowlęta, i są największymi kłamcami. Adolf Hitler jest współczesnym symbolem masowego mordercy i kłamcy. Hitler był socjaldemokratą.</w:t>
      </w:r>
    </w:p>
    <w:p>
      <w:pPr>
        <w:pStyle w:val="ArticleBody"/>
        <w:jc w:val="left"/>
      </w:pPr>
      <w:r>
        <w:rPr>
          <w:rFonts w:ascii="Times New Roman" w:hAnsi="Times New Roman" w:eastAsia="Times New Roman" w:cs="Times New Roman"/>
        </w:rPr>
        <w:t>Postępowi liberałowie idą w ślady Adolfa Hitlera, który był przywódcą Narodowosocjalistycznej Niemieckiej Partii Robotników, powszechnie znanej jako partia nazistowska. Pod jego przywództwem partia nazistowska wprowadziła reżim totalitarny i była odpowiedzialna za liczne zbrodnie, w tym Holokaust. Partia Hitlera jest często kojarzona ze skrajnym nacjonalizmem, rasizmem, antysemityzmem i autorytaryzmem. Joseph Goebbels, który był ministrem propagandy w nazistowskich Niemczech podczas II wojny światowej, stwierdził: "Jeśli powiesz kłamstwo wystarczająco wielkie i będziesz je wciąż powtarzać, ludzie w końcu w nie uwierzą."</w:t>
      </w:r>
    </w:p>
    <w:p>
      <w:pPr>
        <w:pStyle w:val="ArticleBody"/>
        <w:jc w:val="left"/>
      </w:pPr>
      <w:r>
        <w:rPr>
          <w:rFonts w:ascii="Times New Roman" w:hAnsi="Times New Roman" w:eastAsia="Times New Roman" w:cs="Times New Roman"/>
        </w:rPr>
        <w:t>Często powielanym dziś kłamstwem szerzonym przez postępowych, liberalnych Demokratów jest twierdzenie, że konserwatywna prawica współczesnej Partii Republikańskiej odpowiada typowi reprezentowanemu przez nazistów z czasów Hitlera. Ich fałszywa narracja historyczna trafnie wskazuje partię Hitlera jako skrajnie prawicową partię swoich czasów, ale zawsze pomija prawdę, że Hitler był skrajnie prawicowy tylko na tle komunistów, którzy byli jego lewicowymi wrogami w początkowych zmaganiach politycznych. Republikanie z całą pewnością znajdują się na prawo od Demokratów w spektrum politycznym Stanów Zjednoczonych, lecz wszystkie pozostałe cechy nazistowskich Niemiec Hitlera odzwierciedlają prorocze atrybuty Partii Demokratycznej.</w:t>
      </w:r>
    </w:p>
    <w:p>
      <w:pPr>
        <w:pStyle w:val="ArticleBody"/>
        <w:jc w:val="left"/>
      </w:pPr>
      <w:r>
        <w:rPr>
          <w:rFonts w:ascii="Times New Roman" w:hAnsi="Times New Roman" w:eastAsia="Times New Roman" w:cs="Times New Roman"/>
        </w:rPr>
        <w:t>Biblia mówi, że po owocach ich poznacie, a nie według zmiennej skali prawej lub lewej strony spektrum politycznego. Hitlerowski ultranacjonalizm nie definiuje patriotyzmu ruchu MAGA. Hitlerowski ultranacjonalizm charakteryzował się koncepcją rasy panów i to właśnie cechuje wysiłki globalistów zmierzające do ustanowienia dwuwarstwowego systemu klasowego w Stanach Zjednoczonych i na świecie. Globaliści oczywiście widzą siebie w najwyższej warstwie tego systemu, na wzór hitlerowskiej rasy panów.</w:t>
      </w:r>
    </w:p>
    <w:p>
      <w:pPr>
        <w:pStyle w:val="ArticleBody"/>
        <w:jc w:val="left"/>
      </w:pPr>
      <w:r>
        <w:rPr>
          <w:rFonts w:ascii="Times New Roman" w:hAnsi="Times New Roman" w:eastAsia="Times New Roman" w:cs="Times New Roman"/>
        </w:rPr>
        <w:t>Sztuka kłamstwa, projekcji i oskarżania jest cechą smoka, a klasycznym przykładem tej techniki jest oskarżanie kogoś innego o działania lub stanowiska, które sam w rzeczywistości popierasz i realizujesz. To jest codziennością w Ameryce i w dzisiejszym świecie, i jest to atrybut diabła, gdyż on jest „oskarżycielem braci”.</w:t>
      </w:r>
    </w:p>
    <w:p>
      <w:pPr>
        <w:pStyle w:val="ArticleScripture"/>
        <w:jc w:val="left"/>
      </w:pPr>
      <w:r>
        <w:rPr>
          <w:rFonts w:ascii="Times New Roman" w:hAnsi="Times New Roman" w:eastAsia="Times New Roman" w:cs="Times New Roman"/>
        </w:rPr>
        <w:t>I został strącony wielki smok, ten starodawny wąż, zwany Diabłem i Szatanem, który zwodzi cały świat; został strącony na ziemię, a wraz z nim zostali strąceni jego aniołowie. I usłyszałem donośny głos w niebie mówiący: Teraz nadeszło zbawienie i moc, i królestwo Boga naszego, i władza Jego Chrystusa; gdyż został strącony oskarżyciel braci naszych, który dniem i nocą oskarżał ich przed Bogiem naszym. Objawienie 12:9, 10.</w:t>
      </w:r>
    </w:p>
    <w:p>
      <w:pPr>
        <w:pStyle w:val="ArticleBody"/>
        <w:jc w:val="left"/>
      </w:pPr>
      <w:r>
        <w:rPr>
          <w:rFonts w:ascii="Times New Roman" w:hAnsi="Times New Roman" w:eastAsia="Times New Roman" w:cs="Times New Roman"/>
        </w:rPr>
        <w:t>Hitlerowskie Niemcy, które stanowią proroczą analogię do postępowych globalistów naszych czasów, miały celową machinę propagandową, podobnie jak dzisiejsi postępowi liberałowie, i to właśnie tam powtarzanie wielkich kłamstw, zidentyfikowanych przez Josepha Goebbelsa, ministra propagandy w nazistowskich Niemczech, jest dziś powielane z matematyczną precyzją skomputeryzowanych algorytmów po różnych kanałach komunikacji na całej planecie. (CNN, MSNBC, BBC, NPR, Google, Facebook i tak dalej).</w:t>
      </w:r>
    </w:p>
    <w:p>
      <w:pPr>
        <w:pStyle w:val="ArticleBody"/>
        <w:jc w:val="left"/>
      </w:pPr>
      <w:r>
        <w:rPr>
          <w:rFonts w:ascii="Times New Roman" w:hAnsi="Times New Roman" w:eastAsia="Times New Roman" w:cs="Times New Roman"/>
        </w:rPr>
        <w:t>Pożar Reichstagu był znaczącym wydarzeniem w historii Niemiec w okresie poprzedzającym II wojnę światową. Stanowi klasyczny opis kłamstw, do których uciekają się progresywni liberalni globaliści w próbie doprowadzenia do ustanowienia rządu światowego. Wydarzenie to miało miejsce w nocy 27 lutego 1933 roku, kiedy budynek Reichstagu w Berlinie, w którym mieścił się niemiecki parlament (analogicznie do budynków Kapitolu USA z 6 stycznia 2020 r.), został podpalony.</w:t>
      </w:r>
    </w:p>
    <w:p>
      <w:pPr>
        <w:pStyle w:val="ArticleBody"/>
        <w:jc w:val="left"/>
      </w:pPr>
      <w:r>
        <w:rPr>
          <w:rFonts w:ascii="Times New Roman" w:hAnsi="Times New Roman" w:eastAsia="Times New Roman" w:cs="Times New Roman"/>
        </w:rPr>
        <w:t>Pożar uznano za wynik podpalenia i posłużył on rządowi nazistowskiemu, pod przywództwem Adolfa Hitlera i Hermanna Göringa, jako pretekst do forsowania Dekretu o pożarze Reichstagu. Dekret ten, podpisany przez prezydenta Niemiec Paula von Hindenburga, zawieszał swobody obywatelskie i umożliwiał aresztowanie oraz przetrzymywanie przeciwników politycznych. Stanowił znaczący krok w konsolidacji nazistowskiej władzy i erozji instytucji demokratycznych w Niemczech.</w:t>
      </w:r>
    </w:p>
    <w:p>
      <w:pPr>
        <w:pStyle w:val="ArticleBody"/>
        <w:jc w:val="left"/>
      </w:pPr>
      <w:r>
        <w:rPr>
          <w:rFonts w:ascii="Times New Roman" w:hAnsi="Times New Roman" w:eastAsia="Times New Roman" w:cs="Times New Roman"/>
        </w:rPr>
        <w:t>Tamten pożar, który — jak przyznaje większość uczciwych historyków — został wzniecony przez ludzi Hitlera, stanowił zapowiedź wydarzeń z 6 stycznia 2020 roku oraz następującego po nich niszczenia konstytucyjnych praw tych, którzy nie robili niczego, co nie byłoby w pełni dozwolone zgodnie z zasadami zawartymi w Konstytucji, zwłaszcza w porównaniu z anarchią i zniszczeniem spowodowanymi przez ruchy Black Life Matters i Antifa, ruchy, które progresywni liberałowie wychwalają i popierają. 6 stycznia to owoc smoka, a jego zapowiedzią były działania nazistów hitlerowskich Niemiec.</w:t>
      </w:r>
    </w:p>
    <w:p>
      <w:pPr>
        <w:pStyle w:val="ArticleBody"/>
        <w:jc w:val="left"/>
      </w:pPr>
      <w:r>
        <w:rPr>
          <w:rFonts w:ascii="Times New Roman" w:hAnsi="Times New Roman" w:eastAsia="Times New Roman" w:cs="Times New Roman"/>
        </w:rPr>
        <w:t>Socjalistyczni Demokraci w Stanach Zjednoczonych wielokrotnie przedstawiają Trumpa jako symbol Hitlera, ponieważ zasada, według której działają, mówi, że jeśli powiesz wystarczająco wielkie kłamstwo i będziesz je nieustannie powtarzać za pośrednictwem swojej medialnej machiny propagandowej, to poddani Marii Antoniny w końcu w nie uwierzą.</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Zbierzcie się, narody, a zostaniecie rozbici; słuchajcie, wszystkie odległe krainy: przepaszcie się, a zostaniecie rozbici; przepaszcie się, a zostaniecie rozbici. Naradzajcie się razem, a obróci się to wniwecz; wypowiadajcie słowo, a się nie ostoi, bo Bóg jest z nami. Bo tak przemówił do mnie Pan mocną ręką i pouczył mnie, abym nie chodził drogą tego ludu, mówiąc: Nie mówcie: Spisek, o wszystkim, co ten lud nazywa spiskiem; nie lękajcie się też tego, czego on się lęka, i nie trwóżcie się. Samego Pana Zastępów uświęcajcie; Jego miejcie za bojaźń, On niech będzie waszą trwogą. I będzie On świątynią; lecz kamieniem potknięcia i skałą zgorszenia dla obu domów Izraela, sidłem i pułapką dla mieszkańców Jerozolimy. I wielu spośród nich potkną się, upadną i zostaną rozbici, usidleni i pojmani. Zwiąż świadectwo, zapieczętuj zakon między moimi uczniami. Izajasz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dwadzieścia sześć</dc:title>
  <dc:subject>Odsłonięcie prorockiej narracji: studium rozdziału jedenastego Księgi Daniela i współczesnych wydarzeń</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