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dwadzieścia dziewięć</w:t>
      </w:r>
    </w:p>
    <w:p>
      <w:pPr>
        <w:pStyle w:val="ArticleSubtitle"/>
        <w:jc w:val="left"/>
      </w:pPr>
      <w:r>
        <w:rPr>
          <w:rFonts w:ascii="Arial" w:hAnsi="Arial" w:eastAsia="Arial" w:cs="Arial"/>
        </w:rPr>
        <w:t>Odsłanianie proroczego znaczenia: republikański róg i ostateczne posunięcia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Rozważamy czterdziesty werset jedenastego rozdziału Księgi Daniela i zajmujemy się linią proroczą czterdziestego wersetu, związaną z rogiem republikanizmu. Zastosowanie opieramy na czasie końca, który nadszedł w 1989 roku. Ta linia przedstawia historię od 1989 roku aż do wkrótce nadchodzącego prawa niedzielnego i jest typologicznie przedstawiona przez okres proroczy od 508 do 538 roku, kiedy papiestwo po raz pierwszy zyskało władzę i wprowadziło prawo niedzielne na Soborze w Orleanie. Typologicznie ukazuje ją także linia od narodzin Chrystusa aż do Jego chrztu.</w:t>
      </w:r>
    </w:p>
    <w:p>
      <w:pPr>
        <w:pStyle w:val="ArticleBody"/>
        <w:jc w:val="left"/>
      </w:pPr>
      <w:r>
        <w:rPr>
          <w:rFonts w:ascii="Times New Roman" w:hAnsi="Times New Roman" w:eastAsia="Times New Roman" w:cs="Times New Roman"/>
        </w:rPr>
        <w:t>Do tych linii dodajemy również linię proroczej historii, zawartą w drugim wersecie rozdziału 11 Księgi Daniela. Tam znajdujemy, że szóstym prezydentem Stanów Zjednoczonych po czasie końca w 1989 roku jest Donald Trump, który, zgodnie z tym wersetem, „wzbudza” (budzi) całe królestwo Grecji (globalizm) w wyborach z 2016 roku.</w:t>
      </w:r>
    </w:p>
    <w:p>
      <w:pPr>
        <w:pStyle w:val="ArticleBody"/>
        <w:jc w:val="left"/>
      </w:pPr>
      <w:r>
        <w:rPr>
          <w:rFonts w:ascii="Times New Roman" w:hAnsi="Times New Roman" w:eastAsia="Times New Roman" w:cs="Times New Roman"/>
        </w:rPr>
        <w:t>Potem zaczęliśmy rozważać prorocze cechy związane z trzema mocami, które tworzą potrójny sojusz smoka, bestii i fałszywego proroka; od 1989 roku sojusz ten prowadzi świat ku zamknięciu czasu łaski, ku bitwie wielkiego dnia Boga, czyli Armagedonowi. Rozważamy te prorocze cechy, aby zidentyfikować polityczne atrybuty republikańskiego rogu bestii wychodzącej z ziemi z trzynastego rozdziału Księgi Objawienia. Dwa rogi republikanizmu i protestantyzmu zostały symbolicznie przedstawione przez dwa rogi na baranie Medo-Persji w ósmym rozdziale Księgi Daniela.</w:t>
      </w:r>
    </w:p>
    <w:p>
      <w:pPr>
        <w:pStyle w:val="ArticleScripture"/>
        <w:jc w:val="left"/>
      </w:pPr>
      <w:r>
        <w:rPr>
          <w:rFonts w:ascii="Times New Roman" w:hAnsi="Times New Roman" w:eastAsia="Times New Roman" w:cs="Times New Roman"/>
        </w:rPr>
        <w:t>Potem podniosłem oczy swoje i ujrzałem, a oto przed rzeką stał baran, mający dwa rogi; oba rogi były wysokie, lecz jeden był wyższy od drugiego, a ten wyższy wyrósł później. Daniela 8:3.</w:t>
      </w:r>
    </w:p>
    <w:p>
      <w:pPr>
        <w:pStyle w:val="ArticleBody"/>
        <w:jc w:val="left"/>
      </w:pPr>
      <w:r>
        <w:rPr>
          <w:rFonts w:ascii="Times New Roman" w:hAnsi="Times New Roman" w:eastAsia="Times New Roman" w:cs="Times New Roman"/>
        </w:rPr>
        <w:t>Medo-Persja była dwoistą potęgą, podobnie jak Francja w czasie rewolucji francuskiej, i taką są Stany Zjednoczone. Dwa rogi Stanów Zjednoczonych to republikanizm i protestantyzm, lecz bestia z ziemi z dwoma rogami zmienia się z bestii podobnej do baranka na początku w bestię, która u kresu mówi jak smok. Dwie prorocze linie tych rogów biegną równolegle do siebie w jedenastym rozdziale Księgi Daniela, w wersecie czterdziestym, i rozpatrywane łącznie obie zaczynają się w czasie końca w 1798 roku. Gdy rogi bada się osobno, róg protestantyzmu jest proroczo powiązany z czasem końca w 1798 roku, a róg republikanizmu jest powiązany z czasem końca w 1989 roku.</w:t>
      </w:r>
    </w:p>
    <w:p>
      <w:pPr>
        <w:pStyle w:val="ArticleBody"/>
        <w:jc w:val="left"/>
      </w:pPr>
      <w:r>
        <w:rPr>
          <w:rFonts w:ascii="Times New Roman" w:hAnsi="Times New Roman" w:eastAsia="Times New Roman" w:cs="Times New Roman"/>
        </w:rPr>
        <w:t>Oba rogi mają dwoistą naturę, czego przykładem jest Sanhedryn z czasów Chrystusa, złożony z saduceuszy i faryzeuszy. Saduceusze byli liberałami, a faryzeusze konserwatystami, i choć byli zaprzysięgłymi wrogami, zjednoczyli się przeciwko Chrystusowi przy krzyżu. Gdy wkrótce zostanie wprowadzone prawo niedzielne, oba rogi odstępczego protestantyzmu i odstępczego republikanizmu utworzą sojusz kościoła z państwem przeciw wiernym Chrystusa zachowującym sabat siódmego dnia, lecz w toku historii bestii z ziemi w każdym z rogów rozgrywa się konflikt wewnętrzny, odzwierciedlony w liberalizmie saduceuszy i konserwatyzmie faryzeuszy.</w:t>
      </w:r>
    </w:p>
    <w:p>
      <w:pPr>
        <w:pStyle w:val="ArticleBody"/>
        <w:jc w:val="left"/>
      </w:pPr>
      <w:r>
        <w:rPr>
          <w:rFonts w:ascii="Times New Roman" w:hAnsi="Times New Roman" w:eastAsia="Times New Roman" w:cs="Times New Roman"/>
        </w:rPr>
        <w:t>Rozważamy teraz róg republikanizmu i zauważmy, że Partia Demokratyczna wywodzi swoje korzenie z samych początków historii Stanów Zjednoczonych. Powstała w 1828 roku, lecz jej polityczne początki wiążą się z Thomasem Jeffersonem i Jamesem Madisonem. Według świadectwa dwóch rogów Medo-Persji, Partia Republikańska została założona w 1854 roku, w opozycji do stanowiska Partii Demokratycznej popierającego niewolnictwo. Była więc „wyższym” rogiem w ósmym rozdziale Księgi Daniela, ponieważ była rogiem, który wyrósł jako ostatni.</w:t>
      </w:r>
    </w:p>
    <w:p>
      <w:pPr>
        <w:pStyle w:val="ArticleBody"/>
        <w:jc w:val="left"/>
      </w:pPr>
      <w:r>
        <w:rPr>
          <w:rFonts w:ascii="Times New Roman" w:hAnsi="Times New Roman" w:eastAsia="Times New Roman" w:cs="Times New Roman"/>
        </w:rPr>
        <w:t>Jeśli chodzi o dwoistą naturę republikańskiego rogu, Partia Demokratyczna pojawiła się jako pierwsza, a Partia Republikańska jako ostatnia. Kwestia, która doprowadziła do powstania Partii Republikańskiej, to jej stanowisko antyniewolnicze w opozycji do proniewolniczego stanowiska Partii Demokratycznej. Wspólnym wątkiem obu rogów jest niewolnictwo, polityczne lub duchowe. Dlatego rok 1863 stał się punktem zwrotnym dla obu rogów. W 1863 roku róg republikański ogłosił wolność dla niewolników, a sprzeciw Partii Demokratycznej wobec tej wolności doprowadził nie tylko do powstania oficjalnej Partii Republikańskiej, lecz także do wojny domowej w USA. W 1776 roku Stany Zjednoczone przemówiły i odrzuciły niewolnictwo zarówno europejskich królów (władza państwowa), jak i papieża (władza kościelna). Następnie w 1789 roku Stany Zjednoczone przemówiły, gdy Konstytucja weszła w życie. Bestia z ziemi skutecznie "pochłonęła potop" europejskich prześladowań papieskich i królewskich.</w:t>
      </w:r>
    </w:p>
    <w:p>
      <w:pPr>
        <w:pStyle w:val="ArticleScripture"/>
        <w:jc w:val="left"/>
      </w:pPr>
      <w:r>
        <w:rPr>
          <w:rFonts w:ascii="Times New Roman" w:hAnsi="Times New Roman" w:eastAsia="Times New Roman" w:cs="Times New Roman"/>
        </w:rPr>
        <w:t>I wąż wyrzucił ze swoich ust wodę jak powódź za niewiastą, aby powódź porwała ją. I ziemia pomogła niewieście: ziemia otworzyła swoje usta i pochłonęła powódź, którą smok wyrzucił ze swoich ust. I smok rozgniewał się na niewiastę i poszedł walczyć z resztą jej potomstwa, które strzeże przykazań Boga i ma świadectwo Jezusa Chrystusa. Objawienie 12:15-17.</w:t>
      </w:r>
    </w:p>
    <w:p>
      <w:pPr>
        <w:pStyle w:val="ArticleBody"/>
        <w:jc w:val="left"/>
      </w:pPr>
      <w:r>
        <w:rPr>
          <w:rFonts w:ascii="Times New Roman" w:hAnsi="Times New Roman" w:eastAsia="Times New Roman" w:cs="Times New Roman"/>
        </w:rPr>
        <w:t>Następnie, w momencie narodzin Stanów Zjednoczonych jako szóstego królestwa proroctwa biblijnego w 1798 roku, Stany Zjednoczone ponownie przemówiły i tym samym zapisały to, co powiedzą na końcu, gdyż Jezus zawsze ilustruje koniec początkiem. Bestia z ziemi ma przemówić jak smok w czasie wkrótce nadchodzącego prawa niedzielnego, a gdy to uczyni, przestaje być szóstym królestwem proroctwa biblijnego. To, co wypowiedziała na początku jako królestwo proroctwa biblijnego w 1798 roku, reprezentuje to, co wypowie ponownie, gdy będzie mówić jak smok.</w:t>
      </w:r>
    </w:p>
    <w:p>
      <w:pPr>
        <w:pStyle w:val="ArticleBody"/>
        <w:jc w:val="left"/>
      </w:pPr>
      <w:r>
        <w:rPr>
          <w:rFonts w:ascii="Times New Roman" w:hAnsi="Times New Roman" w:eastAsia="Times New Roman" w:cs="Times New Roman"/>
        </w:rPr>
        <w:t>Ustawy imigracyjne z 1798 roku, znane jako Alien and Sedition Acts, były serią czterech ustaw uchwalonych przez Kongres Stanów Zjednoczonych i podpisanych w 1798 roku przez prezydenta Johna Adamsa. Ustawy dotyczyły przede wszystkim kwestii związanych z cudzoziemcami (obcokrajowcami) mieszkającymi w Stanach Zjednoczonych i miały znaczący wpływ na imigrację w tamtym okresie. Cztery ustawy były następujące:</w:t>
      </w:r>
    </w:p>
    <w:p>
      <w:pPr>
        <w:pStyle w:val="ArticleBody"/>
        <w:jc w:val="left"/>
      </w:pPr>
      <w:r>
        <w:rPr>
          <w:rFonts w:ascii="Times New Roman" w:hAnsi="Times New Roman" w:eastAsia="Times New Roman" w:cs="Times New Roman"/>
        </w:rPr>
        <w:t>Ustawa o naturalizacji z 1798 roku: Prawo to wydłużyło z pięciu do czternastu lat okres obowiązkowego pobytu imigrantów wymagany do uzyskania obywatelstwa USA. Utrudniło imigrantom uzyskanie obywatelstwa i uczestnictwo w procesie politycznym.</w:t>
      </w:r>
    </w:p>
    <w:p>
      <w:pPr>
        <w:pStyle w:val="ArticleBody"/>
        <w:jc w:val="left"/>
      </w:pPr>
      <w:r>
        <w:rPr>
          <w:rFonts w:ascii="Times New Roman" w:hAnsi="Times New Roman" w:eastAsia="Times New Roman" w:cs="Times New Roman"/>
        </w:rPr>
        <w:t>Ustawa o przyjaznych cudzoziemcach: Ustawa ta pozwalała prezydentowi deportować każdą osobę niebędącą obywatelem uznaną za „niebezpieczną dla pokoju i bezpieczeństwa Stanów Zjednoczonych” w czasie pokoju. Nadawała prezydentowi znaczną swobodę uznaniową w zakresie deportowania cudzoziemców.</w:t>
      </w:r>
    </w:p>
    <w:p>
      <w:pPr>
        <w:pStyle w:val="ArticleBody"/>
        <w:jc w:val="left"/>
      </w:pPr>
      <w:r>
        <w:rPr>
          <w:rFonts w:ascii="Times New Roman" w:hAnsi="Times New Roman" w:eastAsia="Times New Roman" w:cs="Times New Roman"/>
        </w:rPr>
        <w:t>Ustawa o wrogich cudzoziemcach: Prawo to przyznawało prezydentowi uprawnienia do ujęcia, przetrzymywania i deportacji każdego mężczyzny będącego obywatelem wrogiego państwa w czasie wojny. Była ona wymierzona przede wszystkim w potencjalnych szpiegów lub sabotażystów z wrogich państw.</w:t>
      </w:r>
    </w:p>
    <w:p>
      <w:pPr>
        <w:pStyle w:val="ArticleBody"/>
        <w:jc w:val="left"/>
      </w:pPr>
      <w:r>
        <w:rPr>
          <w:rFonts w:ascii="Times New Roman" w:hAnsi="Times New Roman" w:eastAsia="Times New Roman" w:cs="Times New Roman"/>
        </w:rPr>
        <w:t>Ustawa o podżeganiu do buntu: Choć nie była bezpośrednio związana z imigracją, Ustawa o podżeganiu do buntu uznawała za przestępstwo publikowanie fałszywych, skandalicznych lub złośliwych wypowiedzi przeciwko rządowi Stanów Zjednoczonych, Kongresowi lub Prezydentowi w celu ich zniesławienia lub narażenia ich na utratę dobrego imienia. Służyła do tłumienia politycznego sprzeciwu i krytyki.</w:t>
      </w:r>
    </w:p>
    <w:p>
      <w:pPr>
        <w:pStyle w:val="ArticleBody"/>
        <w:jc w:val="left"/>
      </w:pPr>
      <w:r>
        <w:rPr>
          <w:rFonts w:ascii="Times New Roman" w:hAnsi="Times New Roman" w:eastAsia="Times New Roman" w:cs="Times New Roman"/>
        </w:rPr>
        <w:t>Istota Ustaw o cudzoziemcach i podżeganiu do buntu z początków Stanów Zjednoczonych jako szóstego królestwa w 1798 roku jasno wskazuje na zamiary Donalda Trumpa i jego zwolenników MAGA. To było „pierwsze” mówienie, a gdy bestia z ziemi przemówi jak smok w swoim „ostatnim”, prawa będą bardzo podobne. Fakt, że środowisko obecnej historii doskonale odzwierciedla logikę powtórzenia tych aktów, jest podpisem Chrystusa jako Alfa i Omega. W środku „mówienia” bestii z ziemi w 1863 roku była proklamacja emancypacyjna pierwszego republikańskiego prezydenta.</w:t>
      </w:r>
    </w:p>
    <w:p>
      <w:pPr>
        <w:pStyle w:val="ArticleBody"/>
        <w:jc w:val="left"/>
      </w:pPr>
      <w:r>
        <w:rPr>
          <w:rFonts w:ascii="Times New Roman" w:hAnsi="Times New Roman" w:eastAsia="Times New Roman" w:cs="Times New Roman"/>
        </w:rPr>
        <w:t>Proklamacja emancypacyjna wyznaczyła sam środek wojny secesyjnej, a zatem definicja hebrajskiego słowa „prawda” znajduje się w trzech kamieniach milowych związanych z przemówieniami bestii z ziemi. Pierwsza litera alfabetu hebrajskiego jest taka sama jak ostatnia litera, a trzynasta litera jest symbolem buntu.</w:t>
      </w:r>
    </w:p>
    <w:p>
      <w:pPr>
        <w:pStyle w:val="ArticleBody"/>
        <w:jc w:val="left"/>
      </w:pPr>
      <w:r>
        <w:rPr>
          <w:rFonts w:ascii="Times New Roman" w:hAnsi="Times New Roman" w:eastAsia="Times New Roman" w:cs="Times New Roman"/>
        </w:rPr>
        <w:t>Należy w tym miejscu zauważyć, że rok 1863 i zidentyfikowany wtedy bunt znalazły także swoje wypełnienie w laodycejskim Kościele adwentystycznym, reprezentowanym przez róg protestancki, w tym samym czasie, gdy róg republikański manifestował bunt polityczny. Dwoista natura rogu protestanckiego została zidentyfikowana poprzez przejście filadelfijskiego ruchu adwentystycznego w laodycejski Kościół adwentystyczny, a dwoista natura rogu republikańskiego została zidentyfikowana w sporze wokół proniewolniczego stanowiska Partii Demokratycznej, które doprowadziło do wyłonienia antyniewolniczej Partii Republikańskiej oraz do wyboru pierwszego prezydenta z ramienia tej partii.</w:t>
      </w:r>
    </w:p>
    <w:p>
      <w:pPr>
        <w:pStyle w:val="ArticleBody"/>
        <w:jc w:val="left"/>
      </w:pPr>
      <w:r>
        <w:rPr>
          <w:rFonts w:ascii="Times New Roman" w:hAnsi="Times New Roman" w:eastAsia="Times New Roman" w:cs="Times New Roman"/>
        </w:rPr>
        <w:t>Pierwszy prezydent z ramienia Partii Republikańskiej jest umieszczony pośrodku trzystopniowego proroczego znaku „prawdy”. Jest więc zakończeniem pierwszego okresu i początkiem drugiego okresu, tak jak krzyż był zakończeniem trzech i pół roku osobistej służby Chrystusa, a zarazem początkiem Jego trzyipółletniej służby za pośrednictwem Jego uczniów. Początek Jego osobistej służby przypadł na Jego chrzest, który symbolicznie przedstawiał Jego śmierć, a ten okres zakończył się Jego śmiercią. Jego śmierć zapoczątkowała służbę Jego uczniów, która zakończyła się śmiercią Jego ucznia, Szczepana.</w:t>
      </w:r>
    </w:p>
    <w:p>
      <w:pPr>
        <w:pStyle w:val="ArticleBody"/>
        <w:jc w:val="left"/>
      </w:pPr>
      <w:r>
        <w:rPr>
          <w:rFonts w:ascii="Times New Roman" w:hAnsi="Times New Roman" w:eastAsia="Times New Roman" w:cs="Times New Roman"/>
        </w:rPr>
        <w:t>„Mówienie” Ustaw o cudzoziemcach i podburzaniu w 1798 roku było początkiem okresu, który zakończył się wraz z „mówieniem” Proklamacji Emancypacyjnej. Proklamacja Emancypacyjna wyznaczyła początek drugiego okresu, który kończy się, gdy Stany Zjednoczone „mówią” jak smok. Prezydent, który „mówił” w 1863 roku, był pierwszym prezydentem republikańskim, dlatego ostatni prezydent również będzie republikaninem.</w:t>
      </w:r>
    </w:p>
    <w:p>
      <w:pPr>
        <w:pStyle w:val="ArticleBody"/>
        <w:jc w:val="left"/>
      </w:pPr>
      <w:r>
        <w:rPr>
          <w:rFonts w:ascii="Times New Roman" w:hAnsi="Times New Roman" w:eastAsia="Times New Roman" w:cs="Times New Roman"/>
        </w:rPr>
        <w:t>Istnieją dwa ruchy, które powstają z poselstw trzech aniołów z czternastego rozdziału Apokalipsy. Pierwsze i drugie poselstwo anielskie zostały ogłoszone przez ruch millerowski, który zbuntował się i w 1863 roku stał się oficjalnym Kościołem. Jezus zawsze ilustruje koniec czegoś jego początkiem. Ruch trzeciego anioła, który jest także potężnym aniołem z osiemnastego rozdziału Apokalipsy, jest ostatnim z dwóch ruchów trzech aniołów. To, co rozpoczęło się w 1798 roku jako ruch prawdziwego protestanckiego rogu, w buncie roku 1863 przekształciło się w Kościół, a gdy historia bestii ziemskiej dojdzie do końca wraz z wkrótce nadchodzącą ustawą niedzielną, zbuntowany Kościół z 1863 roku ponownie przekształci się w nieoficjalny ruch, ponieważ to, co zaczęło się jako ruch, kończy się jako ruch.</w:t>
      </w:r>
    </w:p>
    <w:p>
      <w:pPr>
        <w:pStyle w:val="ArticleBody"/>
        <w:jc w:val="left"/>
      </w:pPr>
      <w:r>
        <w:rPr>
          <w:rFonts w:ascii="Times New Roman" w:hAnsi="Times New Roman" w:eastAsia="Times New Roman" w:cs="Times New Roman"/>
        </w:rPr>
        <w:t>W punktach przejścia rogu protestanckiego na początku i na końcu ruch zmienia się w Kościół, a następnie na końcu znów w ruch. W pierwszym punkcie przejścia, na początku, Filadelfia zmieniła się w Laodyceę, a w punkcie przejścia na końcu Laodycea zmienia się z powrotem w Filadelfię.</w:t>
      </w:r>
    </w:p>
    <w:p>
      <w:pPr>
        <w:pStyle w:val="ArticleBody"/>
        <w:jc w:val="left"/>
      </w:pPr>
      <w:r>
        <w:rPr>
          <w:rFonts w:ascii="Times New Roman" w:hAnsi="Times New Roman" w:eastAsia="Times New Roman" w:cs="Times New Roman"/>
        </w:rPr>
        <w:t>Dla rogu republikańskiego punktem przejścia była historia prowadząca do wojny secesyjnej, która doprowadziła do powstania Partii Republikańskiej. Dla rogu protestanckiego punktem przejścia był okres od 1856 do 1863 roku, który stanowił identyczną historię przejścia dla rogu republikańskiego. Założona w 1854 r. republikańska partia antyniewolnicza odbyła pierwszą ogólnokrajową konwencję w 1856 r. Dla rogu protestanckiego symbolem buntu była prawna organizacja Kościoła. Dla rogu republikańskiego symbolem buntu jest pro-niewolnicza Partia Demokratyczna.</w:t>
      </w:r>
    </w:p>
    <w:p>
      <w:pPr>
        <w:pStyle w:val="ArticleBody"/>
        <w:jc w:val="left"/>
      </w:pPr>
      <w:r>
        <w:rPr>
          <w:rFonts w:ascii="Times New Roman" w:hAnsi="Times New Roman" w:eastAsia="Times New Roman" w:cs="Times New Roman"/>
        </w:rPr>
        <w:t>Trzeci anioł powrócił do Kadesz po raz drugi 11 września 2001 roku i rozpoczęło się przejście od Kościoła do ruchu w proroczej strukturze przypowieści o dziesięciu pannach. Pierwsze rozczarowanie nastąpiło 18 lipca 2020 roku w ostatecznym i doskonałym wypełnieniu przypowieści o dziesięciu pannach, a w tym samym roku szósty prezydent, licząc od czasu końca w 1989 roku, prezydent, który miał "pobudzić" królestwo Grecji, otrzymał politycznie "śmiertelną ranę", podobnie jak pierwszy republikański prezydent otrzymał dosłowną śmiertelną ranę.</w:t>
      </w:r>
    </w:p>
    <w:p>
      <w:pPr>
        <w:pStyle w:val="ArticleBody"/>
        <w:jc w:val="left"/>
      </w:pPr>
      <w:r>
        <w:rPr>
          <w:rFonts w:ascii="Times New Roman" w:hAnsi="Times New Roman" w:eastAsia="Times New Roman" w:cs="Times New Roman"/>
        </w:rPr>
        <w:t>Od 11 września 2001 roku rozpoczęło się wylanie późnego deszczu w pewnej mierze i trwa ono aż do wkrótce nadchodzącego prawa niedzielnego, kiedy późny deszcz zostanie wylany bez miary. Późny deszcz jest mocą z góry, a Siostra White wielokrotnie wskazuje, że w czasie, gdy moc z góry zstępuje, moc szatańska będzie wstępować z dołu. W Księdze Objawienia są trzy szatańskie moce, które wstępują z bezdennej otchłani Szatana. Islam wyłonił się z bezdennej otchłani 11 września 2001 roku, co jest zgodne z dymem, który wydobył się z otchłani pierwszego Biada w rozdziale dziewiątym.</w:t>
      </w:r>
    </w:p>
    <w:p>
      <w:pPr>
        <w:pStyle w:val="ArticleScripture"/>
        <w:jc w:val="left"/>
      </w:pPr>
      <w:r>
        <w:rPr>
          <w:rFonts w:ascii="Times New Roman" w:hAnsi="Times New Roman" w:eastAsia="Times New Roman" w:cs="Times New Roman"/>
        </w:rPr>
        <w:t>I zatrąbił piąty anioł, i ujrzałem gwiazdę, która spadła z nieba na ziemię; i dano jej klucz do bezdennej otchłani. I otworzyła bezdenną otchłań; i uniósł się z otchłani dym jak dym z wielkiego pieca; i słońce oraz powietrze zostały zaćmione z powodu dymu z otchłani. A z dymu wyszły na ziemię szarańcze; i dano im moc, jaką mają skorpiony ziemi. I nakazano im, aby nie szkodziły trawie ziemi ani żadnej zieleni, ani żadnemu drzewu, lecz tylko tym ludziom, którzy nie mają na czołach pieczęci Boga. Objawienie 9:1-4.</w:t>
      </w:r>
    </w:p>
    <w:p>
      <w:pPr>
        <w:pStyle w:val="ArticleBody"/>
        <w:jc w:val="left"/>
      </w:pPr>
      <w:r>
        <w:rPr>
          <w:rFonts w:ascii="Times New Roman" w:hAnsi="Times New Roman" w:eastAsia="Times New Roman" w:cs="Times New Roman"/>
        </w:rPr>
        <w:t>Gdy islam trzeciego "biada" pojawił się 11 września 2001 roku, jak zapowiadało pierwsze "biada", nie mógł zaszkodzić tym, którzy mieli pieczęć Boga, wskazując tym samym początek pieczętowania stu czterdziestu czterech tysięcy. Zakończenie pieczętowania nastąpi w momencie wkrótce nadchodzącego prawa niedzielnego w Stanach Zjednoczonych, w czasie którego bestia z morza, która otrzymała śmiertelną ranę i została zapomniana, wychodzi z otchłani, aby stać się ósmym królestwem, które jest z owych siedmiu.</w:t>
      </w:r>
    </w:p>
    <w:p>
      <w:pPr>
        <w:pStyle w:val="ArticleScripture"/>
        <w:jc w:val="left"/>
      </w:pPr>
      <w:r>
        <w:rPr>
          <w:rFonts w:ascii="Times New Roman" w:hAnsi="Times New Roman" w:eastAsia="Times New Roman" w:cs="Times New Roman"/>
        </w:rPr>
        <w:t>Bestia, którą widziałeś, była i nie ma jej; wyjdzie z otchłani i pójdzie na zatracenie. I zdumieją się mieszkańcy ziemi, których imiona nie są zapisane w księdze życia od założenia świata, gdy ujrzą Bestię, która była, a której nie ma, a jednak jest. Objawienie 17:8.</w:t>
      </w:r>
    </w:p>
    <w:p>
      <w:pPr>
        <w:pStyle w:val="ArticleBody"/>
        <w:jc w:val="left"/>
      </w:pPr>
      <w:r>
        <w:rPr>
          <w:rFonts w:ascii="Times New Roman" w:hAnsi="Times New Roman" w:eastAsia="Times New Roman" w:cs="Times New Roman"/>
        </w:rPr>
        <w:t>Proroczy okres pieczętowania stu czterdziestu czterech tysięcy rozpoczął się od pojawienia się mocy wychodzącej z otchłani i zakończy się pojawieniem się mocy, która wyjdzie z otchłani. Pośrodku tej historii bestia ateizmu, „woke” smocza potęga, również wychodzi z otchłani, by zabić dwóch świadków. Alfa i Omega opatrzył tę historię Swoim podpisem.</w:t>
      </w:r>
    </w:p>
    <w:p>
      <w:pPr>
        <w:pStyle w:val="ArticleScripture"/>
        <w:jc w:val="left"/>
      </w:pPr>
      <w:r>
        <w:rPr>
          <w:rFonts w:ascii="Times New Roman" w:hAnsi="Times New Roman" w:eastAsia="Times New Roman" w:cs="Times New Roman"/>
        </w:rPr>
        <w:t>A gdy dopełnią swego świadectwa, bestia, która wychodzi z bezdennej otchłani, wytoczy przeciw nim wojnę, zwycięży ich i zabije. Ich zwłoki będą leżeć na ulicy wielkiego miasta, które duchowo nazywa się Sodomą i Egiptem, gdzie także nasz Pan został ukrzyżowany. A ludzie spośród ludów, plemion, języków i narodów będą oglądać ich zwłoki przez trzy i pół dnia i nie pozwolą, aby ich zwłoki złożono do grobów. A mieszkańcy ziemi będą się z nich radować i weselić, i będą posyłać sobie nawzajem dary, ponieważ ci dwaj prorocy dręczyli mieszkańców ziemi. A po trzech i pół dnia Duch życia od Boga wszedł w nich i stanęli na nogi, a wielki strach padł na tych, którzy ich zobaczyli. Objawienie 11:7-11.</w:t>
      </w:r>
    </w:p>
    <w:p>
      <w:pPr>
        <w:pStyle w:val="ArticleBody"/>
        <w:jc w:val="left"/>
      </w:pPr>
      <w:r>
        <w:rPr>
          <w:rFonts w:ascii="Times New Roman" w:hAnsi="Times New Roman" w:eastAsia="Times New Roman" w:cs="Times New Roman"/>
        </w:rPr>
        <w:t>W 2020 roku róg republikański i róg prawdziwie protestancki zostały zamordowane. Jeden przez polityczną smoczą potęgę ateizmu, a drugi przez duchową smoczą potęgę ateizmu. Następnie były martwe przez okres przedstawiony jako trzy i pół dnia, po czym stanęły na nogi, a wielki strach padł na tych, którzy są przedstawiani jako smocza potęga. Strach, który obecnie wyrażają progresywni Demokraci z powodu ponownego pojawienia się politycznej potęgi Donalda Trumpa, jest wypełnieniem proroctwa. „Strach”, który wyrażają ci, którzy śledzili posługę Future for America, reprezentuje inny rodzaj strachu.</w:t>
      </w:r>
    </w:p>
    <w:p>
      <w:pPr>
        <w:pStyle w:val="ArticleBody"/>
        <w:jc w:val="left"/>
      </w:pPr>
      <w:r>
        <w:rPr>
          <w:rFonts w:ascii="Times New Roman" w:hAnsi="Times New Roman" w:eastAsia="Times New Roman" w:cs="Times New Roman"/>
        </w:rPr>
        <w:t>Ci, którzy powinni bać się poselstwa Future for America, to laodycejscy adwentyści, którzy wszyscy zostali powołani, aby znaleźć się wśród stu czterdziestu czterech tysięcy. Ale jako zdeklarowani Laodycejczycy, żyjący w czwartym pokoleniu, pokoleniu żmij i cudzołożników, nie mają bojaźni. Bojaźnią, której muszą się uchwycić, jest ewangelia wieczna, która nakazuje ludziom: "Bójcie się Boga i oddajcie Mu chwałę, gdyż nadeszła godzina Jego sądu."</w:t>
      </w:r>
    </w:p>
    <w:p>
      <w:pPr>
        <w:pStyle w:val="ArticleBody"/>
        <w:jc w:val="left"/>
      </w:pPr>
      <w:r>
        <w:rPr>
          <w:rFonts w:ascii="Times New Roman" w:hAnsi="Times New Roman" w:eastAsia="Times New Roman" w:cs="Times New Roman"/>
        </w:rPr>
        <w:t>Ta godzina to godzina wielkiego trzęsienia ziemi, które ma miejsce, gdy dwaj świadkowie spośród stu czterdziestu czterech tysięcy zostają wywyższeni niczym sztandar, dokładnie w tym czasie, gdy Kościół w Laodycei zostaje wypluty z ust Pana.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'A gdy zakończą swoje świadectwo, bestia, która wychodzi z bezdennej otchłani, stoczy z nimi wojnę, zwycięży ich i zabije. A ich trupy będą leżeć na ulicy wielkiego miasta, które duchowo nazywa się Sodomą i Egiptem, gdzie także nasz Pan został ukrzyżowany.' [Apokalipsa 11:7, 8.]</w:t>
      </w:r>
    </w:p>
    <w:p>
      <w:pPr>
        <w:pStyle w:val="ArticleScripture"/>
        <w:jc w:val="left"/>
      </w:pPr>
      <w:r>
        <w:rPr>
          <w:rFonts w:ascii="Times New Roman" w:hAnsi="Times New Roman" w:eastAsia="Times New Roman" w:cs="Times New Roman"/>
        </w:rPr>
        <w:t>"Te wydarzenia miały nastąpić pod koniec okresu, w którym świadkowie składali świadectwo, odziani w wory. Za pośrednictwem papiestwa szatan od dawna sprawował kontrolę nad władzami rządzącymi Kościołem i państwem. Przerażające skutki były szczególnie widoczne w tych krajach, które odrzuciły światło Reformacji. Panował stan moralnego upadku i zepsucia, podobny do stanu Sodomy tuż przed jej zniszczeniem, oraz do bałwochwalstwa i duchowej ciemności, które panowały w Egipcie za dni Mojżesza." Duch proroctwa, tom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dwadzieścia dziewięć</dc:title>
  <dc:subject>Odsłanianie proroczego znaczenia: republikański róg i ostateczne posunięcia</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