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Księga Daniela - numer sto czterdzieści dwa</w:t>
      </w:r>
    </w:p>
    <w:p>
      <w:pPr>
        <w:pStyle w:val="ArticleSubtitle"/>
        <w:jc w:val="left"/>
      </w:pPr>
      <w:r>
        <w:rPr>
          <w:rFonts w:ascii="Arial" w:hAnsi="Arial" w:eastAsia="Arial" w:cs="Arial"/>
        </w:rPr>
        <w:t>Kształtowanie obrazu Bestii: odsłonięta prorocza podróż</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2024-03-17</w:t>
      </w:r>
    </w:p>
    <w:p>
      <w:pPr>
        <w:pStyle w:val="ArticleBody"/>
        <w:jc w:val="left"/>
      </w:pPr>
      <w:r>
        <w:rPr>
          <w:rFonts w:ascii="Times New Roman" w:hAnsi="Times New Roman" w:eastAsia="Times New Roman" w:cs="Times New Roman"/>
        </w:rPr>
        <w:t>Wielką próbą dla ludu Bożego, którą muszą przejść, zanim zostaną zapieczętowani, jest powstanie obrazu bestii. To powstanie ma miejsce od 11 września 2001 roku aż do wprowadzenia prawa niedzielnego w Stanach Zjednoczonych. Ten okres proroczy stanowi czas zapieczętowania stu czterdziestu czterech tysięcy oraz okres, w którym każde biblijne widzenie znajduje swoje doskonałe wypełnienie. W tym okresie prawdziwy protestancki róg zostanie oczyszczony i na wieki będzie odzwierciedlał obraz Chrystusa, gdyż Chrystus jest protestantem.</w:t>
      </w:r>
    </w:p>
    <w:p>
      <w:pPr>
        <w:pStyle w:val="ArticleScripture"/>
        <w:jc w:val="left"/>
      </w:pPr>
      <w:r>
        <w:rPr>
          <w:rFonts w:ascii="Times New Roman" w:hAnsi="Times New Roman" w:eastAsia="Times New Roman" w:cs="Times New Roman"/>
        </w:rPr>
        <w:t>Chrystus był protestantem. Protestował przeciwko formalnemu kultowi narodu żydowskiego, który odrzucił radę Bożą przeciwko sobie. Powiedział im, że za naukę podają ludzkie przykazania i że są pozorantami i obłudnikami. Jak groby pobielane, z zewnątrz byli piękni, lecz wewnątrz pełni nieczystości i zepsucia. Reformatorzy sięgają czasów Chrystusa i apostołów. Wyszli i odłączyli się od religii form i ceremonii. Luter i jego zwolennicy nie wymyślili religii zreformowanej. Po prostu przyjęli ją taką, jak została przedstawiona przez Chrystusa i apostołów. Biblia została nam dana jako wystarczający przewodnik; lecz papież i jego współpracownicy odbierają ją ludziom, jak gdyby była przekleństwem, ponieważ obnaża ich pozory i gani ich bałwochwalstwo. Review and Herald, 1 czerwca 1886.</w:t>
      </w:r>
    </w:p>
    <w:p>
      <w:pPr>
        <w:pStyle w:val="ArticleBody"/>
        <w:jc w:val="left"/>
      </w:pPr>
      <w:r>
        <w:rPr>
          <w:rFonts w:ascii="Times New Roman" w:hAnsi="Times New Roman" w:eastAsia="Times New Roman" w:cs="Times New Roman"/>
        </w:rPr>
        <w:t>W czasie pieczętowania protestancki róg zostaje oczyszczony i przetopiony. W tym samym okresie odstępczy republikański róg łączy się z odstępczymi protestantami, tworząc tym samym róg władzy, który stanowi połączenie kościoła i państwa. Dwa rogi bestii z ziemi są wówczas obrazem bestii i obrazem Chrystusa. Róg odstępstwa to dwoisty związek skorumpowanego kościoła ze skorumpowanym państwem, a róg sprawiedliwości to dwoisty związek Boskości z ludzkością.</w:t>
      </w:r>
    </w:p>
    <w:p>
      <w:pPr>
        <w:pStyle w:val="ArticleBody"/>
        <w:jc w:val="left"/>
      </w:pPr>
      <w:r>
        <w:rPr>
          <w:rFonts w:ascii="Times New Roman" w:hAnsi="Times New Roman" w:eastAsia="Times New Roman" w:cs="Times New Roman"/>
        </w:rPr>
        <w:t>Obraz bestii zostaje następnie uformowany w świecie i jest to dwoista bestia reprezentowana przez państwo (Organizację Narodów Zjednoczonych), które przyjęło odstępczy protestantyzm bestii z ziemi jako wiodącą głowę spośród dziesięciu głów. Na tej bestii kobieta, która jest matką nierządnic, panuje nad bestią dziesięciu królów. Bestia, na której jedzie, jest połączeniem Kościoła i Państwa, co przedstawia kazirodczy duchowy nierząd Heroda z córką Herodiady, Salome. A relacja między kobietą, która panuje nad bestią, również jest połączeniem Kościoła i Państwa, z bezprawnym związkiem nierządnicy Rzymu z królami, którzy tworzą światową bestię, reprezentującą Organizację Narodów Zjednoczonych. W obrazie bestii, który zostaje narzucony całemu światu, weźmie udział każdy naród, wszystkie skorumpowane potęgi zjednoczą się.</w:t>
      </w:r>
    </w:p>
    <w:p>
      <w:pPr>
        <w:pStyle w:val="ArticleScripture"/>
        <w:jc w:val="left"/>
      </w:pPr>
      <w:r>
        <w:rPr>
          <w:rFonts w:ascii="Times New Roman" w:hAnsi="Times New Roman" w:eastAsia="Times New Roman" w:cs="Times New Roman"/>
        </w:rPr>
        <w:t>Cytat z Objawienia 17:13-14. „Ci mają jeden zamysł.” Nastanie powszechna więź jedności, jedna wielka harmonia, konfederacja sił szatana. „I oddadzą Bestii swoją władzę i moc.” W ten sposób objawia się ta sama arbitralna, opresyjna władza wymierzona przeciw wolności religijnej, wolności oddawania czci Bogu zgodnie z nakazami sumienia, jaką przejawiało papiestwo, gdy w przeszłości prześladowało tych, którzy odważyli się odmówić podporządkowania się religijnym obrzędom i ceremoniom romanizmu.</w:t>
      </w:r>
    </w:p>
    <w:p>
      <w:pPr>
        <w:pStyle w:val="ArticleScripture"/>
        <w:jc w:val="left"/>
      </w:pPr>
      <w:r>
        <w:rPr>
          <w:rFonts w:ascii="Times New Roman" w:hAnsi="Times New Roman" w:eastAsia="Times New Roman" w:cs="Times New Roman"/>
        </w:rPr>
        <w:t>"W walce, która będzie toczona w dniach ostatecznych, przeciw ludowi Bożemu zjednoczą się wszystkie zdeprawowane potęgi, które odstąpiły od wierności prawu Jahwe. W tej walce sabat czwartego przykazania będzie głównym przedmiotem sporu; gdyż w przykazaniu o sabacie Wielki Prawodawca objawia się jako Stwórca nieba i ziemi." Adwentystyczny Komentarz Biblijny, tom 8, s. 983.</w:t>
      </w:r>
    </w:p>
    <w:p>
      <w:pPr>
        <w:pStyle w:val="ArticleBody"/>
        <w:jc w:val="left"/>
      </w:pPr>
      <w:r>
        <w:rPr>
          <w:rFonts w:ascii="Times New Roman" w:hAnsi="Times New Roman" w:eastAsia="Times New Roman" w:cs="Times New Roman"/>
        </w:rPr>
        <w:t>Fakt, że bunt związany z ogólnoświatowym obrazem bestii jest „powszechny” i reprezentuje „wszystkie skorumpowane moce, które odstąpiły od wierności prawu Jehowy”, wskazuje, że utworzenie obrazu bestii w Stanach Zjednoczonych oznacza zjednoczenie wszystkich skorumpowanych mocy, które odstąpiły. Protestanci w Stanach Zjednoczonych popadli w odstępstwo, gdy odrzucili poselstwo pierwszego anioła w 1844 roku, a laodycejski adwentyzm popadł w odstępstwo w 1863 roku. Odstępczy protestantyzm i laodycejski adwentyzm utworzą „więź jedności” z frakcjami politycznymi w obrębie rogu republikanizmu, zwiedzionymi przez fałszywego proroka, aby oddały połowę swego królestwa.</w:t>
      </w:r>
    </w:p>
    <w:p>
      <w:pPr>
        <w:pStyle w:val="ArticleBody"/>
        <w:jc w:val="left"/>
      </w:pPr>
      <w:r>
        <w:rPr>
          <w:rFonts w:ascii="Times New Roman" w:hAnsi="Times New Roman" w:eastAsia="Times New Roman" w:cs="Times New Roman"/>
        </w:rPr>
        <w:t>W światowym obrazie bestii to fałszywy prorok zwodzi ziemię. W obrazie bestii w Stanach Zjednoczonych fałszywy prorok, który tworzy nieświętą, lecz zjednoczoną "konfederację sił szatana", musi również być "fałszywym prorokiem". Światowy obraz bestii jest dwoisty, ale jest też potrójnym zjednoczeniem. To potrójne zjednoczenie smoka, bestii i fałszywego proroka prowadzi świat do Armagedonu. W obrazie bestii, który najpierw powstaje w Stanach Zjednoczonych, musi istnieć potrójne zjednoczenie, które jest także dwoistą bestią. W obu obrazach bestii dwoista natura to połączenie Kościoła i państwa, przy czym Kościół kontroluje tę relację.</w:t>
      </w:r>
    </w:p>
    <w:p>
      <w:pPr>
        <w:pStyle w:val="ArticleBody"/>
        <w:jc w:val="left"/>
      </w:pPr>
      <w:r>
        <w:rPr>
          <w:rFonts w:ascii="Times New Roman" w:hAnsi="Times New Roman" w:eastAsia="Times New Roman" w:cs="Times New Roman"/>
        </w:rPr>
        <w:t>Potrójny sojusz musi być przedstawiony w obu obrazach bestii, lecz w Księdze Objawienia występują dwa przejawy smoka, bestii i fałszywego proroka. Potrójna struktura ogólnoświatowego obrazu bestii jest reprezentowana przez spirytyzm (smok), katolicyzm (bestia) oraz odstępczy protestantyzm (fałszywy prorok). Każdy z tych trzech ma nie tylko element religijny (spirytyzm, katolicyzm i odstępczy protestantyzm), ale także element polityczny: smok (socjalizm w jego rozmaitych formach), bestia (monarchia) i fałszywy prorok (zaczyna jako republika, kończy jako demokracja).</w:t>
      </w:r>
    </w:p>
    <w:p>
      <w:pPr>
        <w:pStyle w:val="ArticleBody"/>
        <w:jc w:val="left"/>
      </w:pPr>
      <w:r>
        <w:rPr>
          <w:rFonts w:ascii="Times New Roman" w:hAnsi="Times New Roman" w:eastAsia="Times New Roman" w:cs="Times New Roman"/>
        </w:rPr>
        <w:t>Potrójny sojusz, który zawiązuje się w Stanach Zjednoczonych, zostaje przymusowo zjednoczony (zwiedziony) przez fałszywego proroka, podobnie jak ogólnoświatowy obraz bestii. W Księdze Objawienia jest jeszcze inny potrójny sojusz, określony przez trzy odstępcze moce, które wyłaniają się z bezdennej otchłani. Katolicyzm wyłania się z bezdennej otchłani w rozdziale siedemnastym i stanowi bestię potrójnego sojuszu wywodzącego się z bezdennej otchłani.</w:t>
      </w:r>
    </w:p>
    <w:p>
      <w:pPr>
        <w:pStyle w:val="ArticleScripture"/>
        <w:jc w:val="left"/>
      </w:pPr>
      <w:r>
        <w:rPr>
          <w:rFonts w:ascii="Times New Roman" w:hAnsi="Times New Roman" w:eastAsia="Times New Roman" w:cs="Times New Roman"/>
        </w:rPr>
        <w:t>Bestia, którą widziałeś, była i nie ma jej; wyjdzie z otchłani i pójdzie na zatracenie. I zdumieją się mieszkańcy ziemi, których imiona nie są zapisane w księdze życia od założenia świata, gdy ujrzą Bestię, która była, a której nie ma, a jednak jest. Objawienie 17:8.</w:t>
      </w:r>
    </w:p>
    <w:p>
      <w:pPr>
        <w:pStyle w:val="ArticleBody"/>
        <w:jc w:val="left"/>
      </w:pPr>
      <w:r>
        <w:rPr>
          <w:rFonts w:ascii="Times New Roman" w:hAnsi="Times New Roman" w:eastAsia="Times New Roman" w:cs="Times New Roman"/>
        </w:rPr>
        <w:t>Smocza moc ateizmu wyłania się z bezdennej otchłani w rozdziale jedenastym.</w:t>
      </w:r>
    </w:p>
    <w:p>
      <w:pPr>
        <w:pStyle w:val="ArticleScripture"/>
        <w:jc w:val="left"/>
      </w:pPr>
      <w:r>
        <w:rPr>
          <w:rFonts w:ascii="Times New Roman" w:hAnsi="Times New Roman" w:eastAsia="Times New Roman" w:cs="Times New Roman"/>
        </w:rPr>
        <w:t>A gdy dokończą swe świadectwo, zwierzę, które wychodzi z otchłani, stoczy z nimi wojnę, zwycięży ich i ich zabije. Objawienie 11:7.</w:t>
      </w:r>
    </w:p>
    <w:p>
      <w:pPr>
        <w:pStyle w:val="ArticleBody"/>
        <w:jc w:val="left"/>
      </w:pPr>
      <w:r>
        <w:rPr>
          <w:rFonts w:ascii="Times New Roman" w:hAnsi="Times New Roman" w:eastAsia="Times New Roman" w:cs="Times New Roman"/>
        </w:rPr>
        <w:t>Fałszywy prorok islamu wyłania się z bezdennej otchłani w dziewiątym rozdziale.</w:t>
      </w:r>
    </w:p>
    <w:p>
      <w:pPr>
        <w:pStyle w:val="ArticleScripture"/>
        <w:jc w:val="left"/>
      </w:pPr>
      <w:r>
        <w:rPr>
          <w:rFonts w:ascii="Times New Roman" w:hAnsi="Times New Roman" w:eastAsia="Times New Roman" w:cs="Times New Roman"/>
        </w:rPr>
        <w:t>I piąty anioł zatrąbił, i ujrzałem gwiazdę, która spadła z nieba na ziemię; i dano jej klucz do bezdennej otchłani. I otworzyła bezdenną otchłań; i uniósł się z niej dym, jak dym wielkiego pieca; i słońce oraz powietrze zaćmiły się od dymu z otchłani. I z dymu wyszła na ziemię szarańcza; i dano jej moc, taką, jaką mają skorpiony na ziemi. Apokalipsa 9:1-3.</w:t>
      </w:r>
    </w:p>
    <w:p>
      <w:pPr>
        <w:pStyle w:val="ArticleBody"/>
        <w:jc w:val="left"/>
      </w:pPr>
      <w:r>
        <w:rPr>
          <w:rFonts w:ascii="Times New Roman" w:hAnsi="Times New Roman" w:eastAsia="Times New Roman" w:cs="Times New Roman"/>
        </w:rPr>
        <w:t>Gwiazda, która spadła z nieba i otworzyła otchłań, to fałszywy prorok Mahomet; kiedy otworzył otchłań, wprowadził wojowników islamu, przedstawionych jako „szarańcza”, do proroczej narracji czasów ostatecznych. Potrójne zjednoczenie otchłani obejmuje smoka (ateizm), bestię (katolicyzm) i fałszywego proroka (islam). W ogólnoświatowym obrazie bestii fałszywym prorokiem jest odstępczy protestantyzm. Ten fałszywy prorok zwodzi cały świat uwodzicielskim tańcem Salome albo tańcem proroków Baala na górze Karmel. W trzynastym rozdziale Apokalipsy zwodzi świat cudami, które czyni na oczach bestii. Te symboliczne przedstawienia zwiedzenia oznaczają siłę ekonomicznego szantażu i potęgę militarną.</w:t>
      </w:r>
    </w:p>
    <w:p>
      <w:pPr>
        <w:pStyle w:val="ArticleScripture"/>
        <w:jc w:val="left"/>
      </w:pPr>
      <w:r>
        <w:rPr>
          <w:rFonts w:ascii="Times New Roman" w:hAnsi="Times New Roman" w:eastAsia="Times New Roman" w:cs="Times New Roman"/>
        </w:rPr>
        <w:t>I czyni wielkie cuda, tak że sprawia, iż ogień z nieba zstępuje na ziemię na oczach ludzi, i zwodzi mieszkańców ziemi przez te znaki, które dano mu czynić na oczach Bestii; mówiąc mieszkańcom ziemi, aby uczynili obraz Bestii, która miała ranę od miecza, a jednak ożyła. I dano mu tchnąć życie w obraz Bestii, aby obraz Bestii przemówił i sprawił, że wszyscy, którzy nie oddadzą czci obrazowi Bestii, zostaną zabici. I zmusza wszystkich, małych i wielkich, bogatych i ubogich, wolnych i niewolników, aby otrzymali znamię na prawej ręce albo na czole; i aby nikt nie mógł kupować ani sprzedawać, jak tylko ten, kto ma znamię, albo imię Bestii, albo liczbę jej imienia. Objawienie 13:13–17.</w:t>
      </w:r>
    </w:p>
    <w:p>
      <w:pPr>
        <w:pStyle w:val="ArticleBody"/>
        <w:jc w:val="left"/>
      </w:pPr>
      <w:r>
        <w:rPr>
          <w:rFonts w:ascii="Times New Roman" w:hAnsi="Times New Roman" w:eastAsia="Times New Roman" w:cs="Times New Roman"/>
        </w:rPr>
        <w:t>Oszustwo i cuda, które wiążą się z fałszywym prorokiem, w rzeczywistości reprezentują przymus ekonomiczny (nikt nie może kupować ani sprzedawać) oraz przemoc militarną („powinni być zabici”). Fałszywy prorok islamu w Biblii przedstawia działalność islamu polegającą na rozgniewywaniu i niepokojeniu narodów. Osiągają swój cel wzbudzania gniewu i niepokoju poprzez działania wojenne, a Biblia stwierdza, że te działania z kolei prowadzą do katastrofy gospodarczej. Działania wojenne islamu i wynikające z nich następstwa gospodarcze to kwestia, która jednoczy w Stanach Zjednoczonych „wszystkie skorumpowane władze, które odstąpiły od wierności prawu Jehowy”.</w:t>
      </w:r>
    </w:p>
    <w:p>
      <w:pPr>
        <w:pStyle w:val="ArticleBody"/>
        <w:jc w:val="left"/>
      </w:pPr>
      <w:r>
        <w:rPr>
          <w:rFonts w:ascii="Times New Roman" w:hAnsi="Times New Roman" w:eastAsia="Times New Roman" w:cs="Times New Roman"/>
        </w:rPr>
        <w:t>Pod krzyżem saduceusze i faryzeusze całkowicie "odstąpili od wierności prawu Jehowy", gdy zjednoczyli się, aby ukrzyżować prawdziwy protestancki róg. Odrzucając Chrystusa, wybrali Barabasza, który reprezentuje fałszywego Chrystusa. "Bar" znaczy "syn", a "Abba" znaczy "ojciec". Barabasz znaczy "Syn Ojca". Chrystus był największym ze wszystkich proroków, a Barabasz był symbolem fałszywego proroka.</w:t>
      </w:r>
    </w:p>
    <w:p>
      <w:pPr>
        <w:pStyle w:val="ArticleBody"/>
        <w:jc w:val="left"/>
      </w:pPr>
      <w:r>
        <w:rPr>
          <w:rFonts w:ascii="Times New Roman" w:hAnsi="Times New Roman" w:eastAsia="Times New Roman" w:cs="Times New Roman"/>
        </w:rPr>
        <w:t>W czasie pieczętowania stu czterdziestu czterech tysięcy dwa rogi bestii z ziemi osiągają punkt swojej ostatecznej proroczej manifestacji. Jeden reprezentuje obraz Chrystusa, drugi obraz bestii. W historii, w której te dwa rogi się objawiają, odstępczy protestantyzm rozpoczął swoją drogę ku wkrótce nadchodzącemu prawu niedzielnemu wraz z ustawą Patriot Act z 2001 roku. Ten kamień milowy koresponduje z Deklaracją Niepodległości, która na początku mówiła jak baranek, gdyż wyrażała protest protestantyzmu przeciwko władzy królewskiej i rządom papieskim. Końcowy kamień milowy, z którym to współgra (Patriot Act), wyraża stłumienie protestantyzmu.</w:t>
      </w:r>
    </w:p>
    <w:p>
      <w:pPr>
        <w:pStyle w:val="ArticleBody"/>
        <w:jc w:val="left"/>
      </w:pPr>
      <w:r>
        <w:rPr>
          <w:rFonts w:ascii="Times New Roman" w:hAnsi="Times New Roman" w:eastAsia="Times New Roman" w:cs="Times New Roman"/>
        </w:rPr>
        <w:t>Drugi kamień milowy w drodze dwóch rogów podczas czasu pieczętowania był na początku reprezentowany przez Konstytucję, która skodyfikowała rozdział dwóch władz, będący siłą bestii z ziemi. Ten kamień milowy znalazł swój odpowiednik na końcu w „sądzie kapturowym” przesłuchań dotyczących 6 stycznia 2021 r., gdzie podstawowe uprawnienia wynikające z Konstytucji zostały odłożone na bok dla politycznej wygody.</w:t>
      </w:r>
    </w:p>
    <w:p>
      <w:pPr>
        <w:pStyle w:val="ArticleBody"/>
        <w:jc w:val="left"/>
      </w:pPr>
      <w:r>
        <w:rPr>
          <w:rFonts w:ascii="Times New Roman" w:hAnsi="Times New Roman" w:eastAsia="Times New Roman" w:cs="Times New Roman"/>
        </w:rPr>
        <w:t>Ostatnim drogowskazem w kończącej się wędrówce dwóch rogów jest wkrótce nadchodząca ustawa niedzielna, która u swego początku była zapowiedziana przez Ustawy o cudzoziemcach i podburzaniu. Tak więc trzy drogowskazy początkowych dziejów wskazały przejście od niepodległości i wolności reprezentowanych przez Baranka (1776), który jest jedyną drogą do prawdziwej wolności, ku niewoli smoka (1798).</w:t>
      </w:r>
    </w:p>
    <w:p>
      <w:pPr>
        <w:pStyle w:val="ArticleBody"/>
        <w:jc w:val="left"/>
      </w:pPr>
      <w:r>
        <w:rPr>
          <w:rFonts w:ascii="Times New Roman" w:hAnsi="Times New Roman" w:eastAsia="Times New Roman" w:cs="Times New Roman"/>
        </w:rPr>
        <w:t>Trzy drogowskazy czasu pieczętowania wyznaczają ostateczną wędrówkę bestii z ziemi, która jest fałszywym prorokiem. Ta wędrówka kończy się w Jerozolimie, gdy zostanie wzniesiony sztandar i gdy wielu wówczas powie: "Chodźcie, wstąpmy na górę Pana, do domu Boga Jakuba; On nauczy nas swoich dróg, a my będziemy chodzić Jego ścieżkami, bo z Syjonu wyjdzie prawo, a słowo Pana z Jerozolimy."</w:t>
      </w:r>
    </w:p>
    <w:p>
      <w:pPr>
        <w:pStyle w:val="ArticleBody"/>
        <w:jc w:val="left"/>
      </w:pPr>
      <w:r>
        <w:rPr>
          <w:rFonts w:ascii="Times New Roman" w:hAnsi="Times New Roman" w:eastAsia="Times New Roman" w:cs="Times New Roman"/>
        </w:rPr>
        <w:t>Ostatnia trójetapowa podróż bestii z ziemi jest podróżą fałszywego proroka w drodze do Jerozolimy. Gdy Prawdziwy Prorok przyszedł i wjechał do Jerozolimy, uczynił to, jadąc na ośle. Bestia z ziemi również wjeżdża do Jerozolimy na „ośle”, gdyż jako fałszywy prorok (bestia z ziemi) jest reprezentowany przez Balaama. Balaam, szukając sławy i bogactwa, odwrócił się od powołania do bycia prawdziwym prorokiem i „odstąpił od wierności prawu Jehowy”. Postanowił uczestniczyć w złorzeczeniu ludowi Bożemu, tak jak uczynią to Stany Zjednoczone, gdy wkrótce zostanie wprowadzone prawo niedzielne.</w:t>
      </w:r>
    </w:p>
    <w:p>
      <w:pPr>
        <w:pStyle w:val="ArticleBody"/>
        <w:jc w:val="left"/>
      </w:pPr>
      <w:r>
        <w:rPr>
          <w:rFonts w:ascii="Times New Roman" w:hAnsi="Times New Roman" w:eastAsia="Times New Roman" w:cs="Times New Roman"/>
        </w:rPr>
        <w:t>Balaam odbył swoją podróż, jadąc na ośle, a podczas niej trzykrotnie osioł Balaama przysporzył mu utrapienia. Po raz pierwszy osioł zboczył z drogi.</w:t>
      </w:r>
    </w:p>
    <w:p>
      <w:pPr>
        <w:pStyle w:val="ArticleScripture"/>
        <w:jc w:val="left"/>
      </w:pPr>
      <w:r>
        <w:rPr>
          <w:rFonts w:ascii="Times New Roman" w:hAnsi="Times New Roman" w:eastAsia="Times New Roman" w:cs="Times New Roman"/>
        </w:rPr>
        <w:t>I oślica ujrzała Anioła Pańskiego stojącego na drodze z dobytym w ręku mieczem; więc zeszła z drogi i weszła na pole, a Bileam uderzył oślicę, aby skierować ją na drogę. Księga Liczb 22:23.</w:t>
      </w:r>
    </w:p>
    <w:p>
      <w:pPr>
        <w:pStyle w:val="ArticleBody"/>
        <w:jc w:val="left"/>
      </w:pPr>
      <w:r>
        <w:rPr>
          <w:rFonts w:ascii="Times New Roman" w:hAnsi="Times New Roman" w:eastAsia="Times New Roman" w:cs="Times New Roman"/>
        </w:rPr>
        <w:t>11 września 2001 roku islam trzeciego biada, dziki arabski osioł biblijnego proroctwa, zepchnął Balaama z drogi, bo gdy runęły wielkie budynki Nowego Jorku, był to "punkt zwrotny" w historii narodów i Kościoła. Anioł stojący na drodze był potężnym aniołem, który wtedy zstąpił, aby oświecić ziemię swoją chwałą. Osioł ponownie miał przysporzyć Balaamowi zmartwień.</w:t>
      </w:r>
    </w:p>
    <w:p>
      <w:pPr>
        <w:pStyle w:val="ArticleScripture"/>
        <w:jc w:val="left"/>
      </w:pPr>
      <w:r>
        <w:rPr>
          <w:rFonts w:ascii="Times New Roman" w:hAnsi="Times New Roman" w:eastAsia="Times New Roman" w:cs="Times New Roman"/>
        </w:rPr>
        <w:t>Ale anioł Pana stanął na ścieżce wśród winnic; po jednej stronie był mur i po drugiej stronie był mur. A gdy oślica zobaczyła anioła Pana, przycisnęła się do muru i przygniotła Balaamowi stopę o mur, a on znowu ją uderzył. Księga Liczb 22: 24, 25.</w:t>
      </w:r>
    </w:p>
    <w:p>
      <w:pPr>
        <w:pStyle w:val="ArticleBody"/>
        <w:jc w:val="left"/>
      </w:pPr>
      <w:r>
        <w:rPr>
          <w:rFonts w:ascii="Times New Roman" w:hAnsi="Times New Roman" w:eastAsia="Times New Roman" w:cs="Times New Roman"/>
        </w:rPr>
        <w:t>Po 11 września 2001 roku lud Boży miał śpiewać poselstwo pieśni o winnicy (Izajasz, rozdział dwudziesty siódmy), co obecnie odpowiada sytuacji Balaama, z „murem” po tej stronie i „murem” po tamtej. Mur na południowej granicy Stanów Zjednoczonych jest kwestią, która poprzedza upadek „muru rozdziału Kościoła i Państwa” przy trzecim i ostatecznym kamieniu milowym. Kwestia „muru” na południowej granicy to miejsce, gdzie „stopa” Balaama zostaje zmiażdżona, gdy wewnętrzna wojna o imigrację zaczyna dzielić bestię z ziemi na dwie przeciwne partie, zapowiadając powtórzenie wojny secesyjnej.</w:t>
      </w:r>
    </w:p>
    <w:p>
      <w:pPr>
        <w:pStyle w:val="ArticleBody"/>
        <w:jc w:val="left"/>
      </w:pPr>
      <w:r>
        <w:rPr>
          <w:rFonts w:ascii="Times New Roman" w:hAnsi="Times New Roman" w:eastAsia="Times New Roman" w:cs="Times New Roman"/>
        </w:rPr>
        <w:t>Historia między dwoma murami to historia przedstawiona przez kamień milowy Konstytucji z lat 1789–1798, który uosabiał historię roku 2015, kiedy Trump ogłosił swoją kampanię na urząd prezydenta, kładąc nacisk na "budowę muru", aż do czasu, gdy wkrótce nadchodzące prawo niedzielne usunie mur rozdziału Kościoła i państwa.</w:t>
      </w:r>
    </w:p>
    <w:p>
      <w:pPr>
        <w:pStyle w:val="ArticleBody"/>
        <w:jc w:val="left"/>
      </w:pPr>
      <w:r>
        <w:rPr>
          <w:rFonts w:ascii="Times New Roman" w:hAnsi="Times New Roman" w:eastAsia="Times New Roman" w:cs="Times New Roman"/>
        </w:rPr>
        <w:t>Po 11 września 2001 roku bestia z ziemi, reprezentowana przez Balaama, zaczęła się dzielić. Rozdzielenie dwóch murów Balaama oznacza separację dwóch klas w obrębie obu rogów bestii z ziemi, reprezentowaną przez wybór Trumpa w 2016 roku, śmierć dwóch świadków w 2020 roku, procesy Pelosi z 6 stycznia 2021 roku, ożywienie dwóch świadków w 2023 roku oraz okaleczenie Balaama przez osła 7 października 2023 roku.</w:t>
      </w:r>
    </w:p>
    <w:p>
      <w:pPr>
        <w:pStyle w:val="ArticleBody"/>
        <w:jc w:val="left"/>
      </w:pPr>
      <w:r>
        <w:rPr>
          <w:rFonts w:ascii="Times New Roman" w:hAnsi="Times New Roman" w:eastAsia="Times New Roman" w:cs="Times New Roman"/>
        </w:rPr>
        <w:t>Ostatnim kamieniem milowym podróży Balaama jest moment, gdy osioł "mówi", i dochodzi do tego podczas nadchodzącego wkrótce prawa niedzielnego, gdzie Stany Zjednoczone przemawiają jak smok, gdzie anioł z osiemnastego rozdziału Apokalipsy przemawia po raz drugi oraz gdzie przemawia widzenie Habakuka, które się opóźniało. Widzenie, które się opóźniało, było widzeniem islamu trzeciego "biada" i przemawia jak dziki osioł przez swoje dzikie działania podczas nadchodzącego wkrótce prawa niedzielnego.</w:t>
      </w:r>
    </w:p>
    <w:p>
      <w:pPr>
        <w:pStyle w:val="ArticleScripture"/>
        <w:jc w:val="left"/>
      </w:pPr>
      <w:r>
        <w:rPr>
          <w:rFonts w:ascii="Times New Roman" w:hAnsi="Times New Roman" w:eastAsia="Times New Roman" w:cs="Times New Roman"/>
        </w:rPr>
        <w:t>I Anioł Pański poszedł dalej i stanął w wąskim miejscu, gdzie nie było możliwości skręcić ani w prawo, ani w lewo. A gdy oślica ujrzała Anioła Pańskiego, padła pod Bileamem, i zapłonął gniew Bileama, i uderzył oślicę laską. Wtedy Pan otworzył usta oślicy, i rzekła do Bileama: Cóż ci uczyniłam, że uderzyłeś mnie już trzy razy? A Bileam rzekł do oślicy: Ponieważ naśmiewałaś się ze mnie; gdybym miał miecz w ręku, już bym cię zabił. A oślica rzekła do Bileama: Czyż nie jestem twoją oślicą, na której jeździsz, odkąd należę do ciebie, aż do dziś? Czy kiedykolwiek miałam zwyczaj tak czynić wobec ciebie? A on rzekł: Nie. Wtedy Pan otworzył oczy Bileama i ujrzał Anioła Pańskiego stojącego na drodze, z dobytym mieczem w ręku; i skłonił głowę, i upadł na twarz. Księga Liczb 22:26–31.</w:t>
      </w:r>
    </w:p>
    <w:p>
      <w:pPr>
        <w:pStyle w:val="ArticleBody"/>
        <w:jc w:val="left"/>
      </w:pPr>
      <w:r>
        <w:rPr>
          <w:rFonts w:ascii="Times New Roman" w:hAnsi="Times New Roman" w:eastAsia="Times New Roman" w:cs="Times New Roman"/>
        </w:rPr>
        <w:t>Stany Zjednoczone są fałszywym prorokiem, który zwodzi świat, aby ustanowić ogólnoświatowy obraz bestii. W okresie będącym czasem kształtowania się obrazu bestii w Stanach Zjednoczonych, kraj ten jest niesiony przez fałszywego proroka, reprezentowanego przez oślicę Balaama. Fałszywym prorokiem w czasie pieczętowania stu czterdziestu czterech tysięcy, który zmusza wszystkie te skorumpowane siły w Stanach Zjednoczonych do wejścia w związek Kościoła i państwa, jest islam trzeciego biada.</w:t>
      </w:r>
    </w:p>
    <w:p>
      <w:pPr>
        <w:pStyle w:val="ArticleBody"/>
        <w:jc w:val="left"/>
      </w:pPr>
      <w:r>
        <w:rPr>
          <w:rFonts w:ascii="Times New Roman" w:hAnsi="Times New Roman" w:eastAsia="Times New Roman" w:cs="Times New Roman"/>
        </w:rPr>
        <w:t>Wypełnia swoje dzieło poprzez wojnę oraz spowodowane przez tę wojnę załamanie gospodarcze. Te dwie cechy to te same siły, których fałszywy prorok Stanów Zjednoczonych używa, aby przymusić cały świat, kiedy powtarza dzieło dokonane w Stanach Zjednoczonych przez fałszywego proroka bezdennej otchłani.</w:t>
      </w:r>
    </w:p>
    <w:p>
      <w:pPr>
        <w:pStyle w:val="ArticleBody"/>
        <w:jc w:val="left"/>
      </w:pPr>
      <w:r>
        <w:rPr>
          <w:rFonts w:ascii="Times New Roman" w:hAnsi="Times New Roman" w:eastAsia="Times New Roman" w:cs="Times New Roman"/>
        </w:rPr>
        <w:t>Stany Zjednoczone znajdują się teraz między kwestią muru (imigracji), która była sednem Ustaw o cudzoziemcach i podburzaniu z 1798 roku, a murem rozdziału Kościoła od państwa, który zostanie całkowicie zniesiony wraz z wkrótce nadchodzącą ustawą niedzielną. Stany Zjednoczone są już sparaliżowane finansowo, ponieważ ich dług publiczny jest nie do spłacenia. Moc smoka obecnie podtrzymuje fałszywą prognozę finansową, lecz jest to kłamstwo, które głosi, że bogactwo wytwarza się za pomocą prasy drukarskiej, ale przecież smok jest kłamcą według proroctw biblijnych. Szerzy swoje kłamstwo poprzez współczesne wcielenie słynnej hitlerowskiej machiny propagandowej, dostarczając tym samym uzasadnienia do powtórzenia czwartego elementu Ustaw o cudzoziemcach i podburzaniu, który przyznawał prezydentowi prawo do zamykania każdego medium sprzeciwiającego się jego poglądom.</w:t>
      </w:r>
    </w:p>
    <w:p>
      <w:pPr>
        <w:pStyle w:val="ArticleBody"/>
        <w:jc w:val="left"/>
      </w:pPr>
      <w:r>
        <w:rPr>
          <w:rFonts w:ascii="Times New Roman" w:hAnsi="Times New Roman" w:eastAsia="Times New Roman" w:cs="Times New Roman"/>
        </w:rPr>
        <w:t>Jezus zawsze ilustruje koniec czegoś jego początkiem. Obraz bestii w Stanach Zjednoczonych musi mieć te same prorocze cechy co światowy obraz bestii — i tak jest — lecz zwiedzenie, które tworzy skorumpowany sojusz wewnątrz fałszywego proroka bestii ziemi, to fałszywy prorok islamu. Zarówno Balaam, jak i osioł są symbolami fałszywych proroków. Historia zapieczętowania stu czterdziestu czterech tysięcy to historia trzech mocy z otchłani. Islam z otchłani jest pierwszym kamieniem milowym 11 września 2001 roku. Ateizm z otchłani powstaje, by zabić dwóch świadków w 2020 roku, a katolicyzm z otchłani powstaje ze swojej śmierci wraz z wkrótce nadchodzącą ustawą niedzielną.</w:t>
      </w:r>
    </w:p>
    <w:p>
      <w:pPr>
        <w:pStyle w:val="ArticleBody"/>
        <w:jc w:val="left"/>
      </w:pPr>
      <w:r>
        <w:rPr>
          <w:rFonts w:ascii="Times New Roman" w:hAnsi="Times New Roman" w:eastAsia="Times New Roman" w:cs="Times New Roman"/>
        </w:rPr>
        <w:t>Będziemy kontynuować to badanie w następnym artykule.</w:t>
      </w:r>
    </w:p>
    <w:p>
      <w:pPr>
        <w:pStyle w:val="ArticleScripture"/>
        <w:jc w:val="left"/>
      </w:pPr>
      <w:r>
        <w:rPr>
          <w:rFonts w:ascii="Times New Roman" w:hAnsi="Times New Roman" w:eastAsia="Times New Roman" w:cs="Times New Roman"/>
        </w:rPr>
        <w:t>Świat nie staje się lepszy. Źli ludzie i zwodziciele będą stawać się coraz gorsi, zwodząc innych i sami będąc zwiedzeni. Odrzucając Syna Bożego, uosobienie jedynego prawdziwego Boga, który był pełen dobroci, miłosierdzia i niestrudzonej miłości, którego serce zawsze poruszała ludzka niedola, i wybierając zamiast Niego mordercę, Żydzi ukazali, do czego posunie się natura ludzka, gdy usunięta zostaje powściągająca moc Ducha Bożego, a ludzie znajdują się pod kontrolą odstępcy. Ci, którzy wybierają Szatana jako swego władcę, objawią ducha swego wybranego pana.</w:t>
      </w:r>
    </w:p>
    <w:p>
      <w:pPr>
        <w:pStyle w:val="ArticleScripture"/>
        <w:jc w:val="left"/>
      </w:pPr>
      <w:r>
        <w:rPr>
          <w:rFonts w:ascii="Times New Roman" w:hAnsi="Times New Roman" w:eastAsia="Times New Roman" w:cs="Times New Roman"/>
        </w:rPr>
        <w:t>Świat się nie poprawi, dopóki Bóg nie wyjdzie ze swego miejsca, by ukarać go za jego nieprawość. Wtedy ziemia odsłoni swoją krew i nie będzie już zakrywać swoich zabitych. Chrystus ostrzegł swoich uczniów: „Baczcie, aby was nikt nie zwiódł. Wielu przyjdzie w moim imieniu, mówiąc: »Ja jestem Chrystusem«, i wielu zwiodą. Usłyszycie też o wojnach i wieściach o wojnach; baczcie, abyście się nie trwożyli, bo to wszystko musi się stać, lecz to jeszcze nie koniec. Powstanie bowiem naród przeciw narodowi i królestwo przeciw królestwu; będą też głody, zarazy i trzęsienia ziemi w różnych miejscach. A to wszystko jest początkiem boleści. Wtedy wydadzą was na udrękę i będą was zabijać, i będziecie znienawidzeni przez wszystkie narody z powodu mego imienia. Wówczas wielu się zgorszy, będą się nawzajem zdradzać i jedni drugich nienawidzić. I pojawi się wielu fałszywych proroków, i wielu zwiodą. A ponieważ rozmnoży się nieprawość, miłość wielu oziębnie. Lecz kto wytrwa do końca, ten będzie zbawiony.”</w:t>
      </w:r>
    </w:p>
    <w:p>
      <w:pPr>
        <w:pStyle w:val="ArticleScripture"/>
        <w:jc w:val="left"/>
      </w:pPr>
      <w:r>
        <w:rPr>
          <w:rFonts w:ascii="Times New Roman" w:hAnsi="Times New Roman" w:eastAsia="Times New Roman" w:cs="Times New Roman"/>
        </w:rPr>
        <w:t>Gdy Chrystus był na ziemi, świat wolał Barabasza. I dziś świat oraz kościoły dokonują tego samego wyboru. Sceny zdrady, odrzucenia i ukrzyżowania Chrystusa już się powtórzyły i znowu powtórzą na ogromną skalę. Ludzie będą przeniknięci cechami wroga, a wraz z nimi jego zwiedzenia nabiorą wielkiej mocy. W takiej właśnie mierze, w jakiej odrzuca się światło, pojawią się błędne pojęcia i niezrozumienie. Ci, którzy odrzucają Chrystusa i wybierają Barabasza, ulegają zgubnemu zwiedzeniu. Przekręcanie prawdy i fałszywe świadectwo rozrosną się aż do otwartego buntu. Gdy oko jest złe, całe ciało będzie pełne ciemności. Ci, którzy oddają swoje serca jakiemukolwiek przywódcy poza Chrystusem, znajdą się pod całkowitą władzą — ciałem, duszą i duchem — zauroczenia tak urzekającego, że pod jego wpływem dusze odwracają się od słuchania prawdy, aby uwierzyć kłamstwu. Są usidleni i pojmani, a każdym swoim czynem wołają: Wypuść nam Barabasza, lecz Chrystusa ukrzyżuj.</w:t>
      </w:r>
    </w:p>
    <w:p>
      <w:pPr>
        <w:pStyle w:val="ArticleScripture"/>
        <w:jc w:val="left"/>
      </w:pPr>
      <w:r>
        <w:rPr>
          <w:rFonts w:ascii="Times New Roman" w:hAnsi="Times New Roman" w:eastAsia="Times New Roman" w:cs="Times New Roman"/>
        </w:rPr>
        <w:t>Nawet teraz zapada ta decyzja. Sceny, które rozegrały się na krzyżu, powtarzają się. W kościołach, które odeszły od prawdy i sprawiedliwości, ujawnia się, co natura ludzka może uczynić i uczyni, gdy miłość Boża nie jest trwałą zasadą w duszy. Nie powinniśmy się dziwić niczemu, co może się teraz wydarzyć. Nie powinniśmy się też dziwić żadnym przejawom grozy. Ci, którzy depczą bezbożnymi stopami prawo Boże, mają tego samego ducha, co ludzie, którzy znieważyli i zdradzili Jezusa. Bez najmniejszych wyrzutów sumienia będą czynić uczynki swojego ojca, diabła. Zadadzą pytanie, które wyszło ze zdradzieckich ust Judasza: Co mi dacie, jeśli wydam wam Jezusa Chrystusa? Nawet teraz Chrystus jest zdradzany w osobach Jego świętych. Review and Herald, 30 stycznia 1900.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Księga Daniela - numer sto czterdzieści dwa</dc:title>
  <dc:subject>Kształtowanie obrazu Bestii: odsłonięta prorocza podróż</dc:subject>
  <dc:creator>Jeff Pippenger</dc:creator>
  <cp:keywords/>
  <dc:description>Generated by ArticleDigger from daniel\142_daniel.json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