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określa wizję - numer trzynaście</w:t>
      </w:r>
    </w:p>
    <w:p>
      <w:pPr>
        <w:pStyle w:val="ArticleSubtitle"/>
        <w:jc w:val="left"/>
      </w:pPr>
      <w:r>
        <w:rPr>
          <w:rFonts w:ascii="Arial" w:hAnsi="Arial" w:eastAsia="Arial" w:cs="Arial"/>
        </w:rPr>
        <w:t>Kontrowersje Rzymu: Zrozumienie ostatecznej próby obrazu Bestii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Zestawiając rozważania nad rozmaitymi kontrowersjami, jakie wystąpiły w historii adwentystycznej, linia za linią, aby dopełnić nasze zrozumienie obecnej kwestii, wybraliśmy określone atrybuty pięciu linii proroczych. Pierwsza linia jest zarazem ostatnią, ponieważ obie kontrowersje opierały się bezpośrednio na czternastym wersecie jedenastego rozdziału Księgi Daniela, „grabieżcy twojego ludu”. Rozważyliśmy kontrowersje związane z Uriahem Smithem i Jamesem Whitem oraz kontrowersję wokół „the daily” w Księdze Daniela. Rozważyliśmy kontrowersję, która pojawiła się po odpieczętowaniu ostatnich sześciu wersetów jedenastego rozdziału Księgi Daniela w 1989 roku, dotyczącą króla północy. Następnie rozważyliśmy cztery owady z Księgi Joela. Można by dodać o wiele więcej do każdej z tych linii, ale my po prostu wyodrębniamy pewne cechy, które przyczyniły się do stanowisk odrzucających prawdy związane z tematem Rzymu.</w:t>
      </w:r>
    </w:p>
    <w:p>
      <w:pPr>
        <w:pStyle w:val="ArticleBody"/>
        <w:jc w:val="left"/>
      </w:pPr>
      <w:r>
        <w:rPr>
          <w:rFonts w:ascii="Times New Roman" w:hAnsi="Times New Roman" w:eastAsia="Times New Roman" w:cs="Times New Roman"/>
        </w:rPr>
        <w:t>Jest pięć historii, ale ponieważ pierwsza jest zarazem ostatnią, daje to sześć linii. Proroczym tłem dla tych linii kontrowersji są czasy ostateczne, dlatego linie te należy zastosować podczas próby obrazu bestii.</w:t>
      </w:r>
    </w:p>
    <w:p>
      <w:pPr>
        <w:pStyle w:val="ArticleScripture"/>
        <w:jc w:val="left"/>
      </w:pPr>
      <w:r>
        <w:rPr>
          <w:rFonts w:ascii="Times New Roman" w:hAnsi="Times New Roman" w:eastAsia="Times New Roman" w:cs="Times New Roman"/>
        </w:rPr>
        <w:t>Pan wyraźnie mi ukazał, że obraz bestii zostanie ukształtowany, zanim zakończy się czas łaski; gdyż ma to być wielka próba dla ludu Bożego, przez którą zostanie rozstrzygnięty ich wieczny los...</w:t>
      </w:r>
    </w:p>
    <w:p>
      <w:pPr>
        <w:pStyle w:val="ArticleScripture"/>
        <w:jc w:val="left"/>
      </w:pPr>
      <w:r>
        <w:rPr>
          <w:rFonts w:ascii="Times New Roman" w:hAnsi="Times New Roman" w:eastAsia="Times New Roman" w:cs="Times New Roman"/>
        </w:rPr>
        <w:t>"To jest próba, którą lud Boży musi przejść, zanim zostanie zapieczętowany." Manuscript Releases, tom 15, 15.</w:t>
      </w:r>
    </w:p>
    <w:p>
      <w:pPr>
        <w:pStyle w:val="ArticleBody"/>
        <w:jc w:val="left"/>
      </w:pPr>
      <w:r>
        <w:rPr>
          <w:rFonts w:ascii="Times New Roman" w:hAnsi="Times New Roman" w:eastAsia="Times New Roman" w:cs="Times New Roman"/>
        </w:rPr>
        <w:t>Próba formowania obrazu bestii jest — jak w przypadku pozostałych sześciu linii kontrowersji — próbą dotyczącą proroczego zagadnienia Rzymu. Wielka próba, która następuje, zanim lud Boży zostanie zapieczętowany, dotyczy utworzenia obrazu rzymskiej bestii. Bestia to władza papieska, a Stany Zjednoczone tworzą obraz władzy papieskiej, w miarę jak zmierzają ku wkrótce nadchodzącej ustawie niedzielnej.</w:t>
      </w:r>
    </w:p>
    <w:p>
      <w:pPr>
        <w:pStyle w:val="ArticleScripture"/>
        <w:jc w:val="left"/>
      </w:pPr>
      <w:r>
        <w:rPr>
          <w:rFonts w:ascii="Times New Roman" w:hAnsi="Times New Roman" w:eastAsia="Times New Roman" w:cs="Times New Roman"/>
        </w:rPr>
        <w:t>"Aby Stany Zjednoczone mogły stworzyć obraz bestii, władza religijna musi w takim stopniu kontrolować rząd cywilny, by Kościół mógł również posługiwać się autorytetem państwa do realizacji własnych celów." Wielki spór, 443.</w:t>
      </w:r>
    </w:p>
    <w:p>
      <w:pPr>
        <w:pStyle w:val="ArticleBody"/>
        <w:jc w:val="left"/>
      </w:pPr>
      <w:r>
        <w:rPr>
          <w:rFonts w:ascii="Times New Roman" w:hAnsi="Times New Roman" w:eastAsia="Times New Roman" w:cs="Times New Roman"/>
        </w:rPr>
        <w:t>To prawo niedzielne w Stanach Zjednoczonych wskazuje, że obraz bestii został w pełni ukształtowany w Stanach Zjednoczonych.</w:t>
      </w:r>
    </w:p>
    <w:p>
      <w:pPr>
        <w:pStyle w:val="ArticleScripture"/>
        <w:jc w:val="left"/>
      </w:pPr>
      <w:r>
        <w:rPr>
          <w:rFonts w:ascii="Times New Roman" w:hAnsi="Times New Roman" w:eastAsia="Times New Roman" w:cs="Times New Roman"/>
        </w:rPr>
        <w:t>"Lecz już sam akt wymuszania religijnego obowiązku przez władzę świecką sprawiłby, że kościoły same utworzyłyby obraz bestii; dlatego wymuszanie święcenia niedzieli w Stanach Zjednoczonych byłoby przymuszaniem do oddawania czci bestii i jej obrazowi." Wielki bój, 449.</w:t>
      </w:r>
    </w:p>
    <w:p>
      <w:pPr>
        <w:pStyle w:val="ArticleBody"/>
        <w:jc w:val="left"/>
      </w:pPr>
      <w:r>
        <w:rPr>
          <w:rFonts w:ascii="Times New Roman" w:hAnsi="Times New Roman" w:eastAsia="Times New Roman" w:cs="Times New Roman"/>
        </w:rPr>
        <w:t>W momencie wprowadzenia prawa niedzielnego obraz bestii jest już w pełni ukształtowany w Stanach Zjednoczonych, a Stany Zjednoczone są wówczas całkowicie odłączone od Boga i rozpoczynają swoje prorocze dzieło zmuszania całego świata do uformowania obrazu bestii. W czasie prawa niedzielnego w Stanach Zjednoczonych Szatan rozpoczyna swoje niezwykłe dzieło prowadzenia narodów świata do powtórzenia procesu formowania obrazu bestii, obejmującego wszystkie narody świata.</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W obliczu wkrótce nadchodzącego prawa niedzielnego w Stanach Zjednoczonych Szatan, we współpracy ze Stanami Zjednoczonymi, zmusi wszystkie narody do naśladowania przykładu Stanów Zjednoczonych w tworzeniu systemu kościelno-państwowego oraz w egzekwowaniu niedzielnego kultu.</w:t>
      </w:r>
    </w:p>
    <w:p>
      <w:pPr>
        <w:pStyle w:val="ArticleScripture"/>
        <w:jc w:val="left"/>
      </w:pPr>
      <w:r>
        <w:rPr>
          <w:rFonts w:ascii="Times New Roman" w:hAnsi="Times New Roman" w:eastAsia="Times New Roman" w:cs="Times New Roman"/>
        </w:rPr>
        <w:t>Szatan będzie czynił cuda, aby zwieść mieszkańców ziemi. Spirytyzm będzie działał, polegając na podszywaniu się pod zmarłych. Te wspólnoty religijne, które odmówią przyjęcia Bożych ostrzegawczych przesłań, znajdą się pod silnym zwiedzeniem i zjednoczą się z władzą świecką, aby prześladować świętych. Kościoły protestanckie zjednoczą się z władzą papieską w prześladowaniu ludu Bożego zachowującego przykazania. To właśnie ta władza stanowi wielki system prześladowań, który będzie sprawował duchową tyranię nad sumieniami ludzi.</w:t>
      </w:r>
    </w:p>
    <w:p>
      <w:pPr>
        <w:pStyle w:val="ArticleScripture"/>
        <w:jc w:val="left"/>
      </w:pPr>
      <w:r>
        <w:rPr>
          <w:rFonts w:ascii="Times New Roman" w:hAnsi="Times New Roman" w:eastAsia="Times New Roman" w:cs="Times New Roman"/>
        </w:rPr>
        <w:t>'Miał dwa rogi podobne do rogów baranka, a mówił jak smok.' Chociaż podają się za naśladowców Baranka Bożego, ludzie przesiąkają duchem smoka. Utrzymują, że są łagodni i pokorni, lecz mówią i stanowią prawa w duchu Szatana, wykazując swoimi czynami, że są przeciwieństwem tego, za co się podają. Ta władza podobna do baranka łączy się ze smokiem, by toczyć wojnę przeciwko tym, którzy zachowują przykazania Boże i mają świadectwo Jezusa Chrystusa. A Szatan jednoczy się z protestantami i papistami, działając z nimi w porozumieniu jako bóg tego świata, dyktując ludziom, jak gdyby byli poddanymi jego królestwa, aby można ich było traktować, rządzić i kontrolować, jak mu się podoba.</w:t>
      </w:r>
    </w:p>
    <w:p>
      <w:pPr>
        <w:pStyle w:val="ArticleScripture"/>
        <w:jc w:val="left"/>
      </w:pPr>
      <w:r>
        <w:rPr>
          <w:rFonts w:ascii="Times New Roman" w:hAnsi="Times New Roman" w:eastAsia="Times New Roman" w:cs="Times New Roman"/>
        </w:rPr>
        <w:t>Jeśli ludzie nie zgodzą się podeptać przykazań Bożych, objawia się duch smoka. Są więzieni, stawiani przed radami i karani grzywnami. „On sprawia, że wszyscy, mali i wielcy, bogaci i ubodzy, wolni i niewolnicy, przyjmują znamię na prawej ręce albo na czołach” [Objawienie 13:16]. „Miał moc tchnąć życie w obraz bestii, aby obraz bestii przemówił i sprawił, że wszyscy, którzy nie będą czcić obrazu bestii, zostaną zabici” [werset 15]. W ten sposób szatan uzurpuje sobie prerogatywy Jehowy. Człowiek grzechu zasiada na miejscu Boga, ogłaszając się Bogiem i stawiając się ponad Bogiem. Manuscript Releases, tom 14, 162.</w:t>
      </w:r>
    </w:p>
    <w:p>
      <w:pPr>
        <w:pStyle w:val="ArticleBody"/>
        <w:jc w:val="left"/>
      </w:pPr>
      <w:r>
        <w:rPr>
          <w:rFonts w:ascii="Times New Roman" w:hAnsi="Times New Roman" w:eastAsia="Times New Roman" w:cs="Times New Roman"/>
        </w:rPr>
        <w:t>Władza papieska jest bestią, Organizacja Narodów Zjednoczonych jest smokiem, a Stany Zjednoczone są fałszywym prorokiem. Ci, którzy mylą się co do znaczenia Antychrysta, który jest zarówno Szatanem, jak i ziemskim przedstawicielem Szatana, papieżem rzymskim, skończą po stronie Antychrysta.</w:t>
      </w:r>
    </w:p>
    <w:p>
      <w:pPr>
        <w:pStyle w:val="ArticleBody"/>
        <w:jc w:val="left"/>
      </w:pPr>
      <w:r>
        <w:rPr>
          <w:rFonts w:ascii="Times New Roman" w:hAnsi="Times New Roman" w:eastAsia="Times New Roman" w:cs="Times New Roman"/>
        </w:rPr>
        <w:t>Stany Zjednoczone nie są człowiekiem grzechu. Człowiek grzechu to antychryst i jest on ziemskim przedstawicielem Szatana. Paweł przedstawia mylenie mocy, która osadza papiestwo na tronie ziemi, z samym papiestwem jako dowód braku miłości do prawdy. Odrzucenie proroczej relacji, zgodnie z którą pogański Rzym powstrzymywał władzę papieską aż do czasu, gdy został usunięty, aby władza papieska mogła zostać objawiona, jak to przedstawiono w Drugim Liście do Tesaloniczan, rozdziale drugim, oznacza odrzucenie wylania Ducha Świętego i przyjęcie wylania ducha nieświętego, które Paweł określa jako mocne zwiedzenie. Mając to na uwadze, każdy ze starożytnych proroków mówił bardziej bezpośrednio o dniach ostatecznych niż o dniach, w których żył.</w:t>
      </w:r>
    </w:p>
    <w:p>
      <w:pPr>
        <w:pStyle w:val="ArticleScripture"/>
        <w:jc w:val="left"/>
      </w:pPr>
      <w:r>
        <w:rPr>
          <w:rFonts w:ascii="Times New Roman" w:hAnsi="Times New Roman" w:eastAsia="Times New Roman" w:cs="Times New Roman"/>
        </w:rPr>
        <w:t>„Każdy ze starożytnych proroków przemawiał mniej dla swoich czasów niż dla naszych, tak iż ich prorokowanie zachowuje moc dla nas. «A to wszystko na tamtych przyszło dla przykładu i jest napisane ku przestrodze dla nas, do których doszedł kres wieków». 1 Koryntian 10:11. «Nie sobie samym, lecz nam usługiwali tym, co wam teraz zostało zwiastowane przez tych, którzy wam głosili ewangelię przez Ducha Świętego zesłanego z nieba; są to rzeczy, w które sami aniołowie pragną wejrzeć». 1 Piotra 1:12....”</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Pogański Rzym i człowiek grzechu z Drugiego Listu do Tesaloniczan przedstawiają Stany Zjednoczone i papieski Rzym czasów ostatecznych. Niezrozumienie tej prawdy dowodzi między innymi, że nawet jeśli ktoś twierdzi, iż opiera swoją prywatną interpretację na zasadzie „typu i antytypu”, to w rzeczywistości nie rozumie „typu i antytypu”. Stany Zjednoczone były prefigurowane przez kilka potęg w historii świętej. Każda dwurożna potęga przedstawia Stany Zjednoczone w czasach ostatecznych, czy to północne i południowe królestwa Izraela, czy imperium medo-perskie, czy też ateistyczna Francja przedstawiona przez Sodomę i Egipt.</w:t>
      </w:r>
    </w:p>
    <w:p>
      <w:pPr>
        <w:pStyle w:val="ArticleBody"/>
        <w:jc w:val="left"/>
      </w:pPr>
      <w:r>
        <w:rPr>
          <w:rFonts w:ascii="Times New Roman" w:hAnsi="Times New Roman" w:eastAsia="Times New Roman" w:cs="Times New Roman"/>
        </w:rPr>
        <w:t>Okres, w którym Stany Zjednoczone tworzą obraz bestii i obraz dla bestii, został zobrazowany przez żelazo i glinę z drugiego rozdziału Księgi Daniela oraz przez mały róg, który w ósmym rozdziale Daniela objawia się jako męski i żeński, a także przez proroków Baala i kapłanów gaju w świadectwie Eliasza na Górze Karmel. Salome stanowi typ Stanów Zjednoczonych w świadectwie o pijackiej uczcie urodzinowej Heroda. Pergamon stanowi typ Stanów Zjednoczonych i wskazuje kompromis, który prowadzi do Tiatyry, będącej typem papieskiej władzy czasów ostatecznych.</w:t>
      </w:r>
    </w:p>
    <w:p>
      <w:pPr>
        <w:pStyle w:val="ArticleBody"/>
        <w:jc w:val="left"/>
      </w:pPr>
      <w:r>
        <w:rPr>
          <w:rFonts w:ascii="Times New Roman" w:hAnsi="Times New Roman" w:eastAsia="Times New Roman" w:cs="Times New Roman"/>
        </w:rPr>
        <w:t>Clovis, król Franków w 496 roku, jest typem Stanów Zjednoczonych w erze Ronalda Reagana. Justynian w 533 roku reprezentuje Donalda Trumpa w okresie poprzedzającym ustawę niedzielną. W każdej z tych typologii Stany Zjednoczone reprezentują władzę, która korzy się przed papieską władzą czasów ostatecznych. Władza, która korzy się w uległości, jest przedstawiona jako oddająca hołd Rzymowi. Akt 'hołdu' obejmuje oddanie pokłonu królowi, który jest głową.</w:t>
      </w:r>
    </w:p>
    <w:p>
      <w:pPr>
        <w:pStyle w:val="ArticleScripture"/>
        <w:jc w:val="left"/>
      </w:pPr>
      <w:r>
        <w:rPr>
          <w:rFonts w:ascii="Times New Roman" w:hAnsi="Times New Roman" w:eastAsia="Times New Roman" w:cs="Times New Roman"/>
        </w:rPr>
        <w:t>Zostało wykazane, że Stany Zjednoczone są mocą przedstawioną przez bestię o rogach jak u baranka, i że to proroctwo spełni się, gdy Stany Zjednoczone narzucą święcenie niedzieli, które Rzym uważa za szczególne uznanie swej zwierzchności. Lecz w tym hołdzie okazywanym papiestwu Stany Zjednoczone nie będą osamotnione. Wpływy Rzymu w krajach, które niegdyś uznawały jego panowanie, są wciąż dalekie od unicestwienia. A proroctwo zapowiada przywrócenie jego potęgi. „Widziałem jedną z jego głów jakby śmiertelnie ranioną; a jego śmiertelna rana została uleczona, i cały świat zdumiał się i poszedł za bestią.” Werset 3. Zadanie śmiertelnej rany wskazuje na upadek papiestwa w 1798 roku.</w:t>
      </w:r>
    </w:p>
    <w:p>
      <w:pPr>
        <w:pStyle w:val="ArticleScripture"/>
        <w:jc w:val="left"/>
      </w:pPr>
      <w:r>
        <w:rPr>
          <w:rFonts w:ascii="Times New Roman" w:hAnsi="Times New Roman" w:eastAsia="Times New Roman" w:cs="Times New Roman"/>
        </w:rPr>
        <w:t>Po tym — mówi prorok — „jego śmiertelna rana została uleczona i cała ziemia w podziwie poszła za Bestią”. Paweł wyraźnie stwierdza, że „człowiek grzechu” będzie trwał aż do drugiego przyjścia. 2 Tesaloniczan 2:3-8. Aż do samego końca czasu będzie kontynuował dzieło zwodzenia. A Objawiciel oświadcza, również odnosząc się do papiestwa: „Oddadzą mu pokłon wszyscy mieszkańcy ziemi, których imiona nie są zapisane w księdze życia.” Objawienie 13:8. Zarówno w Starym, jak i w Nowym Świecie papiestwo otrzyma hołd poprzez cześć okazywaną instytucji niedzieli, która opiera się wyłącznie na autorytecie Kościoła rzymskiego.” Wielki spór, 578.</w:t>
      </w:r>
    </w:p>
    <w:p>
      <w:pPr>
        <w:pStyle w:val="ArticleBody"/>
        <w:jc w:val="left"/>
      </w:pPr>
      <w:r>
        <w:rPr>
          <w:rFonts w:ascii="Times New Roman" w:hAnsi="Times New Roman" w:eastAsia="Times New Roman" w:cs="Times New Roman"/>
        </w:rPr>
        <w:t>Ostatnie zdanie dostarcza kolejnych dowodów, że siostra White rozumiała wyrażenie „stary świat” jako odnoszące się do Europy, a „nowy świat” jako odnoszące się do Ameryk. Skoro tak jest, to Stany Zjednoczone oddają hołd władzy papieskiej i zmuszają resztę świata, by czyniła to samo. To wskazuje, że Stany Zjednoczone są podporządkowane dyrektywom władzy papieskiej. Wskazanie Izajasza i jego nacisk na zrozumienie „głowy”, aby zostać utwierdzonym, znajdują swój boski cel w tym, że symbol „głowa” staje się kluczem do zrozumienia zewnętrznej linii proroctwa, a także wewnętrznej linii proroctwa.</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W czasach ostatecznych, kiedy świadectwo każdego proroka ma moc, "rozbójnicy twego ludu" utwierdzają widzenie. Na mocy autorytetu Ducha Proroctwa i w zgodzie z fundamentalnymi prawdami adwentyzmu, przedstawionymi na dwóch świętych tablicach Habakuka, "rozbójnicy" są symbolem Rzymu. Gdy pogański Rzym po raz pierwszy wkroczył na karty historii w 200 r. p.n.e., stał się typem współczesnego Rzymu czasów ostatecznych. Ta prorocza prawda utwierdza prorocze widzenie czasów ostatecznych, a jeśli odmawiasz dostrzeżenia, że "głową" współczesnego Rzymu jest władza papieska, to z pewnością nie będziesz utwierdzony.</w:t>
      </w:r>
    </w:p>
    <w:p>
      <w:pPr>
        <w:pStyle w:val="ArticleScripture"/>
        <w:jc w:val="left"/>
      </w:pPr>
      <w:r>
        <w:rPr>
          <w:rFonts w:ascii="Times New Roman" w:hAnsi="Times New Roman" w:eastAsia="Times New Roman" w:cs="Times New Roman"/>
        </w:rPr>
        <w:t>"Świat jest pełen burz, wojen i niezgody. Jednak pod jednym zwierzchnikiem — władzą papieską — ludzie zjednoczą się, by sprzeciwić się Bogu w osobach Jego świadków." Świadectwa, tom 7, 182.</w:t>
      </w:r>
    </w:p>
    <w:p>
      <w:pPr>
        <w:pStyle w:val="ArticleBody"/>
        <w:jc w:val="left"/>
      </w:pPr>
      <w:r>
        <w:rPr>
          <w:rFonts w:ascii="Times New Roman" w:hAnsi="Times New Roman" w:eastAsia="Times New Roman" w:cs="Times New Roman"/>
        </w:rPr>
        <w:t>Jeśli masz uszy do słuchania, możesz zrozumieć, że podstawowym błędem Żydów z czasów Chrystusa było to, iż uznali „cień” za „rzeczywistość”. Żydzi przed i po krzyżu pokładali ufność w typach swego systemu kultu i odrzucili Antytyp. Utrzymywali, że „cień” jest „rzeczywistością”, i tym samym pozostawili w natchnionym zapisie obraz ludu czasów ostatecznych, który również utożsami cień z rzeczywistością.</w:t>
      </w:r>
    </w:p>
    <w:p>
      <w:pPr>
        <w:pStyle w:val="ArticleBody"/>
        <w:jc w:val="left"/>
      </w:pPr>
      <w:r>
        <w:rPr>
          <w:rFonts w:ascii="Times New Roman" w:hAnsi="Times New Roman" w:eastAsia="Times New Roman" w:cs="Times New Roman"/>
        </w:rPr>
        <w:t>Gdy Stany Zjednoczone tworzą obraz bestii, tworzą cień bestii. Tworzą cień rzeczywistości, ponieważ obraz jest typem. Określenie Stanów Zjednoczonych, gdy tworzą obraz bestii, jako symbolu Współczesnego Rzymu stanowi paralelę do odrzucenia i ukrzyżowania Wielkiego Antytypu przez starożytny Izrael.</w:t>
      </w:r>
    </w:p>
    <w:p>
      <w:pPr>
        <w:pStyle w:val="ArticleBody"/>
        <w:jc w:val="left"/>
      </w:pPr>
      <w:r>
        <w:rPr>
          <w:rFonts w:ascii="Times New Roman" w:hAnsi="Times New Roman" w:eastAsia="Times New Roman" w:cs="Times New Roman"/>
        </w:rPr>
        <w:t>Ci, którzy nauczają błędnego poglądu, jakoby Stany Zjednoczone były rabusiami ludu twego, wiele mówią o swoim stosowaniu typu i antytypu i często utożsamiają Stany Zjednoczone z obrazem bestii, a następnie w jakiś sposób uważają, że samo utożsamienie Stanów Zjednoczonych z obrazem bestii dowodzi, iż Stany Zjednoczone są „rabusami”. Gdyby rzeczywiście pozwolili się prowadzić podstawowym zasadom „typu i antytypu”, szybko dostrzegliby, że profetyczna rola Stanów Zjednoczonych, wielokrotnie typologicznie ukazywana w Słowie Bożym, wskazuje na Stany Zjednoczone jako władzę podległą autorytetowi papieskiemu. Zobaczyliby, że bez bestii jako punktu odniesienia absurdem jest identyfikowanie obrazu bestii, skoro sama bestia nie istniała. Jedyne, co może zdefiniować obraz bestii, to sama bestia, gdyż to papieska władza ustanawia ten obraz w zwierciadlanej wizji.</w:t>
      </w:r>
    </w:p>
    <w:p>
      <w:pPr>
        <w:pStyle w:val="ArticleBody"/>
        <w:jc w:val="left"/>
      </w:pPr>
      <w:r>
        <w:rPr>
          <w:rFonts w:ascii="Times New Roman" w:hAnsi="Times New Roman" w:eastAsia="Times New Roman" w:cs="Times New Roman"/>
        </w:rPr>
        <w:t>Równoległa linia proroctwa wobec Stanów Zjednoczonych, które tworzą obraz bestii, to ta, w której róg prawdziwego protestantyzmu tworzy obraz Chrystusa. To uformowanie zostało w sposób szczególny wskazane w dziesiątym rozdziale Daniela, gdy Daniel ogląda wizję „marah”, która jest wizją „zwierciadła”. Daniel reprezentuje tych, którzy oglądają Chrystusa i w ten sposób odzwierciedlają Jego charakter. Gdyby wizja Chrystusa nie została Danielowi przedstawiona, nie byłby w stanie odzwierciedlić charakteru Chrystusa. Aby sto czterdzieści cztery tysiące — którzy w dziesiątym rozdziale są reprezentowani przez Daniela jako ci, którzy formują w sobie obraz Chrystusa — mogli to uczynić, muszą wpatrywać się w Jego charakter. Wpatrując się, zostają przemienieni.</w:t>
      </w:r>
    </w:p>
    <w:p>
      <w:pPr>
        <w:pStyle w:val="ArticleScripture"/>
        <w:jc w:val="left"/>
      </w:pPr>
      <w:r>
        <w:rPr>
          <w:rFonts w:ascii="Times New Roman" w:hAnsi="Times New Roman" w:eastAsia="Times New Roman" w:cs="Times New Roman"/>
        </w:rPr>
        <w:t>Lecz my wszyscy, z odsłoniętą twarzą, oglądając jak w zwierciadle chwałę Pana, zostajemy przemieniani w ten sam obraz z chwały w chwałę, za sprawą Ducha Pana. 2 List do Koryntian 3:18.</w:t>
      </w:r>
    </w:p>
    <w:p>
      <w:pPr>
        <w:pStyle w:val="ArticleBody"/>
        <w:jc w:val="left"/>
      </w:pPr>
      <w:r>
        <w:rPr>
          <w:rFonts w:ascii="Times New Roman" w:hAnsi="Times New Roman" w:eastAsia="Times New Roman" w:cs="Times New Roman"/>
        </w:rPr>
        <w:t>Hebrajskie znaczenie widzenia „marah”, które Daniel ujrzał w rozdziale dziesiątym, to „widzenie; także (kauzatywnie) zwierciadło: — lustro, widzenie.” Greckie słowo przetłumaczone jako „zwierciadło” w poprzednim wersecie oznacza „przeglądać się (w lustrze)”, to znaczy „widzieć swoje odbicie (przenośnie)”: — „oglądać jak w zwierciadle”.</w:t>
      </w:r>
    </w:p>
    <w:p>
      <w:pPr>
        <w:pStyle w:val="ArticleBody"/>
        <w:jc w:val="left"/>
      </w:pPr>
      <w:r>
        <w:rPr>
          <w:rFonts w:ascii="Times New Roman" w:hAnsi="Times New Roman" w:eastAsia="Times New Roman" w:cs="Times New Roman"/>
        </w:rPr>
        <w:t>Jakub również przedstawia aspekt prawdy związany ze zwierciadłem.</w:t>
      </w:r>
    </w:p>
    <w:p>
      <w:pPr>
        <w:pStyle w:val="ArticleScripture"/>
        <w:jc w:val="left"/>
      </w:pPr>
      <w:r>
        <w:rPr>
          <w:rFonts w:ascii="Times New Roman" w:hAnsi="Times New Roman" w:eastAsia="Times New Roman" w:cs="Times New Roman"/>
        </w:rPr>
        <w:t>Bo jeśli ktoś jest słuchaczem słowa, a nie jego wykonawcą, podobny jest do człowieka, który w zwierciadle ogląda swoje naturalne oblicze: bo spojrzy na siebie, odchodzi i zaraz zapomina, jakim był. Lecz kto wejrzy w doskonałe prawo wolności i wytrwa w nim, nie będąc zapominalskim słuchaczem, lecz wykonawcą dzieła, ten będzie błogosławiony w swoim działaniu. Jakuba 1:23–25.</w:t>
      </w:r>
    </w:p>
    <w:p>
      <w:pPr>
        <w:pStyle w:val="ArticleBody"/>
        <w:jc w:val="left"/>
      </w:pPr>
      <w:r>
        <w:rPr>
          <w:rFonts w:ascii="Times New Roman" w:hAnsi="Times New Roman" w:eastAsia="Times New Roman" w:cs="Times New Roman"/>
        </w:rPr>
        <w:t>Jeśli miłujemy prawdę i dlatego jesteśmy wykonawcami Słowa, to zwierciadłem, w które spoglądamy, jest doskonałe prawo wolności; jeśli zaś nie miłujemy prawdy i następnie idziemy własną drogą, jak uczynili ci, którzy byli z Danielem, gdy uciekali, wówczas zwierciadło jest po prostu odbiciem nas samych.</w:t>
      </w:r>
    </w:p>
    <w:p>
      <w:pPr>
        <w:pStyle w:val="ArticleScripture"/>
        <w:jc w:val="left"/>
      </w:pPr>
      <w:r>
        <w:rPr>
          <w:rFonts w:ascii="Times New Roman" w:hAnsi="Times New Roman" w:eastAsia="Times New Roman" w:cs="Times New Roman"/>
        </w:rPr>
        <w:t>"Boże prawo jest zwierciadłem, które ukazuje pełne odbicie człowieka takim, jakim jest, i przedstawia mu właściwe podobieństwo. Niektórzy odwrócą się i zapomną ten obraz, inni zaś będą obrzucać prawo obelżywymi epitetami, jak gdyby to miało uleczyć ich wady charakteru. Jeszcze inni, potępieni przez prawo, będą żałować swoich grzechów i, przez wiarę w zasługi Chrystusa, udoskonalą chrześcijański charakter." Wiara i uczynki, 31.</w:t>
      </w:r>
    </w:p>
    <w:p>
      <w:pPr>
        <w:pStyle w:val="ArticleBody"/>
        <w:jc w:val="left"/>
      </w:pPr>
      <w:r>
        <w:rPr>
          <w:rFonts w:ascii="Times New Roman" w:hAnsi="Times New Roman" w:eastAsia="Times New Roman" w:cs="Times New Roman"/>
        </w:rPr>
        <w:t>Daniel nie zobaczył w zwierciadlanej wizji siebie samego. Zobaczył Chrystusa, który jest doskonałym odzwierciedleniem doskonałego prawa wolności Jakuba.</w:t>
      </w:r>
    </w:p>
    <w:p>
      <w:pPr>
        <w:pStyle w:val="ArticleScripture"/>
        <w:jc w:val="left"/>
      </w:pPr>
      <w:r>
        <w:rPr>
          <w:rFonts w:ascii="Times New Roman" w:hAnsi="Times New Roman" w:eastAsia="Times New Roman" w:cs="Times New Roman"/>
        </w:rPr>
        <w:t>Życie Chrystusa na ziemi jest doskonałym odzwierciedleniem prawa Bożego. W Nim jest życie, nadzieja i światło. Patrzcie na Niego, a będziecie przemienieni w to samo podobieństwo, od charakteru do charakteru. Signs of the Times, 10 maja 1910 r.</w:t>
      </w:r>
    </w:p>
    <w:p>
      <w:pPr>
        <w:pStyle w:val="ArticleBody"/>
        <w:jc w:val="left"/>
      </w:pPr>
      <w:r>
        <w:rPr>
          <w:rFonts w:ascii="Times New Roman" w:hAnsi="Times New Roman" w:eastAsia="Times New Roman" w:cs="Times New Roman"/>
        </w:rPr>
        <w:t>Obraz bestii odzwierciedla bestię, a ukształtowanie obrazu bestii jest wielką próbą dla ludu Bożego, przez którą rozstrzygnie się ich wieczny los. Gdy kościoły protestanckie przejmą kontrolę nad rządem Stanów Zjednoczonych, utworzą obraz systemu kościelno-państwowego, którego papieska władza zawsze używała. W tym samym czasie obraz Chrystusa zostanie ukształtowany w Jego ludzie czasów ostatecznych. Jednak ci, którzy byli z Danielem, nie ujrzeli widzenia, gdyż uciekli przed widzeniem.</w:t>
      </w:r>
    </w:p>
    <w:p>
      <w:pPr>
        <w:pStyle w:val="ArticleBody"/>
        <w:jc w:val="left"/>
      </w:pPr>
      <w:r>
        <w:rPr>
          <w:rFonts w:ascii="Times New Roman" w:hAnsi="Times New Roman" w:eastAsia="Times New Roman" w:cs="Times New Roman"/>
        </w:rPr>
        <w:t>Kształtowanie się obrazu Chrystusa sprawia, że ujawniają się dwie klasy czcicieli. Jedna z nich odrzuca zasadę odzwierciedlenia. Zasada odzwierciedlenia jest przedstawiana przez lustro, ponieważ Chrystus posługuje się dosłownymi, ziemskimi rzeczami, aby ukazywać duchowe, niebiańskie prawdy.</w:t>
      </w:r>
    </w:p>
    <w:p>
      <w:pPr>
        <w:pStyle w:val="ArticleScripture"/>
        <w:jc w:val="left"/>
      </w:pPr>
      <w:r>
        <w:rPr>
          <w:rFonts w:ascii="Times New Roman" w:hAnsi="Times New Roman" w:eastAsia="Times New Roman" w:cs="Times New Roman"/>
        </w:rPr>
        <w:t>W przypowieściach Chrystusa widać tę samą zasadę, co w Jego własnej misji dla świata. Abyśmy mogli poznać Jego Boski charakter i życie, Chrystus przyjął naszą naturę i zamieszkał wśród nas. Boskość objawiła się w człowieczeństwie; niewidzialna chwała — w widzialnej ludzkiej postaci. Ludzie mogli poznawać to, co nieznane, przez to, co znane; rzeczy niebiańskie były objawiane przez ziemskie; Bóg objawił się na podobieństwo ludzi. Tak też było w nauczaniu Chrystusa: nieznane obrazowano znanym; prawdy Boże — rzeczami ziemskimi, które były ludziom najlepiej znane.</w:t>
      </w:r>
    </w:p>
    <w:p>
      <w:pPr>
        <w:pStyle w:val="ArticleScripture"/>
        <w:jc w:val="left"/>
      </w:pPr>
      <w:r>
        <w:rPr>
          <w:rFonts w:ascii="Times New Roman" w:hAnsi="Times New Roman" w:eastAsia="Times New Roman" w:cs="Times New Roman"/>
        </w:rPr>
        <w:t>"Pismo Święte mówi: 'To wszystko mówił Jezus do tłumów w przypowieściach; ... aby się wypełniło, co zostało powiedziane przez proroka: Otworzę Moje usta w przypowieściach; wypowiem rzeczy ukryte od założenia świata.' Mateusz 13:34, 35. Rzeczy naturalne były nośnikiem spraw duchowych; elementy natury i doświadczenie życiowe Jego słuchaczy były powiązane z prawdami spisanego Słowa. Prowadząc w ten sposób od naturalnego do duchowego królestwa, przypowieści Chrystusa są ogniwami łańcucha prawdy, który jednoczy człowieka z Bogiem, a ziemię z niebem." Lekcje poglądowe Chrystusa, 17.</w:t>
      </w:r>
    </w:p>
    <w:p>
      <w:pPr>
        <w:pStyle w:val="ArticleBody"/>
        <w:jc w:val="left"/>
      </w:pPr>
      <w:r>
        <w:rPr>
          <w:rFonts w:ascii="Times New Roman" w:hAnsi="Times New Roman" w:eastAsia="Times New Roman" w:cs="Times New Roman"/>
        </w:rPr>
        <w:t>Duchowa zasada odzwierciedlenia dokonuje się przez patrzenie w lustro, które reprezentuje Chrystusa, a ponieważ wizja „marah” jest wizją sprawczą, obraz Chrystusa w lustrze rodzi obraz Chrystusa w ludzkości.</w:t>
      </w:r>
    </w:p>
    <w:p>
      <w:pPr>
        <w:pStyle w:val="ArticleBody"/>
        <w:jc w:val="left"/>
      </w:pPr>
      <w:r>
        <w:rPr>
          <w:rFonts w:ascii="Times New Roman" w:hAnsi="Times New Roman" w:eastAsia="Times New Roman" w:cs="Times New Roman"/>
        </w:rPr>
        <w:t>Twierdzić, że to Stany Zjednoczone ustanawiają wizję, to twierdzić, że obraz Daniela ustanawia Chrystusa. Chrystus jest tym, który ustanawia wizję Jego charakteru i dzieła, a antychryst jest tym, który ustanawia wizję jego charakteru i dzieła. Wizja jest tym, co odbija się w zwierciadle, a wizja jest ustanawiana przez rozbójników. Błędne zrozumienie obrazu bestii, polegające na utożsamieniu obrazu z rzeczywistą bestią, tworzy linie równoległe.</w:t>
      </w:r>
    </w:p>
    <w:p>
      <w:pPr>
        <w:pStyle w:val="ArticleBody"/>
        <w:jc w:val="left"/>
      </w:pPr>
      <w:r>
        <w:rPr>
          <w:rFonts w:ascii="Times New Roman" w:hAnsi="Times New Roman" w:eastAsia="Times New Roman" w:cs="Times New Roman"/>
        </w:rPr>
        <w:t>Nienawrócony człowiek widzi w lustrze samego siebie, albo jeśli widzi Boże prawo, okazuje mu pogardę, próbując uniknąć jego wymagań. Nawrócony człowiek widzi w zwierciadle Chrystusa i Jego prawo. Stany Zjednoczone tworzą obraz na podobieństwo władzy papieskiej, przyglądając się tej władzy i ją powielając. Antychryst jest powielany przez Stany Zjednoczone.</w:t>
      </w:r>
    </w:p>
    <w:p>
      <w:pPr>
        <w:pStyle w:val="ArticleBody"/>
        <w:jc w:val="left"/>
      </w:pPr>
      <w:r>
        <w:rPr>
          <w:rFonts w:ascii="Times New Roman" w:hAnsi="Times New Roman" w:eastAsia="Times New Roman" w:cs="Times New Roman"/>
        </w:rPr>
        <w:t>Lucyfer pragnął zasiąść na Bożych tronach politycznych i religijnych.</w:t>
      </w:r>
    </w:p>
    <w:p>
      <w:pPr>
        <w:pStyle w:val="ArticleScripture"/>
        <w:jc w:val="left"/>
      </w:pPr>
      <w:r>
        <w:rPr>
          <w:rFonts w:ascii="Times New Roman" w:hAnsi="Times New Roman" w:eastAsia="Times New Roman" w:cs="Times New Roman"/>
        </w:rPr>
        <w:t>Jakże spadłeś z nieba, o Lucyferze, synu jutrzenki! Jakże zostałeś strącony na ziemię, ty, który osłabiałeś narody! Bo powiedziałeś w swoim sercu: Wstąpię do nieba, wyniosę swój tron ponad gwiazdy Boże; zasiądę także na górze zgromadzenia, na krańcach północy; wzniosę się ponad szczyty obłoków; będę podobny do Najwyższego. Ezechiel 14:12–14.</w:t>
      </w:r>
    </w:p>
    <w:p>
      <w:pPr>
        <w:pStyle w:val="ArticleBody"/>
        <w:jc w:val="left"/>
      </w:pPr>
      <w:r>
        <w:rPr>
          <w:rFonts w:ascii="Times New Roman" w:hAnsi="Times New Roman" w:eastAsia="Times New Roman" w:cs="Times New Roman"/>
        </w:rPr>
        <w:t>Szatan jest antychrystem, tak samo jak władza papieska. Władza papieska była osadzona w Kościele i panowała nad politycznymi tronami Europy. Sprawcze zwierciadło z dziesiątego rozdziału Księgi Daniela, widziane w jego duchowym zastosowaniu, przemienia tych, którzy na nie patrzą, w obraz Chrystusa. Ta prawda wyznacza linię antychrysta. Gdy naród lub jednostka spogląda w zwierciadlaną wizję, wywołuje to skutek sprawczy, gdyż odtwarza ona swój obraz w osobie lub narodzie, który ją ogląda, i to wytwarza albo obraz Chrystusa, albo obraz bestii. To odpowiada temu samemu efektowi, który przedstawia Daniel. To Chrystus ustanowił wizję dla Daniela, a antychryst ustanawia wizję dla Stanów Zjednoczonych, gdy tworzą obraz bestii.</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określa wizję - numer trzynaście</dc:title>
  <dc:subject>Kontrowersje Rzymu: Zrozumienie ostatecznej próby obrazu Bestii</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