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setenta e dois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A sombra de Fátima: Desvendando a influência satânica por trás das visões proféticas da Igreja Católica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2024-04-02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profecia de Fátima foi a obra de preparação de Satanás para levar a Igreja Católica a entregar-lhe sua organização quando ele se fizer passar por Cristo, pois é a “obra-prima do poder de Satanás — um monumento de seus esforços para assentar-se no trono e governar a terra conforme sua vontade”. Aqueles que não serão beneficiados pelo testemunho profético que identifica o papel de Fátima na direção do catolicismo, devido à sua relutância em acreditar na capacidade de Satanás de realizar milagres, estão se colocando em posição de serem enganados. A profecia de Fátima abordou a luta interna dentro do catolicismo e a guerra do catolicismo contra o ateísmo.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guerra do catolicismo com o ateísmo é o tema do versículo quarenta de Daniel onze. A ilustração dessa luta começou em 1798, no versículo quarenta. Teve início com a batalha em que Napoleão, o rei do sul, levou o papa cativo em 1798, e o testemunho contido no versículo então termina com o rei do norte varrendo o rei do sul em 1989. Dentro dessa história (1798 a 1989), os dois antagonistas, em 1917 e 1918, são cada um assinalados com simbolismo profético, que vincula ambos os seus testemunhos, ao mesmo tempo em que preserva o tema geral do versículo. A profecia de Fátima é, sem dúvida, uma profecia satânica, mas é um tema da Palavra profética de Deus e, portanto, é história que deve ser corretamente compreendida.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única segurança para a alma, neste tempo, é indagar a cada passo: Que diz o Senhor ao Seu servo? A palavra do Senhor permanece para sempre. A Bíblia deve ser o nosso guia, e, em vez de consultar a sabedoria dos homens e aceitar como verdade divina as afirmações de mortais finitos, devemos examinar a segura palavra da profecia. Deus falou, e Sua palavra é confiável, e devemos firmar nossa fé em um 'Assim diz o Senhor'. Deus quer que estudemos os acontecimentos que estão ocorrendo ao nosso redor e os comparemos com as predições de Sua palavra, a fim de que possamos entender que estamos vivendo nos últimos dias. Queremos nossas Bíblias, e queremos saber o que está escrito nelas. O diligente estudante da profecia será recompensado com revelações claras da verdade, pois Jesus disse: 'A tua palavra é a verdade.' Sinais dos Tempos, 1 de outubro de 1894.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 terceira guerra por procuração, conforme representada nos versos treze a quinze de Daniel onze, é introduzido o poder que se exalta para estabelecer a visão. Esse verso cumpriu-se no ano 200 a.C., quando “os romanos intervieram em favor do jovem rei do Egito” e “determinaram que ele deveria ser protegido da ruína planejada por Antíoco e Filipe”. O verso e a história do ano 200 a.C. identificam que, imediatamente antes da lei dominical, sob a premissa de defender o enfraquecido substituto de Putin, no tempo em que os Estados Unidos e as Nações Unidas (Seleuco e Filipe da Macedônia) tiverem determinado tomar os territórios russos e dividi-los para seu benefício mútuo, a Roma papal (a prostituta de Tiro) começará a tocar a sua música, ao começar a sair para se prostituir com os reis da terra.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ano 533 e o decreto de Justiniano serão então repetidos, como está profeticamente representado no Apocalipse, capítulo treze, versículo dois, que indica que o dragão (Roma pagã) concederia três coisas ao papado.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 besta que vi era semelhante ao leopardo, e os seus pés eram como os de urso, e a sua boca como a boca de leão; e o dragão deu-lhe o seu poder, e o seu trono, e grande autoridade. Apocalipse 13:2.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dragão da Roma pagã deu a sua “sede” (a cidade de Roma) ao papado no ano 330, quando Constantino transferiu a sua capital para Constantinopla. Clóvis deu o seu “poder” militar ao papado a partir de 496, e, em 533, Justiniano deu a “autoridade” civil ao papado. Cinco anos mais tarde, a Roma pagã colocou o papado no trono, como está representado nos versículos dezesseis, trinta e um e quarenta e um de Daniel onze. Quando os Estados Unidos vencerem a terceira guerra por procuração, o papado terá derrotado o poder comunista da Rússia, que é o tema da profecia de Fátima. As guerras por procuração trazem a assinatura da verdade, pois as três batalhas são todas realizadas por um exército papal por procuração.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primeiro e o último exército papal por procuração são os Estados Unidos (protestantismo apóstata). O exército intermediário por procuração são os nazistas da Ucrânia, que também foram o exército católico por procuração contra a Rússia comunista na Segunda Guerra Mundial. Há três guerras mundiais, e há três guerras por procuração. A segunda guerra, tanto das guerras mundiais quanto das guerras por procuração, foi o nazismo. A guerra atual na Ucrânia é a guerra da linha fronteiriça que primeiro cumpriu os versículos onze e doze na batalha de Ráfia. A guerra na Ucrânia está agora sendo realizada durante o tempo do segundo de três golpes do islamismo do terceiro ai, embora o islamismo não esteja envolvido nessa guerra em particular.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primeiro golpe foi contra a terra gloriosa espiritual em 11 de setembro de 2001, e o último dos três golpes ocorre na lei dominical, e é novamente contra a terra gloriosa espiritual. O segundo dos três golpes do Islã do terceiro ai foi contra a terra gloriosa literal e antiga em 7 de outubro de 2023. Essa guerra está ocorrendo na mesma região em que Ptolomeu foi vitorioso na batalha de Ráfia. Jesus declarou que, nos últimos dias, haveria guerras e rumores de guerras.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guerras a que Jesus Se referiu ocorrem na história quando se cumpre o efeito de toda visão, e foi Ezequiel quem registrou esse fato. Nessa história, estão representadas a chegada do terceiro ai do Islã, a segunda e a terceira batalha das guerras por procuração, a repetição da Guerra Civil Americana, a repetição da Guerra Revolucionária Americana. Essas guerras se cumprem durante a história do selamento dos cento e quarenta e quatro mil, e, na lei dominical prestes a sobrevir, o Senhor levantará o Seu exército como um estandarte quando a final terceira guerra mundial começar, e quando o Islã do terceiro ai intensificar o seu ato de irar as nações.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vocês ouvirão falar de guerras e rumores de guerras; não se alarmem, pois é necessário que todas essas coisas aconteçam, mas ainda não é o fim. Pois nação se levantará contra nação, e reino contra reino; e haverá fomes, pestes e terremotos em diversos lugares. Tudo isso é o princípio das dores. Mateus 24:6-8.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tempo do selamento dos cento e quarenta e quatro mil, duas classes do povo de Deus são definidas por sua capacidade de ver e ouvir.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Por isso lhes falo por parábolas: porque, vendo, não veem; e, ouvindo, não ouvem, nem entendem. E neles se cumpre a profecia de Isaías, que diz: Ouvindo, ouvireis, e de modo nenhum entendereis; e vendo, vereis, e de modo nenhum percebereis. Porque o coração deste povo se tornou insensível, e os seus ouvidos são tardos para ouvir, e fecharam os olhos; para que, porventura, não vejam com os olhos e ouçam com os ouvidos, e entendam com o coração, e se convertam, e eu os cure. Mas bem-aventurados os vossos olhos, porque veem; e os vossos ouvidos, porque ouvem. Mateus 13:13-16.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Naquele período, que começou em 11 de setembro de 2001, Jesus disse: "ouvireis falar de guerras e rumores de guerras." No livro do Apocalipse, João representa aqueles que ouvem a voz de Cristo.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Eu estava no Espírito, no dia do Senhor, e ouvi atrás de mim uma grande voz, como de trombeta. Apocalipse 1:10.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"voz" que ele ouviu era "como uma trombeta", e uma trombeta é um símbolo de guerra, e ele ouviu a voz atrás dele. Então ele se virou para ver a voz.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virei-me para ver a voz que falava comigo; e, voltando-me, vi sete candelabros de ouro; e, no meio dos sete candelabros, alguém semelhante ao Filho do homem, vestido com uma túnica até aos pés e cingido ao peito com um cinto de ouro. A sua cabeça e os seus cabelos eram brancos como lã, brancos como a neve; e os seus olhos como chama de fogo; e os seus pés semelhantes a bronze polido, como se estivessem a arder numa fornalha; e a sua voz como o som de muitas águas. Tinha na mão direita sete estrelas; e da sua boca saía uma espada afiada de dois gumes; e o seu rosto era como o sol quando brilha na sua força. E, quando o vi, caí a seus pés como morto; e ele pôs a mão direita sobre mim, dizendo: Não temas; eu sou o primeiro e o último. Apocalipse 1:12-17.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visão de Cristo que João viu quando se voltou para ver a voz era a mesma visão que Daniel viu no capítulo dez, a mesma visão que Isaías viu no capítulo seis, e a mesma visão que Paulo viu, quando viu a história dos sete trovões.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humildade é inseparável da santidade de coração. Quanto mais a alma se aproxima de Deus, mais completamente é humilhada e subjugada. Quando Jó ouviu a voz do Senhor do meio do redemoinho, exclamou: 'Abomino-me e me arrependo no pó e na cinza.' Foi quando Isaías viu a glória do Senhor e ouviu os querubins clamando: 'Santo, santo, santo é o Senhor dos Exércitos', que ele bradou: 'Ai de mim, porque estou perdido!' Daniel, ao ser visitado pelo mensageiro santo, diz: 'Minha formosura em mim se tornou em corrupção.' Paulo, depois de ter sido arrebatado ao terceiro céu e ouvido coisas que não é lícito ao homem proferir, falou de si mesmo como 'menos do que o menor de todos os santos.' Foi o amado João, que se reclinou sobre o peito de Jesus e contemplou a sua glória, quem caiu diante dos anjos como morto. Quanto mais de perto e continuamente contemplarmos nosso Salvador, menos veremos em nós algo digno de aprovação. Signs of the Times, 7 de abril de 1887.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Gabriel interpretou a visão para Daniel, apresentou os eventos proféticos do capítulo onze. Esses eventos são a descrição de guerras e, na representação dessas guerras, a visão causativa da forma feminina “mareh”, expressa como “marah”, fez com que Daniel fosse transformado à imagem de Cristo. Quando Cristo diz que vocês ouvirão falar de guerras e rumores de guerras, Ele está identificando as guerras que são apresentadas no capítulo onze de Daniel. Ele ainda indica que, para ver a visão que faz com que quem a contempla seja transformado à sua imagem, vocês devem se voltar, pois a voz está atrás de vocês. As guerras representadas no capítulo onze de Daniel são descrições de guerras que ocorreram na história passada. Ao ouvir sobre essas guerras no passado, a pessoa é instruída acerca da história que agora está ocorrendo, mas somente se tiver olhos para ver e ouvidos para ouvir.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Ezequiel registrou que chegaria um momento em que a visão não mais seria prolongada, foi em conexão com a visão de Ezequiel do santuário celestial, onde, entre outras coisas, ele viu "rodas dentro de rodas", que a Irmã White identifica como o entrelaçamento complexo dos acontecimentos humanos.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Às margens do rio Chebar, Ezequiel contemplou um redemoinho que parecia vir do norte, “uma grande nuvem, e um fogo que se envolvia, e havia ao redor um resplendor, e, do meio dele, algo como a cor de âmbar.” Um conjunto de rodas, entrecruzando-se umas com as outras, era movido por quatro seres viventes. Bem acima de todos estes “estava a semelhança de um trono, como a aparência de uma pedra de safira; e sobre a semelhança do trono havia a semelhança, como a aparência de um homem, por cima dele.” “E apareceu nos querubins a forma de uma mão de homem debaixo das suas asas.” Ezequiel 1:4, 26; 10:8. As rodas eram tão complicadas em sua disposição que, à primeira vista, pareciam estar em confusão; mas moviam-se em perfeita harmonia. Seres celestiais, sustentados e guiados pela mão debaixo das asas dos querubins, impeliam essas rodas; acima deles, sobre o trono de safira, estava o Eterno; e ao redor do trono, um arco-íris, o emblema da misericórdia divina.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Assim como as complicações em forma de roda estavam sob a orientação da mão debaixo das asas dos querubins, assim também o intricado desenrolar dos acontecimentos humanos está sob o controle divino. Em meio às contendas e ao tumulto das nações, Aquele que se assenta acima dos querubins ainda dirige os assuntos da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história das nações que, uma após outra, ocuparam o tempo e o lugar que lhes foram designados, testemunhando inconscientemente da verdade cujo significado elas próprias não compreendiam, fala-nos. A cada nação e a cada indivíduo de hoje Deus designou um lugar em Seu grande plano. Hoje, homens e nações estão sendo medidos pelo prumo na mão dAquele que não comete erro. Todos estão, por sua própria escolha, decidindo o seu destino, e Deus está dirigindo tudo para o cumprimento de Seus propósitos.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história que o grande EU SOU assinalou em Sua palavra, unindo elo após elo na cadeia profética, desde a eternidade no passado até a eternidade no futuro, diz-nos onde estamos hoje na sucessão dos séculos, e o que se pode esperar no tempo vindouro. Tudo quanto a profecia predisse que viria a cumprir-se, até o tempo presente, tem sido traçado nas páginas da história, e podemos estar certos de que tudo o que ainda está por vir se cumprirá em sua ordem.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queda final de todos os domínios terrenos é claramente predita na palavra da verdade. Na profecia proferida quando a sentença de Deus foi pronunciada sobre o último rei de Israel, é dada a mensagem." Education, 178, 179.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rodas complicadas que à primeira vista parecem estar em confusão são o intricado desenrolar dos acontecimentos humanos, tal como representado na contenda e no tumulto das nações. A história que Cristo delineou em Sua Palavra nos diz onde estamos e, ao fazê-lo, identifica a derradeira derrocada de todos os domínios terrestres. O tempo do selamento dos cento e quarenta e quatro mil é onde se cumpre o efeito de toda visão, e, dentro dessa história, as rodas representam as guerras e rumores de guerras que Cristo identificou como o “princípio das dores”. O princípio das dores começou em 11 de setembro de 2001, pois foi então que começou o tempo do selamento dos cento e quarenta e quatro mil, e o anjo selador põe Sua marca sobre aqueles que gemem e clamam por causa das abominações que são feitas dentro da igreja e da terra.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guerras na terra produzem tristeza para aqueles que veem e ouvem o que essas guerras representam. A história do selamento identifica a derrubada final de todos os reinos terrenos, e a derrubada desses reinos foi delineada na história profética do passado. Quando Isaías, no capítulo seis, viu a mesma visão que João, Daniel, Ezequiel, Jó e Paulo, ele se ofereceu para apresentar a mensagem para aquele tempo, mas perguntou por quanto tempo precisaria apresentá-la?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Também ouvi a voz do Senhor, dizendo: A quem enviarei, e quem irá por nós? Então disse eu: Eis-me aqui; envia-me. E ele disse: Vai e dize a este povo: Ouvi, sim, mas não entendais; vede, sim, mas não percebais. Engorda o coração deste povo, torna pesados os seus ouvidos e fecha os seus olhos; para que não vejam com os seus olhos, nem ouçam com os seus ouvidos, nem entendam com o seu coração, e se convertam e sejam curados. Então disse eu: Senhor, até quando? E ele respondeu: Até que as cidades estejam assoladas, sem habitante, e as casas, sem morador, e a terra esteja de todo desolada; e o Senhor tenha removido os homens para longe, e haja grande desamparo no meio da terra. Isaías 6:8-12.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resposta dada a Isaías foi que ele precisaria proclamar a mensagem até que "a terra seja totalmente destruída". A mensagem do selamento é dada em tempo de guerra, e a guerra é especificamente identificada como a interpretação da visão "marah" que todos os profetas contemplaram. A mensagem externa é concebida para produzir uma experiência interna, mas apenas para aqueles que "hão de ouvir".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ligação do exército por procuração papal dos nazistas na Segunda Guerra Mundial alinha-se, linha sobre linha, com o segundo exército por procuração na segunda guerra por procuração, e a própria Segunda Guerra Mundial alinha-se com a segunda guerra por procuração. A ligação da segunda guerra por procuração com a guerra de fronteira de Ráfia, que agora está sendo repetida na Ucrânia, está geograficamente conectada com o segundo golpe do Islã do terceiro ai, que começou em 7 de outubro de 2023, e representa rodas proféticas dentro de rodas.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1999, foi publicado um livro escrito por John Cornwell. Naquele tempo, John Cornwell era Senior Research Fellow do Jesus College, em Cambridge, na Inglaterra, e era um jornalista e autor premiado. O livro tratava do papel do papa de Roma que reinou durante a Segunda Guerra Mundial. O livro começa com o avô do futuro papa, que era o braço direito do Papa Pio IX, conhecido como Pio Nono. Em 1849, uma turba republicana atacou o complexo do Vaticano, e o Papa Pio IX fugiu da cidade de Roma. O homem que ele levou consigo para o exílio foi o avô de Eugenio Pacelli. Eugenio Pacelli era o neto do braço direito do Papa Pio IX e, mais tarde, tornou-se Pio XII; e o livro sobre Eugenio Pacelli recebeu o título O Papa de Hitler, A História Secreta de Pio XII.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livro, Cornwell explora até que ponto o Papa Pio XII, então cardeal Eugenio Pacelli, estava ciente da perseguição aos judeus pelo regime nazista durante a Segunda Guerra Mundial e como respondeu a ela. Ele demonstra que o silêncio público de Pio XII e a falta de ação em condenar o Holocausto ilustraram sua liderança imoral durante a guerra.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Cornwell fornece contexto histórico para o pontificado de Pio XII, incluindo seu histórico diplomático e as complexas dinâmicas políticas da época. Ele examina a abordagem do Vaticano para lidar com a Alemanha nazista. Cornwell identifica que Pio XII deixou de se pronunciar contra o Holocausto e de intervir em favor dos judeus perseguidos, pois ele, como cardeal em 1933, havia celebrado uma Concordata com Hitler que prometia a submissão católica à obra de Hitler.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Após a Segunda Guerra Mundial, alguns criminosos de guerra nazistas conseguiram escapar da justiça fugindo para vários países, inclusive diversos na América do Sul. Os principais métodos que utilizaram para escapar e chegar à América do Sul incluíam: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Rotas de fuga: As rotas de fuga eram vias clandestinas de evasão estabelecidas por diversas organizações, incluindo a Igreja Católica e agências de inteligência simpatizantes, para ajudar nazistas e outros fugitivos a escapar da Europa. Essas rotas frequentemente envolviam o uso de identidades falsas, documentos falsificados e redes de contrabando para facilitar sua passagem para refúgios seguros, inclusive na América do Sul.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Documentos Falsificados: Muitos fugitivos nazistas obtiveram passaportes, vistos e outros documentos de viagem falsificados para ocultar suas verdadeiras identidades e escapar à captura. Utilizaram esses documentos para viajar por países neutros ou simpáticos antes de chegarem à América do Sul.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Cumplicidade das Autoridades: Em alguns casos, autoridades simpáticas em países sul-americanos fizeram vista grossa à presença de fugitivos nazistas ou os auxiliaram ativamente a evitar a captura. Alguns governos, particularmente aqueles com regimes autoritários simpáticos à ideologia nazista, ofereceram refúgio a esses indivíduos.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Brechas Legais: Alguns criminosos de guerra nazistas exploraram brechas legais ou leis frouxas de extradição em países sul-americanos para evitar a extradição para a Europa, onde enfrentariam processo judicial por seus crimes.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 modo geral, a combinação de rotas de fuga, documentos falsificados, conivência de autoridades e brechas legais permitiu que criminosos de guerra nazistas escapassem para a América do Sul e se evadissem da justiça por muitos anos após o fim da Segunda Guerra Mundial. ChatGPT, março de 2024.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setenta e dois</dc:title>
  <dc:subject>A sombra de Fátima: Desvendando a influência satânica por trás das visões proféticas da Igreja Católica</dc:subject>
  <dc:creator>Jeff Pippenger</dc:creator>
  <cp:keywords/>
  <dc:description>Generated by ArticleDigger from daniel\172_daniel.json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