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Elias - Número Quatorze</w:t>
      </w:r>
    </w:p>
    <w:p>
      <w:pPr>
        <w:pStyle w:val="ArticleSubtitle"/>
        <w:jc w:val="left"/>
      </w:pPr>
      <w:r>
        <w:rPr>
          <w:rFonts w:ascii="Arial" w:hAnsi="Arial" w:eastAsia="Arial" w:cs="Arial"/>
        </w:rPr>
        <w:t>O Paralelo Profético: Dos Mileritas ao Futuro para a América no Espírito de Elias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2023-10-21</w:t>
      </w:r>
    </w:p>
    <w:p>
      <w:pPr>
        <w:pStyle w:val="ArticleBody"/>
        <w:jc w:val="left"/>
      </w:pPr>
      <w:r>
        <w:rPr>
          <w:rFonts w:ascii="Times New Roman" w:hAnsi="Times New Roman" w:eastAsia="Times New Roman" w:cs="Times New Roman"/>
        </w:rPr>
        <w:t>No tempo do fim, em 1798, a mensagem profética do rio Ulai, dos capítulos oito e nove de Daniel, foi desvendada, e William Miller foi suscitado no espírito e no poder de Elias para anunciar a proximidade do juízo de Deus.</w:t>
      </w:r>
    </w:p>
    <w:p>
      <w:pPr>
        <w:pStyle w:val="ArticleScripture"/>
        <w:jc w:val="left"/>
      </w:pPr>
      <w:r>
        <w:rPr>
          <w:rFonts w:ascii="Times New Roman" w:hAnsi="Times New Roman" w:eastAsia="Times New Roman" w:cs="Times New Roman"/>
        </w:rPr>
        <w:t>A William Miller e a seus cooperadores foi dado pregar a advertência na América. Este país tornou-se o centro do grande movimento do advento. Foi aqui que a profecia da mensagem do primeiro anjo teve seu cumprimento mais direto. Os escritos de Miller e de seus associados foram levados a terras distantes. Por onde quer que missionários houvessem penetrado em todo o mundo, foram enviadas as boas-novas do breve retorno de Cristo. A mensagem do evangelho eterno espalhou-se por toda parte: 'Temei a Deus e dai-Lhe glória; pois é chegada a hora do Seu juízo.' O Grande Conflito, 368.</w:t>
      </w:r>
    </w:p>
    <w:p>
      <w:pPr>
        <w:pStyle w:val="ArticleBody"/>
        <w:jc w:val="left"/>
      </w:pPr>
      <w:r>
        <w:rPr>
          <w:rFonts w:ascii="Times New Roman" w:hAnsi="Times New Roman" w:eastAsia="Times New Roman" w:cs="Times New Roman"/>
        </w:rPr>
        <w:t>No tempo do fim, em 1989, a mensagem profética do rio Hidéquel, dos capítulos dez a doze de Daniel, foi desselada, e a Future for America foi suscitada no espírito e poder de Elias para anunciar a proximidade do juízo de Deus.</w:t>
      </w:r>
    </w:p>
    <w:p>
      <w:pPr>
        <w:pStyle w:val="ArticleBody"/>
        <w:jc w:val="left"/>
      </w:pPr>
      <w:r>
        <w:rPr>
          <w:rFonts w:ascii="Times New Roman" w:hAnsi="Times New Roman" w:eastAsia="Times New Roman" w:cs="Times New Roman"/>
        </w:rPr>
        <w:t>Os mileritas anunciaram a abertura do juízo, e o Future for America anuncia o encerramento do juízo. O arcabouço profético dos mileritas era composto por dois poderes desoladores: o paganismo, seguido pelo papado. O arcabouço profético do Future for America é composto por três poderes desoladores: o paganismo, seguido pelo papado e, em seguida, pelo protestantismo apóstata.</w:t>
      </w:r>
    </w:p>
    <w:p>
      <w:pPr>
        <w:pStyle w:val="ArticleBody"/>
        <w:jc w:val="left"/>
      </w:pPr>
      <w:r>
        <w:rPr>
          <w:rFonts w:ascii="Times New Roman" w:hAnsi="Times New Roman" w:eastAsia="Times New Roman" w:cs="Times New Roman"/>
        </w:rPr>
        <w:t>Os mileritas começaram como filadelfianos e tornaram-se laodiceanos. Future for America começou como laodiceanos e transita para filadelfianos. A transição de Filadélfia para Laodiceia para os mileritas ocorreu em conexão com a morte de Elias e com a sua mensagem do juramento de Moisés. A transição de Future for America está em conexão com a morte e ressurreição de Elias e Moisés em Apocalipse 11.</w:t>
      </w:r>
    </w:p>
    <w:p>
      <w:pPr>
        <w:pStyle w:val="ArticleBody"/>
        <w:jc w:val="left"/>
      </w:pPr>
      <w:r>
        <w:rPr>
          <w:rFonts w:ascii="Times New Roman" w:hAnsi="Times New Roman" w:eastAsia="Times New Roman" w:cs="Times New Roman"/>
        </w:rPr>
        <w:t>Na abertura do juízo, em 1844, os mileritas haviam cumprido a obra de Elias no Monte Carmelo. No fechamento do juízo, na lei dominical, o movimento Future for America terá cumprido a obra de Elias no Monte Carmelo. Na história milerita, os três marcos da profecia dos sessenta e cinco anos, identificados em Isaías capítulo sete, versículo oito, foram repetidos quando duas nações foram unidas em uma só nação para estabelecer o chifre protestante da besta da terra de Apocalipse treze. Na história do Future for America, os três marcos dos mesmos sessenta e cinco anos se repetem quando duas nações se unem para formar o chifre do Republicanismo que fala como um dragão.</w:t>
      </w:r>
    </w:p>
    <w:p>
      <w:pPr>
        <w:pStyle w:val="ArticleBody"/>
        <w:jc w:val="left"/>
      </w:pPr>
      <w:r>
        <w:rPr>
          <w:rFonts w:ascii="Times New Roman" w:hAnsi="Times New Roman" w:eastAsia="Times New Roman" w:cs="Times New Roman"/>
        </w:rPr>
        <w:t>O primeiro desses três marcos na história profética da Future for America foi o tempo do fim em 1989. O segundo foi 11 de setembro de 2001, e o terceiro será a iminente lei dominical. Na história milerita, a sequência de marcos identificada em Isaías 7 foi invertida em relação à sequência de marcos na história de Isaías. Na história da Future for America, a sequência se alinha com a primeira referência dos sessenta e cinco anos, embora, no final, já não haja qualquer elemento de tempo. Desde 22 de outubro de 1844, qualquer aplicação de tempo profético é um engano satânico.</w:t>
      </w:r>
    </w:p>
    <w:p>
      <w:pPr>
        <w:pStyle w:val="ArticleBody"/>
        <w:jc w:val="left"/>
      </w:pPr>
      <w:r>
        <w:rPr>
          <w:rFonts w:ascii="Times New Roman" w:hAnsi="Times New Roman" w:eastAsia="Times New Roman" w:cs="Times New Roman"/>
        </w:rPr>
        <w:t>A justificativa profética para manter a sequência dos três marcos tal como são apresentados em Isaías 7, em contraste com sua ordem invertida na história milerita, baseia-se parcialmente na regra da primeira menção. A ordem dos sessenta e cinco anos é mencionada pela primeira vez em Isaías 7 e, embora já não haja um elemento temporal de sessenta e cinco anos, quando o cumprimento final da história profética representada por esses anos ocorre no movimento do fim, os três marcos continuam sendo identificados e mantêm a mesma ordem da história de Isaías.</w:t>
      </w:r>
    </w:p>
    <w:p>
      <w:pPr>
        <w:pStyle w:val="ArticleBody"/>
        <w:jc w:val="left"/>
      </w:pPr>
      <w:r>
        <w:rPr>
          <w:rFonts w:ascii="Times New Roman" w:hAnsi="Times New Roman" w:eastAsia="Times New Roman" w:cs="Times New Roman"/>
        </w:rPr>
        <w:t>Uma segunda justificativa para manter a primeira ordem dos marcos do caminho é a relação com a história milerita, na qual se cumpriram os sessenta e cinco anos, e a continuidade que o movimento milerita tem com o movimento Future for America. A história milerita foi o começo e o Future for America é o fim.</w:t>
      </w:r>
    </w:p>
    <w:p>
      <w:pPr>
        <w:pStyle w:val="ArticleBody"/>
        <w:jc w:val="left"/>
      </w:pPr>
      <w:r>
        <w:rPr>
          <w:rFonts w:ascii="Times New Roman" w:hAnsi="Times New Roman" w:eastAsia="Times New Roman" w:cs="Times New Roman"/>
        </w:rPr>
        <w:t>O movimento dos mileritas terminou em 1863, quando começou a Igreja Adventista do Sétimo Dia, legalmente organizada. Naquele momento, o mensageiro Elias, que havia chegado no tempo do fim em 1798, quando a visão do rio Ulai foi desselada, foi silenciado e selado. Em 1989, no tempo do fim, quando a visão do rio Hidequel foi desselada, o mensageiro Elias retornou.</w:t>
      </w:r>
    </w:p>
    <w:p>
      <w:pPr>
        <w:pStyle w:val="ArticleBody"/>
        <w:jc w:val="left"/>
      </w:pPr>
      <w:r>
        <w:rPr>
          <w:rFonts w:ascii="Times New Roman" w:hAnsi="Times New Roman" w:eastAsia="Times New Roman" w:cs="Times New Roman"/>
        </w:rPr>
        <w:t>Uma terceira justificativa para manter a sequência original dos marcos do caminho encontra-se na linha de profecia que trata da besta da terra e de seus dois chifres. Na história milerita, duas nações se uniram para formar o chifre do protestantismo. Na história do Future for America, os dois chifres do protestantismo apóstata e do republicanismo apóstata serão unidos para formar uma só nação que é uma "imagem da" e também uma "imagem à" besta. As duas nações que se unem na história final para formar o chifre único de igreja e Estado alcançam esse cumprimento na lei dominical.</w:t>
      </w:r>
    </w:p>
    <w:p>
      <w:pPr>
        <w:pStyle w:val="ArticleBody"/>
        <w:jc w:val="left"/>
      </w:pPr>
      <w:r>
        <w:rPr>
          <w:rFonts w:ascii="Times New Roman" w:hAnsi="Times New Roman" w:eastAsia="Times New Roman" w:cs="Times New Roman"/>
        </w:rPr>
        <w:t>Quando a imagem da besta estiver totalmente desenvolvida, sua conclusão é atestada por sua capacidade de aprovar a lei dominical. O desenvolvimento dessa imagem é um processo ao longo do tempo, mas a marca da besta é um ponto no tempo. O período de desenvolvimento da imagem é representado pelos quarenta e seis anos em que o templo foi erguido, de 1798 a 1844. O chifre republicano ergue um templo religioso-político durante o período em que a imagem da besta está sendo desenvolvida.</w:t>
      </w:r>
    </w:p>
    <w:p>
      <w:pPr>
        <w:pStyle w:val="ArticleBody"/>
        <w:jc w:val="left"/>
      </w:pPr>
      <w:r>
        <w:rPr>
          <w:rFonts w:ascii="Times New Roman" w:hAnsi="Times New Roman" w:eastAsia="Times New Roman" w:cs="Times New Roman"/>
        </w:rPr>
        <w:t>O desenvolvimento da imagem da besta começou, profeticamente, em 11 de setembro de 2001. Essa crise marcou a chegada do Patriot Act, que marcou a mudança no direito constitucional da premissa do direito inglês para a premissa do direito romano. O direito inglês baseia-se no princípio de que uma pessoa é inocente até que se prove sua culpa, e o direito romano baseia-se no princípio de que uma pessoa é culpada até que se prove sua inocência.</w:t>
      </w:r>
    </w:p>
    <w:p>
      <w:pPr>
        <w:pStyle w:val="ArticleBody"/>
        <w:jc w:val="left"/>
      </w:pPr>
      <w:r>
        <w:rPr>
          <w:rFonts w:ascii="Times New Roman" w:hAnsi="Times New Roman" w:eastAsia="Times New Roman" w:cs="Times New Roman"/>
        </w:rPr>
        <w:t>O templo político que está sendo erguido desde 11 de setembro de 2001 até a lei dominical também é ilustrado pela formação da imagem da besta. O tempo profético já não é aplicável; assim, os quarenta e seis anos durante os quais o chifre do protestantismo ergueu o templo espiritual ilustram um período, não um ponto no tempo, em que o chifre do republicanismo ergue o seu templo religioso-político.</w:t>
      </w:r>
    </w:p>
    <w:p>
      <w:pPr>
        <w:pStyle w:val="ArticleBody"/>
        <w:jc w:val="left"/>
      </w:pPr>
      <w:r>
        <w:rPr>
          <w:rFonts w:ascii="Times New Roman" w:hAnsi="Times New Roman" w:eastAsia="Times New Roman" w:cs="Times New Roman"/>
        </w:rPr>
        <w:t>As três justificativas principais para aplicar a mesma sequência de três marcos dos sessenta e cinco anos representados em Isaías sete são: primeiro, a regra da primeira menção; 742 a.C., 723 a.C. e 677 a.C., assim, dezenove anos seguidos por quarenta e seis anos. Foi o oposto na história milerita; 1798, 1844 e 1863, assim, quarenta e seis anos seguidos por dezenove anos.</w:t>
      </w:r>
    </w:p>
    <w:p>
      <w:pPr>
        <w:pStyle w:val="ArticleBody"/>
        <w:jc w:val="left"/>
      </w:pPr>
      <w:r>
        <w:rPr>
          <w:rFonts w:ascii="Times New Roman" w:hAnsi="Times New Roman" w:eastAsia="Times New Roman" w:cs="Times New Roman"/>
        </w:rPr>
        <w:t>A segunda justificativa é a continuidade da mensagem sobre o papel e a obra de Elias. Elias chegou ao tempo do fim em 1798, quando o livro de Daniel foi deslacrado (Daniel 8:14), e então chegou ao confronto no Monte Carmelo entre 1840 e 1844; depois foi selado pela teologia do costume e da tradição em 1863. Elias chegou novamente ao tempo do fim em 1989, quando o livro de Daniel foi deslacrado. Ele viajou profeticamente até 11 de setembro de 2001, onde tem início o confronto do Monte Carmelo, que apenas terminará com a iminente lei dominical. A continuidade do papel e da obra de Elias sustenta a sequência de marcos identificados em Isaías 7.</w:t>
      </w:r>
    </w:p>
    <w:p>
      <w:pPr>
        <w:pStyle w:val="ArticleBody"/>
        <w:jc w:val="left"/>
      </w:pPr>
      <w:r>
        <w:rPr>
          <w:rFonts w:ascii="Times New Roman" w:hAnsi="Times New Roman" w:eastAsia="Times New Roman" w:cs="Times New Roman"/>
        </w:rPr>
        <w:t>O contexto dos dois chifres da besta da terra indica que ambos os chifres passam de dois poderes a um só: um no início e o outro no fim do sexto reino da profecia bíblica. Quando as duas varas do início ou do fim são reunidas e unidas como uma só nação, elas são representadas como edificando um templo espiritual no início ou, no fim, um templo espiritual político-religioso. O templo falso é uma imagem do templo papal, onde o papa está assentado no templo de Deus, proclamando ser Deus.</w:t>
      </w:r>
    </w:p>
    <w:p>
      <w:pPr>
        <w:pStyle w:val="ArticleBody"/>
        <w:jc w:val="left"/>
      </w:pPr>
      <w:r>
        <w:rPr>
          <w:rFonts w:ascii="Times New Roman" w:hAnsi="Times New Roman" w:eastAsia="Times New Roman" w:cs="Times New Roman"/>
        </w:rPr>
        <w:t>Quando os Estados Unidos falarem como dragão por ocasião da lei dominical, estarão cumprindo exatamente essa imagem, pois terão construído um templo falso onde Igreja e Estado são reunidos em uma só vara, e a Igreja estará no controle da relação.</w:t>
      </w:r>
    </w:p>
    <w:p>
      <w:pPr>
        <w:pStyle w:val="ArticleBody"/>
        <w:jc w:val="left"/>
      </w:pPr>
      <w:r>
        <w:rPr>
          <w:rFonts w:ascii="Times New Roman" w:hAnsi="Times New Roman" w:eastAsia="Times New Roman" w:cs="Times New Roman"/>
        </w:rPr>
        <w:t>Em Isaías 7, o profeta Isaías levou seu filho para proclamar a mensagem ao rei Acaz junto ao aqueduto do açude superior, perto do campo do lavandeiro.</w:t>
      </w:r>
    </w:p>
    <w:p>
      <w:pPr>
        <w:pStyle w:val="ArticleScripture"/>
        <w:jc w:val="left"/>
      </w:pPr>
      <w:r>
        <w:rPr>
          <w:rFonts w:ascii="Times New Roman" w:hAnsi="Times New Roman" w:eastAsia="Times New Roman" w:cs="Times New Roman"/>
        </w:rPr>
        <w:t>Então disse o Senhor a Isaías: Vai agora ao encontro de Acaz, tu e teu filho Sear-Jasube, no fim do aqueduto do açude superior, no caminho do campo do lavandeiro. Isaías 7:3.</w:t>
      </w:r>
    </w:p>
    <w:p>
      <w:pPr>
        <w:pStyle w:val="ArticleBody"/>
        <w:jc w:val="left"/>
      </w:pPr>
      <w:r>
        <w:rPr>
          <w:rFonts w:ascii="Times New Roman" w:hAnsi="Times New Roman" w:eastAsia="Times New Roman" w:cs="Times New Roman"/>
        </w:rPr>
        <w:t>A palavra "shearjashub" significa "um remanescente voltará". O remanescente do movimento inicial dos mileritas retornou no movimento Future for America em 1989. Isaías e seu filho representam um começo e um fim, por meio de sua relação como pai e filho. Eles transmitem o espírito de Elias, que havia de converter o coração dos pais aos filhos e o coração dos filhos aos pais. Isaías proclamava uma mensagem de Elias ao ímpio rei Acaz. Entre outros atos ímpios, Acaz é conhecido por encerrar os serviços do santuário e erguer, em seu lugar, uma cópia de um templo assírio.</w:t>
      </w:r>
    </w:p>
    <w:p>
      <w:pPr>
        <w:pStyle w:val="ArticleScripture"/>
        <w:jc w:val="left"/>
      </w:pPr>
      <w:r>
        <w:rPr>
          <w:rFonts w:ascii="Times New Roman" w:hAnsi="Times New Roman" w:eastAsia="Times New Roman" w:cs="Times New Roman"/>
        </w:rPr>
        <w:t>Era Acaz de vinte anos quando começou a reinar; e reinou dezesseis anos em Jerusalém; e não fez o que era reto aos olhos do Senhor, seu Deus, como Davi, seu pai. Porém andou no caminho dos reis de Israel; e até fez passar seu filho pelo fogo, segundo as abominações das nações que o Senhor lançara de diante dos filhos de Israel. E sacrificou e queimou incenso nos altos, e nos outeiros, e debaixo de toda árvore frondosa. Então Rezim, rei da Síria, e Peca, filho de Remalias, rei de Israel, subiram a Jerusalém para a guerra; e sitiaram Acaz, porém não puderam vencê-lo. Nesse tempo Rezim, rei da Síria, restituiu Elate à Síria, e expulsou de Elate os judeus; e os sírios vieram a Elate e habitaram ali até o dia de hoje. Então Acaz enviou mensageiros a Tiglate-Pileser, rei da Assíria, dizendo: Eu sou teu servo e teu filho; sobe e livra-me da mão do rei da Síria e da mão do rei de Israel, que se levantam contra mim. E Acaz tomou a prata e o ouro que se acharam na casa do Senhor e nos tesouros da casa do rei, e enviou-os por presente ao rei da Assíria. E o rei da Assíria lhe deu ouvidos; pois o rei da Assíria subiu contra Damasco, e a tomou, e levou o seu povo cativo a Quir, e matou Rezim. E o rei Acaz foi a Damasco encontrar-se com Tiglate-Pileser, rei da Assíria, e viu um altar que estava em Damasco; e o rei Acaz enviou ao sacerdote Urias o modelo do altar e o seu desenho, conforme toda a sua obra. E Urias, o sacerdote, edificou um altar segundo tudo o que o rei Acaz havia enviado de Damasco; assim Urias, o sacerdote, o fez antes que o rei Acaz viesse de Damasco. E quando o rei veio de Damasco, viu o altar; e o rei se aproximou do altar e sacrificou sobre ele. E queimou o seu holocausto e a sua oferta de manjares, e derramou a sua libação, e aspergiu sobre o altar o sangue dos seus sacrifícios pacíficos. E também trouxe o altar de bronze, que estava diante do Senhor, da frente da casa, de entre o altar e a casa do Senhor, e o pôs ao lado norte do altar. E o rei Acaz ordenou ao sacerdote Urias, dizendo: No grande altar queima o holocausto da manhã e a oferta de manjares da tarde, e o holocausto do rei e a sua oferta de manjares, com o holocausto de todo o povo da terra, e a sua oferta de manjares, e as suas libações; e asperge sobre ele todo o sangue do holocausto e todo o sangue do sacrifício; porém o altar de bronze será para eu consultar. E assim fez o sacerdote Urias, conforme tudo o que o rei Acaz ordenara. E o rei Acaz cortou as bordas das bases e delas removeu o lavatório; e tirou o mar de cima dos bois de bronze que estavam debaixo dele e o pôs sobre um pavimento de pedras. E o abrigo do sábado, que haviam construído na casa, e a entrada externa do rei, desviou-os da casa do Senhor por causa do rei da Assíria. 2 Reis 16:2-18.</w:t>
      </w:r>
    </w:p>
    <w:p>
      <w:pPr>
        <w:pStyle w:val="ArticleBody"/>
        <w:jc w:val="left"/>
      </w:pPr>
      <w:r>
        <w:rPr>
          <w:rFonts w:ascii="Times New Roman" w:hAnsi="Times New Roman" w:eastAsia="Times New Roman" w:cs="Times New Roman"/>
        </w:rPr>
        <w:t>O rei da Assíria representa o rei do norte, que é um símbolo do papado. O ímpio rei Acaz era o líder literal de Judá, a literal terra gloriosa. Quando Isaías e seu filho se encontraram com ele no aqueduto do açude superior, junto ao campo do lavadeiro, com a mensagem de que um remanescente retornaria, o rei ímpio estava em meio à crise de uma guerra civil entre o norte e o sul. Nessa crise, ele rejeitou a mensagem oferecida por Deus por meio do profeta Isaías e recorreu ao rei literal do norte em busca de proteção.</w:t>
      </w:r>
    </w:p>
    <w:p>
      <w:pPr>
        <w:pStyle w:val="ArticleBody"/>
        <w:jc w:val="left"/>
      </w:pPr>
      <w:r>
        <w:rPr>
          <w:rFonts w:ascii="Times New Roman" w:hAnsi="Times New Roman" w:eastAsia="Times New Roman" w:cs="Times New Roman"/>
        </w:rPr>
        <w:t>O contexto de Isaías 7 retrata um líder da terra gloriosa espiritual que busca o papado para uma aliança em tempo de guerra civil, em vez de buscar a Deus. A rebelião de Acaz contra Deus é representada por ele visitar o rei do norte e fazer um modelo do templo do deus do rei do norte, enviando o modelo do templo ao sumo sacerdote em Jerusalém, que então ergueu uma réplica do templo falsificado nos terrenos sagrados do santuário de Deus. O perverso rei Acaz representa o Estado, e a cooperação do sumo sacerdote representa uma combinação de Igreja e Estado.</w:t>
      </w:r>
    </w:p>
    <w:p>
      <w:pPr>
        <w:pStyle w:val="ArticleBody"/>
        <w:jc w:val="left"/>
      </w:pPr>
      <w:r>
        <w:rPr>
          <w:rFonts w:ascii="Times New Roman" w:hAnsi="Times New Roman" w:eastAsia="Times New Roman" w:cs="Times New Roman"/>
        </w:rPr>
        <w:t>Essa rebelião literal representa a rebelião do líder da terra gloriosa espiritual, que copia o culto do papado (o rei do norte) e põe fim à verdadeira adoração no santuário de Deus. A rebelião de Acaz representa a liderança dos Estados Unidos, que ergue um templo de imitação na terra gloriosa, que é uma cópia do templo do rei do norte.</w:t>
      </w:r>
    </w:p>
    <w:p>
      <w:pPr>
        <w:pStyle w:val="ArticleBody"/>
        <w:jc w:val="left"/>
      </w:pPr>
      <w:r>
        <w:rPr>
          <w:rFonts w:ascii="Times New Roman" w:hAnsi="Times New Roman" w:eastAsia="Times New Roman" w:cs="Times New Roman"/>
        </w:rPr>
        <w:t>O cenário profético de Isaías 7 representa os primeiros sessenta e cinco anos da besta da terra e, mais diretamente, o período final da besta da terra. Há muita luz a ser colhida do cenário profético de Isaías 7, mas, neste ponto, estamos simplesmente empregando o princípio de que Cristo ilustra o fim de uma coisa por meio do começo de uma coisa. Aqui estamos fazendo essa aplicação, não tanto para nos aprofundarmos nas ramificações do cenário histórico de Isaías 7. Estamos identificando que, quando o chifre do republicanismo apóstata se une ao chifre do protestantismo apóstata, isso representa a edificação de um templo falso.</w:t>
      </w:r>
    </w:p>
    <w:p>
      <w:pPr>
        <w:pStyle w:val="ArticleBody"/>
        <w:jc w:val="left"/>
      </w:pPr>
      <w:r>
        <w:rPr>
          <w:rFonts w:ascii="Times New Roman" w:hAnsi="Times New Roman" w:eastAsia="Times New Roman" w:cs="Times New Roman"/>
        </w:rPr>
        <w:t>A construção do templo falso, modelado segundo o templo do rei do norte, representa o momento da história em que a imagem da besta é formada, e é a grande prova para o povo de Deus, pela qual o seu destino eterno será decidido.</w:t>
      </w:r>
    </w:p>
    <w:p>
      <w:pPr>
        <w:pStyle w:val="ArticleScripture"/>
        <w:jc w:val="left"/>
      </w:pPr>
      <w:r>
        <w:rPr>
          <w:rFonts w:ascii="Times New Roman" w:hAnsi="Times New Roman" w:eastAsia="Times New Roman" w:cs="Times New Roman"/>
        </w:rPr>
        <w:t>O Senhor me mostrou claramente que a imagem da besta será formada antes que se encerre o período de provação; pois ela será a grande prova para o povo de Deus, por meio da qual seu destino eterno será decidido.</w:t>
      </w:r>
    </w:p>
    <w:p>
      <w:pPr>
        <w:pStyle w:val="ArticleScripture"/>
        <w:jc w:val="left"/>
      </w:pPr>
      <w:r>
        <w:rPr>
          <w:rFonts w:ascii="Times New Roman" w:hAnsi="Times New Roman" w:eastAsia="Times New Roman" w:cs="Times New Roman"/>
        </w:rPr>
        <w:t>"Esta é a prova pela qual o povo de Deus deve passar antes de receber o selo. Todos os que provarem sua fidelidade a Deus, observando Sua lei e recusando-se a aceitar um sábado espúrio, colocar-se-ão sob o estandarte do Senhor Deus Jeová e receberão o selo do Deus vivo. Os que abandonarem a verdade de origem celestial e aceitarem o sábado dominical, receberão a marca da besta" Comentário Bíblico Adventista do Sétimo Dia, volume 7, 976.</w:t>
      </w:r>
    </w:p>
    <w:p>
      <w:pPr>
        <w:pStyle w:val="ArticleBody"/>
        <w:jc w:val="left"/>
      </w:pPr>
      <w:r>
        <w:rPr>
          <w:rFonts w:ascii="Times New Roman" w:hAnsi="Times New Roman" w:eastAsia="Times New Roman" w:cs="Times New Roman"/>
        </w:rPr>
        <w:t>Os Adventistas do Sétimo Dia, que são o "povo de Deus" laodiceano, têm uma "grande prova" que ocorre antes que se feche o tempo de graça. É "a prova" que devem passar "antes de serem selados". O selo de Deus e o fechamento do tempo de graça ocorrem por ocasião da lei dominical. A formação da imagem da besta ocorre em um período que conduz à lei dominical e nela culmina. A imagem da besta e sua formação é uma verdade que decidirá o nosso destino eterno. A formação dessa imagem tem sido ilustrada como a união de duas varas para formar uma só nação. A união das duas varas ocorre no início da história dos Estados Unidos e, depois, novamente em seu final. Duas varas foram unidas no princípio para estabelecer o chifre protestante, e duas varas são unidas no fim para estabelecer o chifre republicano.</w:t>
      </w:r>
    </w:p>
    <w:p>
      <w:pPr>
        <w:pStyle w:val="ArticleBody"/>
        <w:jc w:val="left"/>
      </w:pPr>
      <w:r>
        <w:rPr>
          <w:rFonts w:ascii="Times New Roman" w:hAnsi="Times New Roman" w:eastAsia="Times New Roman" w:cs="Times New Roman"/>
        </w:rPr>
        <w:t>Na história inicial de 1798 a 1844, o templo do chifre protestante foi erguido. Dezenove anos depois, o primeiro presidente republicano do chifre republicano falou como um cordeiro, e, ao fazê-lo, deu início ao processo de libertação dos escravos, mas isso lhe custou a vida. O Cordeiro de Deus morreu na cruz para libertar a humanidade da escravidão do pecado, mas isso lhe custou a vida. A cruz é a Proclamação de Emancipação. Na história em que o chifre republicano estava libertando os escravos, o chifre protestante rejeitou a profecia da escravidão. Na história da lei dominical, quando o chifre republicano estiver restabelecendo a escravidão espiritual, o chifre protestante estará proclamando a mensagem que liberta os cativos.</w:t>
      </w:r>
    </w:p>
    <w:p>
      <w:pPr>
        <w:pStyle w:val="ArticleBody"/>
        <w:jc w:val="left"/>
      </w:pPr>
      <w:r>
        <w:rPr>
          <w:rFonts w:ascii="Times New Roman" w:hAnsi="Times New Roman" w:eastAsia="Times New Roman" w:cs="Times New Roman"/>
        </w:rPr>
        <w:t>O último presidente do chifre republicano da besta da terra falará como um dragão e, quando o fizer, o verdadeiro chifre protestante será alçado como um estandarte. Isso é prefigurado nos dois chifres do Império Medo-Persa, literal e espiritual. O Império Medo-Persa literal foi o segundo reino da profecia bíblica, e o sexto reino da profecia bíblica é o Império Medo-Persa espiritual. No livro de Daniel, o carneiro Medo-Persa tinha dois chifres, assim como os Estados Unidos, mas o segundo chifre surgiu por último.</w:t>
      </w:r>
    </w:p>
    <w:p>
      <w:pPr>
        <w:pStyle w:val="ArticleScripture"/>
        <w:jc w:val="left"/>
      </w:pPr>
      <w:r>
        <w:rPr>
          <w:rFonts w:ascii="Times New Roman" w:hAnsi="Times New Roman" w:eastAsia="Times New Roman" w:cs="Times New Roman"/>
        </w:rPr>
        <w:t>Então levantei os meus olhos e vi; e eis que, diante do rio, estava um carneiro que tinha dois chifres; e os dois chifres eram altos; mas um era mais alto do que o outro, e o mais alto cresceu por último. Daniel 8:3.</w:t>
      </w:r>
    </w:p>
    <w:p>
      <w:pPr>
        <w:pStyle w:val="ArticleBody"/>
        <w:jc w:val="left"/>
      </w:pPr>
      <w:r>
        <w:rPr>
          <w:rFonts w:ascii="Times New Roman" w:hAnsi="Times New Roman" w:eastAsia="Times New Roman" w:cs="Times New Roman"/>
        </w:rPr>
        <w:t>Na história profética da besta da terra e de seus dois chifres, o chifre protestante foi identificado primeiro, mas, em vez de ascender e concluir a obra, retirou-se para o deserto da cegueira laodiceana. Na história em que o chifre republicano fala como dragão e aprova a iminente lei dominical, o verdadeiro chifre protestante será enfim levantado como um estandarte. Somente aqueles Adventistas do Sétimo Dia laodiceanos que reconhecerem a prova representada pela formação da imagem da besta receberão o selo de Deus quando o tempo de graça se encerrar. A mensagem que identifica esse processo de prova está agora sendo deslacrada para todos os que desejam dela se beneficiar.</w:t>
      </w:r>
    </w:p>
    <w:p>
      <w:pPr>
        <w:pStyle w:val="ArticleScripture"/>
        <w:jc w:val="left"/>
      </w:pPr>
      <w:r>
        <w:rPr>
          <w:rFonts w:ascii="Times New Roman" w:hAnsi="Times New Roman" w:eastAsia="Times New Roman" w:cs="Times New Roman"/>
        </w:rPr>
        <w:t>E Elias dirigiu-se a todo o povo e disse: Até quando vocês vão hesitar entre duas opiniões? Se o Senhor é Deus, sigam-no; mas, se Baal, sigam-no. E o povo não lhe respondeu nada. 1 Reis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Elias - Número Quatorze</dc:title>
  <dc:subject>O Paralelo Profético: Dos Mileritas ao Futuro para a América no Espírito de Elias</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