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trei</w:t>
      </w:r>
    </w:p>
    <w:p>
      <w:pPr>
        <w:pStyle w:val="ArticleSubtitle"/>
        <w:jc w:val="left"/>
      </w:pPr>
      <w:r>
        <w:rPr>
          <w:rFonts w:ascii="Arial" w:hAnsi="Arial" w:eastAsia="Arial" w:cs="Arial"/>
        </w:rPr>
        <w:t>Legea duminicală și călătoria profetică: de la Patriot Act la testul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„Prin decretul care impune instituția papalității, cu încălcarea Legii lui Dumnezeu, națiunea noastră se va despărți pe deplin de neprihănire. Când protestantismul își va întinde mâna peste prăpastie pentru a apuca mâna puterii romane, când va trece peste abis pentru a-și da mâna cu spiritismul, când, sub influența acestei întreite uniri, țara noastră va lepăda orice principiu al Constituției sale ca guvernare protestantă și republicană și va lua măsuri pentru răspândirea falsităților și amăgirilor papale, atunci vom putea ști că a sosit timpul lucrării uimitoare a lui Satana și că sfârșitul este aproape.”</w:t>
      </w:r>
    </w:p>
    <w:p>
      <w:pPr>
        <w:pStyle w:val="ArticleScripture"/>
        <w:jc w:val="left"/>
      </w:pPr>
      <w:r>
        <w:rPr>
          <w:rFonts w:ascii="Times New Roman" w:hAnsi="Times New Roman" w:eastAsia="Times New Roman" w:cs="Times New Roman"/>
        </w:rPr>
        <w:t>„Așa cum apropierea oștirilor romane a fost pentru ucenici un semn al nimicirii iminente a Ierusalimului, tot astfel această apostazie poate fi pentru noi un semn că limita îndelungii-răbdări a lui Dumnezeu a fost atinsă, că măsura nelegiuirii națiunii noastre este plină și că îngerul milei este pe punctul de a-și lua zborul, ca să nu se mai întoarcă niciodată. Atunci poporul lui Dumnezeu va fi aruncat în acele scene de suferință și strâmtorare pe care prorocii le-au descris ca vremea strâmtorării lui Iacov. Strigătele celor credincioși, persecutați, se înalță la cer. Și, după cum sângele lui Abel striga din pământ, tot astfel sunt și glasuri care strigă către Dumnezeu din mormintele martirilor, din mormintele mării, din peșterile munților, din criptele mănăstirilor: «Până când, Doamne, Tu, Cel sfânt și adevărat, nu judeci și nu răzbuni sângele nostru asupra locuitorilor pământului?»”</w:t>
      </w:r>
    </w:p>
    <w:p>
      <w:pPr>
        <w:pStyle w:val="ArticleScripture"/>
        <w:jc w:val="left"/>
      </w:pPr>
      <w:r>
        <w:rPr>
          <w:rFonts w:ascii="Times New Roman" w:hAnsi="Times New Roman" w:eastAsia="Times New Roman" w:cs="Times New Roman"/>
        </w:rPr>
        <w:t>„Domnul Își împlinește lucrarea. Tot cerul este în mișcare. Judecătorul întregului pământ Se va ridica în curând și Își va apăra autoritatea insultată. Semnul izbăvirii va fi pus asupra bărbaților care păzesc poruncile lui Dumnezeu, care venerează Legea Sa și care refuză semnul fiarei sau al chipului ei.״</w:t>
      </w:r>
    </w:p>
    <w:p>
      <w:pPr>
        <w:pStyle w:val="ArticleScripture"/>
        <w:jc w:val="left"/>
      </w:pPr>
      <w:r>
        <w:rPr>
          <w:rFonts w:ascii="Times New Roman" w:hAnsi="Times New Roman" w:eastAsia="Times New Roman" w:cs="Times New Roman"/>
        </w:rPr>
        <w:t>„Dumnezeu a descoperit ceea ce urmează să aibă loc în zilele din urmă, pentru ca poporul Său să fie pregătit să stea împotriva furtunii împotrivirii și a mâniei. Cei care au fost avertizați cu privire la evenimentele ce le stau înainte nu trebuie să stea într-o așteptare liniștită a furtunii care vine, mângâindu-se cu gândul că Domnul Îi va adăposti pe cei credincioși ai Săi în ziua necazului. Noi trebuie să fim ca niște oameni care Îl așteaptă pe Domnul lor, nu într-o așteptare leneșă, ci într-o lucrare stăruitoare, cu o credință neclintită. Acum nu este vremea să îngăduim ca mintea noastră să fie absorbită de lucruri de importanță minoră. În timp ce oamenii dorm, Satana lucrează în mod activ, rânduind lucrurile astfel încât poporul Domnului să nu aibă parte de milă sau de dreptate. Mișcarea pentru duminică își croiește acum drum în întuneric. Conducătorii ascund adevărata problemă, iar mulți dintre cei care se unesc cu această mișcare nu văd ei înșiși încotro tinde curentul de dedesubt. Declarațiile ei sunt blânde și, în aparență, creștine, dar când va vorbi, va da pe față spiritul balaurului. Este datoria noastră să facem tot ce ne stă în putere pentru a îndepărta primejdia amenințătoare. Ar trebui să ne străduim să dezarmăm prejudecata, înfățișându-ne înaintea oamenilor într-o lumină potrivită. Ar trebui să le aducem înainte adevărata chestiune aflată în discuție, opunând astfel cel mai eficient protest împotriva măsurilor de restrângere a libertății de conștiință. Ar trebui să cercetăm Scripturile și să fim în stare să dăm motivul credinței noastre. Profetul spune: «Cei răi vor face răul, și niciunul dintre cei răi nu va înțelege, dar cei înțelepți vor înțelege.» Testimonies, volumul 5, 451, 452.”</w:t>
      </w:r>
    </w:p>
    <w:p>
      <w:pPr>
        <w:pStyle w:val="ArticleBody"/>
        <w:jc w:val="left"/>
      </w:pPr>
      <w:r>
        <w:rPr>
          <w:rFonts w:ascii="Times New Roman" w:hAnsi="Times New Roman" w:eastAsia="Times New Roman" w:cs="Times New Roman"/>
        </w:rPr>
        <w:t>Quan el “moviment dominical” “parli, revelarà l’esperit del drac”. Els quatre paràgrafs identifiquen que, en la llei dominical, els Estats Units “es desvincularan completament de la justícia”. En la llei dominical “ha arribat el temps de l’obra meravellosa de Satanàs”. En la llei dominical s’acompleix la triple unió. En la llei dominical, els Estats Units “repudien tot principi de la seva Constitució com a govern republicà protestant”, i també “fan provisió per a la propagació de les falsedats i dels enganys papals”. Aquesta llei dominical és “un senyal per a nosaltres que s’ha assolit el límit de la longanimitat de Déu, que la mesura de la iniquitat de la nostra nació és plena, i que l’àngel de la misericòrdia és a punt d’alçar el vol, per no tornar mai més”. Aquest senyal fou tipificat per l’advertiment donat per Jesús en identificar l’abominació desoladora de què parlà Daniel, el profeta. És allí on s’acompleix la pregària pronunciada pels màrtirs del cinquè segell, que demanen: “Fins quan, Senyor, sant i veritable, no jutges ni venges la nostra sang dels qui habiten sobre la terra?” És també en aquella fita profètica que les verges nècies i les assenyades manifesten llur caràcter.</w:t>
      </w:r>
    </w:p>
    <w:p>
      <w:pPr>
        <w:pStyle w:val="ArticleBody"/>
        <w:jc w:val="left"/>
      </w:pPr>
      <w:r>
        <w:rPr>
          <w:rFonts w:ascii="Times New Roman" w:hAnsi="Times New Roman" w:eastAsia="Times New Roman" w:cs="Times New Roman"/>
        </w:rPr>
        <w:t>La legea duminicală, Statele Unite „repudiază fiecare principiu al Constituției sale”. Perioada de timp în care această lucrare a fost îndeplinită a început cu Patriot Act în 2001. Intervalul de la 2001 până la legea duminicală reprezintă o lucrare progresivă de repudiere a Constituției. Această lucrare progresivă corespunde liniei profetice în care este realizată formarea chipului fiarei. Linia chipului fiarei poate părea puțin mai complicată, dar această complexitate merită să fie înțeleasă. Ceea ce complică linia chipului fiarei este faptul că ea reprezintă două linii.</w:t>
      </w:r>
    </w:p>
    <w:p>
      <w:pPr>
        <w:pStyle w:val="ArticleBody"/>
        <w:jc w:val="left"/>
      </w:pPr>
      <w:r>
        <w:rPr>
          <w:rFonts w:ascii="Times New Roman" w:hAnsi="Times New Roman" w:eastAsia="Times New Roman" w:cs="Times New Roman"/>
        </w:rPr>
        <w:t>Pentru fiara pământului, cele două linii sunt coarnele Republicanismului și Protestantismului. Aceste două coarne se unesc într-o relație biserică-stat și astfel împlinesc formarea chipului fiarei. Prin urmare, linia formării chipului fiarei conține două linii în cadrul aceleiași linii, căci coarnele republican și protestant se desfășoară paralel unul cu celălalt de-a lungul istoriei, însă liniile lor individuale poartă, de asemenea, propria lor mărturie profetică. O singură linie profetică, având două subiecte paralele, este mai complicată decât simpla marcarea a reperelor acțiunilor politice care reprezintă vorbirea asociată cu Constituția.</w:t>
      </w:r>
    </w:p>
    <w:p>
      <w:pPr>
        <w:pStyle w:val="ArticleBody"/>
        <w:jc w:val="left"/>
      </w:pPr>
      <w:r>
        <w:rPr>
          <w:rFonts w:ascii="Times New Roman" w:hAnsi="Times New Roman" w:eastAsia="Times New Roman" w:cs="Times New Roman"/>
        </w:rPr>
        <w:t>Cele două linii ale coarnelor republican și protestant sunt complicate și mai mult de faptul profetic că, în cadrul cornului republican, se află istoria luptei dintre democrații favorabili sclaviei și republicanii împotriva sclaviei; și, mai mult, că în cadrul cornului protestant există un proces continuu de încercare, care urmează pe fecioarele înțelepte și pe cele neînțelepte în interiorul istoriei cornului protestant. Totuși, este de cea mai mare importanță să ne așezăm temeinic în aceste adevăruri.</w:t>
      </w:r>
    </w:p>
    <w:p>
      <w:pPr>
        <w:pStyle w:val="ArticleBody"/>
        <w:jc w:val="left"/>
      </w:pPr>
      <w:r>
        <w:rPr>
          <w:rFonts w:ascii="Times New Roman" w:hAnsi="Times New Roman" w:eastAsia="Times New Roman" w:cs="Times New Roman"/>
        </w:rPr>
        <w:t>În cadrul liniei reprezentate de cele două coarne ale fiarei pământului se află ilustrarea paralelă a formării fie a unui caracter al lui Hristos, fie a unui caracter al lui Satana, ceea ce echivalează cu formarea fie a unei imagini a lui Hristos, fie a unei imagini a fiarei, căci în acest context „fiara” reprezintă o ființă creată, în contrast cu Creatorul. Formarea acestor atribute se realizează lăuntric între toți oamenii, căci atunci când se încheie timpul de probă nu mai există decât două clase. Formarea se realizează, de asemenea, și în mod exterior, prin alianța dintre puterea papală și Națiunile Unite.</w:t>
      </w:r>
    </w:p>
    <w:p>
      <w:pPr>
        <w:pStyle w:val="ArticleBody"/>
        <w:jc w:val="left"/>
      </w:pPr>
      <w:r>
        <w:rPr>
          <w:rFonts w:ascii="Times New Roman" w:hAnsi="Times New Roman" w:eastAsia="Times New Roman" w:cs="Times New Roman"/>
        </w:rPr>
        <w:t>Așadar, timpul de încercare pentru formarea chipului fiarei a început în 2001 și se încheie la legea duminicală din Statele Unite. În această perioadă de timp, istoria profetică a celor două coarne ale fiarei pământului ilustrează o controversă internă și externă în cadrul coarnelor lor respective, fie că este religioasă sau politică, precum și o luptă între cele două coarne înseși.</w:t>
      </w:r>
    </w:p>
    <w:p>
      <w:pPr>
        <w:pStyle w:val="ArticleBody"/>
        <w:jc w:val="left"/>
      </w:pPr>
      <w:r>
        <w:rPr>
          <w:rFonts w:ascii="Times New Roman" w:hAnsi="Times New Roman" w:eastAsia="Times New Roman" w:cs="Times New Roman"/>
        </w:rPr>
        <w:t>Legea duminicală din Statele Unite reprezintă avertizarea de a fugi pe care Isus a identificat-o drept „urâciunea pustiirii”. Legea duminicală din Statele Unite este încheierea perioadei care a început în 2001. Patriot Act a fost „urâciunea pustiirii, despre care a vorbit Daniel”, și identificată de Isus ca un semn de a fugi dinaintea unei distrugeri care urma să vină.</w:t>
      </w:r>
    </w:p>
    <w:p>
      <w:pPr>
        <w:pStyle w:val="ArticleBody"/>
        <w:jc w:val="left"/>
      </w:pPr>
      <w:r>
        <w:rPr>
          <w:rFonts w:ascii="Times New Roman" w:hAnsi="Times New Roman" w:eastAsia="Times New Roman" w:cs="Times New Roman"/>
        </w:rPr>
        <w:t>Patriot Act-ul include lumina profetică din 1888 și Legea Blair. Patriot Act-ul conține apoi, de asemenea, în mod profetic, tipificarea legii duminicale, astfel că perioada începând din 2001 începe cu o lege duminicală, așa cum este tipificată de 1888 — Legea Blair, 2001 — Patriot Act, și se încheie cu legea duminicală.</w:t>
      </w:r>
    </w:p>
    <w:p>
      <w:pPr>
        <w:pStyle w:val="ArticleBody"/>
        <w:jc w:val="left"/>
      </w:pPr>
      <w:r>
        <w:rPr>
          <w:rFonts w:ascii="Times New Roman" w:hAnsi="Times New Roman" w:eastAsia="Times New Roman" w:cs="Times New Roman"/>
        </w:rPr>
        <w:t>Avertizarea de a fugi din cetăți în 2001 prefigurează avertizarea de a fugi din Babilon la legea duminicală. Judecata adusă asupra Statelor Unite la legea duminicală prefigurează judecata adusă asupra întregii lumi atunci când Mihail Se ridică și timpul de probă al omenirii se încheie. Semnătura lui Hristos ca Alfa și Omega este reprezentată în mod repetat în adevărurile simbolizate de Blair Bill din 1888 și de tot ceea ce reprezintă 1888, repetându-se în 2001.</w:t>
      </w:r>
    </w:p>
    <w:p>
      <w:pPr>
        <w:pStyle w:val="ArticleBody"/>
        <w:jc w:val="left"/>
      </w:pPr>
      <w:r>
        <w:rPr>
          <w:rFonts w:ascii="Times New Roman" w:hAnsi="Times New Roman" w:eastAsia="Times New Roman" w:cs="Times New Roman"/>
        </w:rPr>
        <w:t>2001, prefigurat prin 1888, reprezintă nu doar semnul de a fugi, așa cum este reprezentat de urâciunea pustiirii, ci a fost reprezentat și de anul 66 d.Hr. și de asediul lui Cestius. Asediul lui Titus din anul 70 d.Hr. reprezintă legea duminicală din Statele Unite. Legea duminicală din Statele Unite este reprezentată de anul 321 și de prima lege duminicală a lui Constantin, iar 538 reprezintă momentul în care ultima națiune de pe pământ cedează semnului fiarei.</w:t>
      </w:r>
    </w:p>
    <w:p>
      <w:pPr>
        <w:pStyle w:val="ArticleBody"/>
        <w:jc w:val="left"/>
      </w:pPr>
      <w:r>
        <w:rPr>
          <w:rFonts w:ascii="Times New Roman" w:hAnsi="Times New Roman" w:eastAsia="Times New Roman" w:cs="Times New Roman"/>
        </w:rPr>
        <w:t>2001 este 1888, Cestius și anul 66 d.Hr. Legea duminicală este Titus și anii 70 și 321. 2001 este, de asemenea, botezul lui Isus și coborârea Sa în Apocalipsa, capitolul zece, la 11 august 1840. Toate aceste simboluri contribuie la linia Constituției.</w:t>
      </w:r>
    </w:p>
    <w:p>
      <w:pPr>
        <w:pStyle w:val="ArticleBody"/>
        <w:jc w:val="left"/>
      </w:pPr>
      <w:r>
        <w:rPr>
          <w:rFonts w:ascii="Times New Roman" w:hAnsi="Times New Roman" w:eastAsia="Times New Roman" w:cs="Times New Roman"/>
        </w:rPr>
        <w:t>Istoria profetică a Statelor Unite merge în paralel cu istoria adventismului. În 1798, papalitatea a primit rana sa de moarte, iar 1798 a fost vremea sfârșitului, când partea profețiilor lui Daniel care se referea la istoria primului și celui de-al doilea înger din Apocalipsa paisprezece a fost desigilată. Acolo, în 1798, este marcat începutul profetic al adventismului, iar în 1798 fiara pământului cu coarne ca de miel a devenit a șasea împărăție a profeției biblice.</w:t>
      </w:r>
    </w:p>
    <w:p>
      <w:pPr>
        <w:pStyle w:val="ArticleBody"/>
        <w:jc w:val="left"/>
      </w:pPr>
      <w:r>
        <w:rPr>
          <w:rFonts w:ascii="Times New Roman" w:hAnsi="Times New Roman" w:eastAsia="Times New Roman" w:cs="Times New Roman"/>
        </w:rPr>
        <w:t>1798 a fost precedat de trei repere profetice asociate cu linia fiarei pământului și, prin urmare, cu vorbirea Statelor Unite și cu Constituția Statelor Unite. Aceste trei repere au fost Declarația de Independență, rostită în 1776, apoi Constituția în 1789 și apoi Alien and Sedition Acts din 1798.</w:t>
      </w:r>
    </w:p>
    <w:p>
      <w:pPr>
        <w:pStyle w:val="ArticleBody"/>
        <w:jc w:val="left"/>
      </w:pPr>
      <w:r>
        <w:rPr>
          <w:rFonts w:ascii="Times New Roman" w:hAnsi="Times New Roman" w:eastAsia="Times New Roman" w:cs="Times New Roman"/>
        </w:rPr>
        <w:t>Cele trei repere profetice se referă la linia profetică a Constituției și marchează începutul celei de-a șasea împărății din profeția biblică. Legea duminicală este sfârșitul domniei celei de-a șasea împărății din profeția biblică și, prin urmare, trebuie să existe, din necesitate profetică, trei repere care preced sfârșitul, așa cum este prefigurat de cele trei repere care au precedat începutul.</w:t>
      </w:r>
    </w:p>
    <w:p>
      <w:pPr>
        <w:pStyle w:val="ArticleBody"/>
        <w:jc w:val="left"/>
      </w:pPr>
      <w:r>
        <w:rPr>
          <w:rFonts w:ascii="Times New Roman" w:hAnsi="Times New Roman" w:eastAsia="Times New Roman" w:cs="Times New Roman"/>
        </w:rPr>
        <w:t>În anul 2001, la căderea turnurilor, Legea Patriot este prefigurată de Blair Bill din 1888, împreună cu răzvrătirea vădită a conducerii adventiste la Conferința Generală de la Minneapolis. O răzvrătire despre care un înger i-a spus sorei White că era prefigurată de răzvrătirea împotriva lui Moise a lui Core, Datan și Abiram este, de asemenea, prefigurată de botezul lui Hristos în anul 27 d.Hr., de înfrânarea islamului la 11 august 1840 și de Declarația de Independență din 1776, precum și de „urâciunea pustiirii, despre care a vorbit prorocul Daniel” ca semn de a fugi de mânia care venea, așa cum este reprezentată de Cestius și anul 66 d.Hr.</w:t>
      </w:r>
    </w:p>
    <w:p>
      <w:pPr>
        <w:pStyle w:val="ArticleBody"/>
        <w:jc w:val="left"/>
      </w:pPr>
      <w:r>
        <w:rPr>
          <w:rFonts w:ascii="Times New Roman" w:hAnsi="Times New Roman" w:eastAsia="Times New Roman" w:cs="Times New Roman"/>
        </w:rPr>
        <w:t>Dacă vă mai puteți aminti că linia profeției pe care o avem acum în vedere este linia Constituției Statelor Unite, toate liniile profetice menționate anterior contribuie la și stabilesc tema profetică reprezentată de linia Constituției. Totuși, linia care pare a fi cea mai interconectată este linia formării chipului fiarei. Chipul fiarei este un chip al fiarei papale, care este reprezentată ca o fiară peste care domnește o femeie, ceea ce constituie combinația dintre biserică și stat, cu biserica deținând controlul asupra acestei relații. Pentru ca Statele Unite să formeze un chip al fiarei, protestantismul apostat trebuie să controleze guvernul într-o asemenea măsură, încât guvernul să adopte și să impună statute religioase și, în cele din urmă, legea duminicală.</w:t>
      </w:r>
    </w:p>
    <w:p>
      <w:pPr>
        <w:pStyle w:val="ArticleBody"/>
        <w:jc w:val="left"/>
      </w:pPr>
      <w:r>
        <w:rPr>
          <w:rFonts w:ascii="Times New Roman" w:hAnsi="Times New Roman" w:eastAsia="Times New Roman" w:cs="Times New Roman"/>
        </w:rPr>
        <w:t>Pe măsură ce procesul de formare a chipului fiarei este dus la îndeplinire, Constituția, scrisă având ca principiu suprem ceea ce Thomas Jefferson a formulat drept „separarea dintre biserică și stat”, urmează să fie răsturnată. Când cornul protestant va avea puterea de a îndrepta cornul republican să impună prescripții religioase, însăși inima Constituției este sfâșiată; astfel se evidențiază relația profetică dintre linia Constituției și linia chipului fiarei.</w:t>
      </w:r>
    </w:p>
    <w:p>
      <w:pPr>
        <w:pStyle w:val="ArticleBody"/>
        <w:jc w:val="left"/>
      </w:pPr>
      <w:r>
        <w:rPr>
          <w:rFonts w:ascii="Times New Roman" w:hAnsi="Times New Roman" w:eastAsia="Times New Roman" w:cs="Times New Roman"/>
        </w:rPr>
        <w:t>Perioada în care se formează icoana fiarei a început în 2001, odată cu Patriot Act, și se încheie la legea duminicală, când semnul fiarei este impus. În timpul acelei perioade, ploaia târzie este stropită, căci ploaia târzie începe să cadă atunci când îngerul cel puternic din Apocalipsa 18 coboară și luminează pământul cu slava Sa, ceea ce, potrivit sorei White, avea să aibă loc atunci când marile clădiri ale orașului New York aveau să fie doborâte printr-o atingere a Domnului.</w:t>
      </w:r>
    </w:p>
    <w:p>
      <w:pPr>
        <w:pStyle w:val="ArticleScripture"/>
        <w:jc w:val="left"/>
      </w:pPr>
      <w:r>
        <w:rPr>
          <w:rFonts w:ascii="Times New Roman" w:hAnsi="Times New Roman" w:eastAsia="Times New Roman" w:cs="Times New Roman"/>
        </w:rPr>
        <w:t>„Ploaia târzie urmează să cadă asupra poporului lui Dumnezeu. Un înger puternic urmează să coboare din cer, iar întregul pământ va fi luminat de slava lui.” Review and Herald, 21 aprilie 1891.</w:t>
      </w:r>
    </w:p>
    <w:p>
      <w:pPr>
        <w:pStyle w:val="ArticleBody"/>
        <w:jc w:val="left"/>
      </w:pPr>
      <w:r>
        <w:rPr>
          <w:rFonts w:ascii="Times New Roman" w:hAnsi="Times New Roman" w:eastAsia="Times New Roman" w:cs="Times New Roman"/>
        </w:rPr>
        <w:t>Igihe cyo kuminjagira kw’imvura y’itumba gishushanya igihe ingano n’urumamfu byo mu gisekuru cya nyuma cy’Abadiventisti biri mu kuyungururwa no kwezwa. Uko kuyungururwa no kwezwa kurangira ku itegeko ryo ku Cyumweru, kandi abageni b’abanyabwenge bafite amavuta igihe ikibazo cy’itegeko ryo ku Cyumweru kigeze, bashyirwaho ikimenyetso, hanyuma Mwuka Wera agasukwa nta rugero kugeza Mikayeli ahagurutse kandi igihe cy’igeragezwa cy’abantu kigafungwa.</w:t>
      </w:r>
    </w:p>
    <w:p>
      <w:pPr>
        <w:pStyle w:val="ArticleBody"/>
        <w:jc w:val="left"/>
      </w:pPr>
      <w:r>
        <w:rPr>
          <w:rFonts w:ascii="Times New Roman" w:hAnsi="Times New Roman" w:eastAsia="Times New Roman" w:cs="Times New Roman"/>
        </w:rPr>
        <w:t>În timpul formării chipului fiarei în Statele Unite, ploaia târzie va stropi, iar în timpul formării chipului fiarei în lume, ploaia târzie va fi revărsată fără măsură.</w:t>
      </w:r>
    </w:p>
    <w:p>
      <w:pPr>
        <w:pStyle w:val="ArticleBody"/>
        <w:jc w:val="left"/>
      </w:pPr>
      <w:r>
        <w:rPr>
          <w:rFonts w:ascii="Times New Roman" w:hAnsi="Times New Roman" w:eastAsia="Times New Roman" w:cs="Times New Roman"/>
        </w:rPr>
        <w:t>În anul 2001 a început punerea la încercare a bisericii adventiste de ziua a șaptea laodiceene, așa cum a fost prefigurată de protestanții din 11 august 1840 și de vechiul Israel când Hristos a fost botezat.</w:t>
      </w:r>
    </w:p>
    <w:p>
      <w:pPr>
        <w:pStyle w:val="ArticleScripture"/>
        <w:jc w:val="left"/>
      </w:pPr>
      <w:r>
        <w:rPr>
          <w:rFonts w:ascii="Times New Roman" w:hAnsi="Times New Roman" w:eastAsia="Times New Roman" w:cs="Times New Roman"/>
        </w:rPr>
        <w:t>„Czas próby jest już tuż przed nami, albowiem donośny okrzyk trzeciego anioła już się rozpoczął w objawieniu sprawiedliwości Chrystusa, odkupiciela przebaczającego grzech. To jest początek światła anioła, którego chwała napełni całą ziemię.” Selected Messages, księga 1, 362.</w:t>
      </w:r>
    </w:p>
    <w:p>
      <w:pPr>
        <w:pStyle w:val="ArticleBody"/>
        <w:jc w:val="left"/>
      </w:pPr>
      <w:r>
        <w:rPr>
          <w:rFonts w:ascii="Times New Roman" w:hAnsi="Times New Roman" w:eastAsia="Times New Roman" w:cs="Times New Roman"/>
        </w:rPr>
        <w:t>Procesul final de încercare pentru fostul popor al legământului începe atunci când lumina îngerului din Apocalipsa optsprezece începe să-Și prezinte solia. Solia lui este de asemenea reprezentată în primele trei versete ale capitolului optsprezece din Apocalipsa, iar acele trei versete au fost, potrivit sorei White, împlinite atunci când marile clădiri ale orașului New York s-au prăbușit.</w:t>
      </w:r>
    </w:p>
    <w:p>
      <w:pPr>
        <w:pStyle w:val="ArticleBody"/>
        <w:jc w:val="left"/>
      </w:pPr>
      <w:r>
        <w:rPr>
          <w:rFonts w:ascii="Times New Roman" w:hAnsi="Times New Roman" w:eastAsia="Times New Roman" w:cs="Times New Roman"/>
        </w:rPr>
        <w:t>Apoi a început procesul de încercare, așa cum este reprezentat de Ioan în capitolul zece din Apocalipsa. Încercarea era dacă vei lua cărticica ce era în mâna îngerului și apoi o vei mânca. În timpul acestei perioade de încercare, în timp ce ploaia târzie este stropită, ea cade numai asupra acelora care aleg să ia cărticica și să o mănânce.</w:t>
      </w:r>
    </w:p>
    <w:p>
      <w:pPr>
        <w:pStyle w:val="ArticleScripture"/>
        <w:jc w:val="left"/>
      </w:pPr>
      <w:r>
        <w:rPr>
          <w:rFonts w:ascii="Times New Roman" w:hAnsi="Times New Roman" w:eastAsia="Times New Roman" w:cs="Times New Roman"/>
        </w:rPr>
        <w:t>„Mulți au dat greș, într-o foarte mare măsură, în a primi ploaia timpurie. Ei nu au dobândit toate binecuvântările pe care Dumnezeu le-a pregătit astfel pentru ei. Ei se așteaptă ca lipsa să fie suplinită de ploaia târzie. Când va fi revărsat cel mai bogat belșug de har, ei intenționează să-și deschidă inimile ca să-l primească. Ei fac o greșeală teribilă. Lucrarea pe care Dumnezeu a început-o în inima omenească, dând lumina și cunoștința Sa, trebuie să meargă înainte neîncetat. Fiecare om trebuie să-și dea seama de propria lui nevoie. Inima trebuie să fie golită de orice întinăciune și curățită pentru locuirea lăuntrică a Duhului. Prin mărturisirea și părăsirea păcatului, prin rugăciune stăruitoare și consacrarea de sine lui Dumnezeu, s-au pregătit primii ucenici pentru revărsarea Duhului Sfânt în Ziua Cincizecimii. Aceeași lucrare, numai într-o măsură mai mare, trebuie făcută acum. Atunci, instrumentul omenesc nu avea decât să ceară binecuvântarea și să aștepte ca Domnul să desăvârșească lucrarea privitoare la el. Dumnezeu este Acela care a început lucrarea și El Își va încheia lucrarea, făcându-l pe om desăvârșit în Isus Hristos. Dar nu trebuie să existe nici o neglijare a harului reprezentat prin ploaia timpurie. Numai aceia care trăiesc potrivit cu lumina pe care o au vor primi lumină mai mare. Dacă nu înaintăm zilnic în manifestarea virtuților creștine active, nu vom recunoaște manifestările Duhului Sfânt în ploaia târzie. Ea poate cădea peste inimile din jurul nostru, dar noi nu o vom deosebi și nu o vom primi.” Testimonies to Ministers, 506, 507.</w:t>
      </w:r>
    </w:p>
    <w:p>
      <w:pPr>
        <w:pStyle w:val="ArticleBody"/>
        <w:jc w:val="left"/>
      </w:pPr>
      <w:r>
        <w:rPr>
          <w:rFonts w:ascii="Times New Roman" w:hAnsi="Times New Roman" w:eastAsia="Times New Roman" w:cs="Times New Roman"/>
        </w:rPr>
        <w:t>Aqueles que comeram a mensagem de 2001 estavam recebendo uma mensagem apropriada para aquele período, mas precisavam ser provados a fim de se manifestar se de fato haviam internalizado a mensagem numa experiência preparada para o selo de Deus. Naquele período, a chuva serôdia é, portanto, representada como aspergindo, pois o trigo e o joio ainda estão juntos. Portanto, a irmã White diz: “Pode estar caindo sobre corações ao nosso redor, mas nós não a discerniremos nem a receberemos.” Quando os sábios são separados dos néscios, a chuva serôdia é então derramada sem medida, como foi no Pentecostes, o qual tipifica a lei dominical.</w:t>
      </w:r>
    </w:p>
    <w:p>
      <w:pPr>
        <w:pStyle w:val="ArticleScripture"/>
        <w:jc w:val="left"/>
      </w:pPr>
      <w:r>
        <w:rPr>
          <w:rFonts w:ascii="Times New Roman" w:hAnsi="Times New Roman" w:eastAsia="Times New Roman" w:cs="Times New Roman"/>
        </w:rPr>
        <w:t>„Iarăși, aceste parabole învață că nu va mai fi niciun timp de probă după judecată. Când lucrarea Evangheliei este încheiată, urmează imediat despărțirea dintre cei buni și cei răi, iar destinul fiecărei clase este hotărât pentru totdeauna.” Parabolele Domnului Hristos, 123.</w:t>
      </w:r>
    </w:p>
    <w:p>
      <w:pPr>
        <w:pStyle w:val="ArticleBody"/>
        <w:jc w:val="left"/>
      </w:pPr>
      <w:r>
        <w:rPr>
          <w:rFonts w:ascii="Times New Roman" w:hAnsi="Times New Roman" w:eastAsia="Times New Roman" w:cs="Times New Roman"/>
        </w:rPr>
        <w:t>Perioada stropirii ploii târzii, urmată de o perioadă în care ploaia târzie este revărsată fără măsură, este de asemenea ilustrată ca două perioade în care judecata este adusă asupra poporului lui Dumnezeu. Prima perioadă de judecată asupra poporului lui Dumnezeu a început cu casa lui Dumnezeu la 11 septembrie 2001, iar la judecata legii duminicale judecata este apoi adusă asupra celeilalte turme a lui Dumnezeu, care răspunde sau respinge marea strigare a celui de-al treilea înger, ce începe la legea duminicală în Statele Unite și se încheie când Mihail Se ridică și timpul de probă al omenirii se închide.</w:t>
      </w:r>
    </w:p>
    <w:p>
      <w:pPr>
        <w:pStyle w:val="ArticleBody"/>
        <w:jc w:val="left"/>
      </w:pPr>
      <w:r>
        <w:rPr>
          <w:rFonts w:ascii="Times New Roman" w:hAnsi="Times New Roman" w:eastAsia="Times New Roman" w:cs="Times New Roman"/>
        </w:rPr>
        <w:t>Cele două perioade ale ploii târzii, care sunt, de asemenea, cele două perioade ale judecății ce începe cu casa lui Dumnezeu și apoi trece la cealaltă turmă a lui Dumnezeu, sunt totodată și cele două perioade ale formării chipului fiarei.</w:t>
      </w:r>
    </w:p>
    <w:p>
      <w:pPr>
        <w:pStyle w:val="ArticleBody"/>
        <w:jc w:val="left"/>
      </w:pPr>
      <w:r>
        <w:rPr>
          <w:rFonts w:ascii="Times New Roman" w:hAnsi="Times New Roman" w:eastAsia="Times New Roman" w:cs="Times New Roman"/>
        </w:rPr>
        <w:t>Na baphakathi kweyokuqala yaleyo minyaka emibili yesiprofetho, lapho ukwahlulela kulethwa phezu kwebandla likaNkulunkulu kanye nase-United States, kukhona umlando ofanayo lapho uphondo lweRiphabhulikhi nophondo lwamaProthestani kokubili kwahlulelwa khona. Kuleyo ndawo kanye lapho ubu-Adventist baseLawodikiya bukhafulelwa ngaphandle emlonyeni weNkosi, i-United States igcwalisa indebe yaso yesilingo, futhi incithakalo yesizwe ilethwa phezu kwaleso sizwe, uSathane abe esebonakala futhi aqale umsebenzi wakhe omangalisayo. Abayizinkulungwane eziyikhulu namashumi amane nane bayavalwa uphawu futhi baphakanyiswe njengophawu ngesikhathi somthetho weSonto.</w:t>
      </w:r>
    </w:p>
    <w:p>
      <w:pPr>
        <w:pStyle w:val="ArticleBody"/>
        <w:jc w:val="left"/>
      </w:pPr>
      <w:r>
        <w:rPr>
          <w:rFonts w:ascii="Times New Roman" w:hAnsi="Times New Roman" w:eastAsia="Times New Roman" w:cs="Times New Roman"/>
        </w:rPr>
        <w:t>Suntem informați că este cu neputință să se ofere vreo idee despre „experiența poporului lui Dumnezeu care va fi viu pe pământ atunci când slava cerească și o repetare a persecuțiilor din trecut se vor împleti”.</w:t>
      </w:r>
    </w:p>
    <w:p>
      <w:pPr>
        <w:pStyle w:val="ArticleScripture"/>
        <w:jc w:val="left"/>
      </w:pPr>
      <w:r>
        <w:rPr>
          <w:rFonts w:ascii="Times New Roman" w:hAnsi="Times New Roman" w:eastAsia="Times New Roman" w:cs="Times New Roman"/>
        </w:rPr>
        <w:t>„Satana este un cercetător sârguincios al Bibliei. El știe că timpul lui este scurt și caută în orice punct să contracareze lucrarea Domnului pe acest pământ. Este cu neputință să se dea vreo idee despre experiența poporului lui Dumnezeu care va fi viu pe pământ atunci când slava cerească și o repetare a persecuțiilor din trecut se vor împleti. Ei vor umbla în lumina care pornește de la tronul lui Dumnezeu. Prin mijlocirea îngerilor va exista o comunicare neîncetată între cer și pământ. Și Satana, înconjurat de îngeri răi și pretinzând că este Dumnezeu, va face minuni de tot felul, pentru a-i înșela, dacă este cu putință, chiar și pe cei aleși. Poporul lui Dumnezeu nu-și va găsi siguranța în săvârșirea de minuni, căci Satana va contraface minunile care vor fi făptuite. Poporul încercat și pus la probă al lui Dumnezeu își va găsi puterea în semnul despre care se vorbește în Exodul 31:12–18. Ei trebuie să ia poziție pe cuvântul viu: «Stă scris.» Aceasta este singura temelie pe care pot sta în siguranță. Cei care au rupt legământul lor cu Dumnezeu vor fi în ziua aceea fără Dumnezeu și fără nădejde.” Testimonies, volumul 9, 16.</w:t>
      </w:r>
    </w:p>
    <w:p>
      <w:pPr>
        <w:pStyle w:val="ArticleBody"/>
        <w:jc w:val="left"/>
      </w:pPr>
      <w:r>
        <w:rPr>
          <w:rFonts w:ascii="Times New Roman" w:hAnsi="Times New Roman" w:eastAsia="Times New Roman" w:cs="Times New Roman"/>
        </w:rPr>
        <w:t>Mbere mu bihe byashize kw’ihamwa ritangira ku tegeko ryo ku Cyumweru muri Leta Zunze Ubumwe za Amerika, kuko muri icyo gihe Satani atangira umurimo we utangaje, kandi abagenzi b’abakobwa b’abanyabwenge bamaze “gupimwa no kugeragezwa,” icyo gihe bazahita “bagendera mu mucyo uva ku ntebe y’ubwami bw’Imana.” Ibi bizasohozwa binyuze mu murimo w’abamarayika, kuko “binyuze ku bamarayika hazabaho itumanaho rihoraho hagati y’ijuru n’isi.”</w:t>
      </w:r>
    </w:p>
    <w:p>
      <w:pPr>
        <w:pStyle w:val="ArticleScripture"/>
        <w:jc w:val="left"/>
      </w:pPr>
      <w:r>
        <w:rPr>
          <w:rFonts w:ascii="Times New Roman" w:hAnsi="Times New Roman" w:eastAsia="Times New Roman" w:cs="Times New Roman"/>
        </w:rPr>
        <w:t>„Cei unși care stau înaintea Domnului întregului pământ au poziția dată odinioară lui Satana ca heruvim ocrotitor. Prin ființele sfinte care-I înconjoară tronul, Domnul menține o comunicare neîntreruptă cu locuitorii pământului. Untdelemnul de aur reprezintă harul prin care Dumnezeu ține candelele credincioșilor alimentate, ca să nu pâlpâie și să se stingă. Dacă acest untdelemn sfânt nu ar fi revărsat din cer în soliile Duhului lui Dumnezeu, uneltele răului ar avea control deplin asupra oamenilor.</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l-ar turna în sufletele noastre, pentru a fi transmis celor aflați în întuneric. Când se va auzi chemarea: «Iată, mirele vine; ieșiți-i în întâmpinare», cei care nu au primit untdelemnul sfânt, care nu au păstrat harul lui Hristos în inimile lor, vor descoperi, asemenea fecioarelor nechibzuite, că nu sunt gata să-L întâmpine pe Domnul lor. Ei nu au, în ei înșiși, puterea de a obține untdelemnul, iar viețile lor sunt ruinate. Dar dacă este cerut Duhul Sfânt al lui Dumnezeu, dacă stăruim în rugăciune, așa cum a făcut Moise: «Arată-mi slava Ta», iubirea lui Dumnezeu va fi revărsată în inimile noastre. Prin țevile de aur, untdelemnul de aur ne va fi transmis. «Nu prin putere, nici prin tărie,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Înțelepții sunt aceia care sunt pecetluiți în Apocalipsa capitolul șapte și Ezechiel capitolul nouă și care sunt puși în contrast cu cei neînțelepți, care Îl dezonorează pe Domnul, refuzând „comunicările pe care le trimite”. Cei neînțelepți sunt aceia „care și-au călcat legământul cu Dumnezeu, care în ziua aceea vor fi fără Dumnezeu și fără nădejde”. Aceste două categorii au fost puse la probă și aduse într-un punct în care și-au manifestat caracterul pe baza faptului dacă au acceptat sau au respins solia ceasului. Solia ceasului din 11 septembrie 2001 încoace a fost solia ploii târzii.</w:t>
      </w:r>
    </w:p>
    <w:p>
      <w:pPr>
        <w:pStyle w:val="ArticleBody"/>
        <w:jc w:val="left"/>
      </w:pPr>
      <w:r>
        <w:rPr>
          <w:rFonts w:ascii="Times New Roman" w:hAnsi="Times New Roman" w:eastAsia="Times New Roman" w:cs="Times New Roman"/>
        </w:rPr>
        <w:t>Mesajul ploii târzii este recunoscut prin metodologia „linie peste linie”, așa cum este prezentată în capitolul douăzeci și opt din Isaia. Metodologia „linie peste linie” este metoda rânduită de Dumnezeu pentru studiul biblic și, prin urmare, a respinge această metodologie înseamnă nu numai a respinge mesajul prezentat prin aplicarea principiului „linie peste linie”, puțin de aici și puțin de acolo, ci și a-L respinge pe Dătătorul acestei metodologii.</w:t>
      </w:r>
    </w:p>
    <w:p>
      <w:pPr>
        <w:pStyle w:val="ArticleBody"/>
        <w:jc w:val="left"/>
      </w:pPr>
      <w:r>
        <w:rPr>
          <w:rFonts w:ascii="Times New Roman" w:hAnsi="Times New Roman" w:eastAsia="Times New Roman" w:cs="Times New Roman"/>
        </w:rPr>
        <w:t>Datorită parametrilor inspirați descoperiți în procesul de încercare care duce la sigilarea celor o sută patruzeci și patru de mii, este evident că singura cale prin care un copil al lui Dumnezeu poate străbate istoria în care „slava cerească și o repetare a persecuțiilor din trecut sunt împletite” este aceea de a se afla într-o experiență în care lumina de la tronul lui Dumnezeu poate fi recunoscută. Ea trebuie să fie recunoscută, altminteri este zadarnică, iar noi suntem pierduți.</w:t>
      </w:r>
    </w:p>
    <w:p>
      <w:pPr>
        <w:pStyle w:val="ArticleScripture"/>
        <w:jc w:val="left"/>
      </w:pPr>
      <w:r>
        <w:rPr>
          <w:rFonts w:ascii="Times New Roman" w:hAnsi="Times New Roman" w:eastAsia="Times New Roman" w:cs="Times New Roman"/>
        </w:rPr>
        <w:t>„Nu trebuie să așteptăm ploaia târzie. Ea vine peste toți aceia care vor recunoaște și își vor însuși roua și ploile harului care cad asupra noastră. Când adunăm fragmentele de lumină, când prețuim îndurările neîndoielnice ale lui Dumnezeu, căruia Îi place să ne încredem în El, atunci fiecare făgăduință va fi împlinită. [Isaia 61:11 citat.] Întregul pământ trebuie să fie umplut de slava lui Dumnezeu.” The Seventh-day Adventist Bible Commentary, volumul 7, 984.</w:t>
      </w:r>
    </w:p>
    <w:p>
      <w:pPr>
        <w:pStyle w:val="ArticleBody"/>
        <w:jc w:val="left"/>
      </w:pPr>
      <w:r>
        <w:rPr>
          <w:rFonts w:ascii="Times New Roman" w:hAnsi="Times New Roman" w:eastAsia="Times New Roman" w:cs="Times New Roman"/>
        </w:rPr>
        <w:t>În perioada care a început atunci când îngerul din Apocalipsa optsprezece umple întregul pământ cu slava Sa, începând la 11 septembrie 2001, ploaia târzie a venit doar „asupra” acelora „care” au „recunoscut și și-au însușit roua și ploile harului care” „cad asupra noastră”. „Marea greșeală” identificată mai înainte de Sora White a fost aceea că fecioarele neînțelepte au crezut că puteau aștepta până când ploaia târzie avea să fie revărsată fără măsură, căci atunci socoteau că puteau recupera. Nu este așa; numai aceia care cresc în înțelegerea lor asupra Cuvântului profetic al lui Dumnezeu primesc mai multă lumină.</w:t>
      </w:r>
    </w:p>
    <w:p>
      <w:pPr>
        <w:pStyle w:val="ArticleBody"/>
        <w:jc w:val="left"/>
      </w:pPr>
      <w:r>
        <w:rPr>
          <w:rFonts w:ascii="Times New Roman" w:hAnsi="Times New Roman" w:eastAsia="Times New Roman" w:cs="Times New Roman"/>
        </w:rPr>
        <w:t>Pe măsură ce încheiem acest articol, ideea pe care doresc să o evidențiez este în legătură cu scopul timpului de încercare în care ne aflăm acum. Dacă urmează să „umblăm în lumina care pornește de la tronul lui Dumnezeu” în vremea când persecuțiile din trecut se repetă, va trebui să stăpânim Cuvântul profetic înainte de izbucnirea crizei.</w:t>
      </w:r>
    </w:p>
    <w:p>
      <w:pPr>
        <w:pStyle w:val="ArticleBody"/>
        <w:jc w:val="left"/>
      </w:pPr>
      <w:r>
        <w:rPr>
          <w:rFonts w:ascii="Times New Roman" w:hAnsi="Times New Roman" w:eastAsia="Times New Roman" w:cs="Times New Roman"/>
        </w:rPr>
        <w:t>În capitolul întâi, Daniel și cei trei vrednici își desăvârșiseră deja educația înainte de a intra spre a fi încercați de Nebucadnețar. Timp de patruzeci de zile, Hristos a deschis Cuvântul profetic înțelegerii ucenicilor, mai înainte de cele zece zile în care ucenicii și-au desăvârșit unitatea. Apoi a venit Cincizecimea, care prefigurează legea duminicală.</w:t>
      </w:r>
    </w:p>
    <w:p>
      <w:pPr>
        <w:pStyle w:val="ArticleBody"/>
        <w:jc w:val="left"/>
      </w:pPr>
      <w:r>
        <w:rPr>
          <w:rFonts w:ascii="Times New Roman" w:hAnsi="Times New Roman" w:eastAsia="Times New Roman" w:cs="Times New Roman"/>
        </w:rPr>
        <w:t>În capitolul trei din Daniel, Șadrac, Meșac și Abed-Nego i-au spus lui Nebucadnețar că nu aveau nevoie de niciun timp suplimentar, căci erau deja hotărâți cu privire la ceea ce aveau să facă în timpul încercării legii duminicale. Credincioșia lor a fost mărită atunci când au umblat în cuptor împreună cu Hristos, iar solia în care se statorniciseră deja înainte de încercare a fost dusă în întreaga lume cunoscută de atunci de către toți demnitarii vizitatori care au fost martori ai minunii din cuptor.</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trei</dc:title>
  <dc:subject>Legea duminicală și călătoria profetică: de la Patriot Act la testul final</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