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 pentru America și 18 iulie 2020 - Numărul trei</w:t>
      </w:r>
    </w:p>
    <w:p>
      <w:pPr>
        <w:pStyle w:val="ArticleSubtitle"/>
        <w:jc w:val="left"/>
      </w:pPr>
      <w:r>
        <w:rPr>
          <w:rFonts w:ascii="Arial" w:hAnsi="Arial" w:eastAsia="Arial" w:cs="Arial"/>
        </w:rPr>
        <w:t>Ferice de ochii care văd și de urechile care aud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Liniile mișcărilor de reformă sunt o cheie pentru înțelegerea „celor șapte tunete” din Apocalipsa, capitolul zece. „Cele șapte tunete” reprezintă istoria împuternicirii mesajului primului înger din 11 august 1840 până la Marea Dezamăgire din 22 octombrie 1844. Capitolul zece oferă trei mărturii interne în cadrul său pentru a susține această înțelegere.</w:t>
      </w:r>
    </w:p>
    <w:p>
      <w:pPr>
        <w:pStyle w:val="ArticleScripture"/>
        <w:jc w:val="left"/>
      </w:pPr>
      <w:r>
        <w:rPr>
          <w:rFonts w:ascii="Times New Roman" w:hAnsi="Times New Roman" w:eastAsia="Times New Roman" w:cs="Times New Roman"/>
        </w:rPr>
        <w:t>„Mișcarea adventă din 1840–1844 a fost o manifestare glorioasă a puterii lui Dumnezeu; solia primului înger a fost dusă la fiecare post misionar din lume, iar în unele țări s-a manifestat cel mai mare interes religios care a fost atestat în vreo țară de la Reforma secolului al șaisprezecelea încoace; însă acestea vor fi întrecute de puternica mișcare sub ultima avertizare a celui de-al treilea înger.” Marea controversă, 611.</w:t>
      </w:r>
    </w:p>
    <w:p>
      <w:pPr>
        <w:pStyle w:val="ArticleBody"/>
        <w:jc w:val="left"/>
      </w:pPr>
      <w:r>
        <w:rPr>
          <w:rFonts w:ascii="Times New Roman" w:hAnsi="Times New Roman" w:eastAsia="Times New Roman" w:cs="Times New Roman"/>
        </w:rPr>
        <w:t>Solia primului înger a fost dusă în lume începând din 1840. Uriah Smith exprimă înțelegerea pionierilor, în concordanță cu Sora White. Smith recunoaște că primul înger a sosit în 1798 și arată că în 1840 cel care a coborât a fost primul înger. Smith și pionierii pur și simplu nu observaseră deosebirea dintre sosirea unei solii și investirea ei cu putere. Smith afirmă limpede că atunci când îngerul din Apocalipsa 10 și-a așezat un picior pe mare și unul pe pământ, acest gest a identificat solia care era dusă în lume.</w:t>
      </w:r>
    </w:p>
    <w:p>
      <w:pPr>
        <w:pStyle w:val="ArticleScripture"/>
        <w:jc w:val="left"/>
      </w:pPr>
      <w:r>
        <w:rPr>
          <w:rFonts w:ascii="Times New Roman" w:hAnsi="Times New Roman" w:eastAsia="Times New Roman" w:cs="Times New Roman"/>
        </w:rPr>
        <w:t>În 1798, prin urmare, a încetat restricția împotriva proclamării zilei lui Hristos ca fiind aproape; în 1798 a început timpul sfârșitului, iar pecetea a fost ridicată de pe cărticică. De atunci, așadar, îngerul din Apocalipsa 14 a ieșit proclamând că a sosit ceasul judecății lui Dumnezeu; și tot de atunci îngerul din capitolul 10 și-a luat poziția pe mare și pe uscat și a jurat că timpul nu va mai fi. Cu privire la identitatea lor nu poate fi nicio îndoială; iar toate argumentele care servesc la localizarea unuia sunt la fel de eficiente și în cazul celuilalt. Nu este nevoie să intrăm aici în vreo discuție pentru a arăta că generația de față asistă la împlinirea acestor două profeții. În predicarea adventului, mai ales între anii 1840 și 1844, a început împlinirea lor deplină și în amănunt. Poziția acestui înger, un picior pe mare și celălalt pe uscat, indică întinderea largă a proclamării sale, pe mare și pe uscat. Dacă acest mesaj ar fi fost destinat doar unei singure țări, ar fi fost suficient ca îngerul să-și ia poziția numai pe uscat. Dar el are un picior pe mare, de unde putem deduce că mesajul său avea să treacă oceanul și să se extindă la diferitele națiuni și regiunile globului; iar această deducție este întărită de faptul că proclamația adventă, menționată mai sus, a ajuns la fiecare post misionar din lume. Mai multe despre aceasta la capitolul 14. Uriah Smith, Gânduri despre Daniel și Apocalipsa, 521.</w:t>
      </w:r>
    </w:p>
    <w:p>
      <w:pPr>
        <w:pStyle w:val="ArticleBody"/>
        <w:jc w:val="left"/>
      </w:pPr>
      <w:r>
        <w:rPr>
          <w:rFonts w:ascii="Times New Roman" w:hAnsi="Times New Roman" w:eastAsia="Times New Roman" w:cs="Times New Roman"/>
        </w:rPr>
        <w:t>Prin urmare, versetul întâi al capitolului zece identifică data de 11 august 1840, căci atunci s-a împlinit sfârșitul prezis al supremației otomane, în acord cu profeția din Apocalipsa, capitolul nouă. Sora White afirmă:</w:t>
      </w:r>
    </w:p>
    <w:p>
      <w:pPr>
        <w:pStyle w:val="ArticleScripture"/>
        <w:jc w:val="left"/>
      </w:pPr>
      <w:r>
        <w:rPr>
          <w:rFonts w:ascii="Times New Roman" w:hAnsi="Times New Roman" w:eastAsia="Times New Roman" w:cs="Times New Roman"/>
        </w:rPr>
        <w:t>"În anul 1840, o altă remarcabilă împlinire a profeției a stârnit un interes pe scară largă. Cu doi ani înainte, Josiah Litch, unul dintre predicatorii de frunte ai celei de-a doua veniri, a publicat o expunere asupra Apocalipsei 9, prezicând căderea Imperiului Otoman. Potrivit calculelor sale, această putere urma să fie răsturnată . . . la 11 august 1840, când era de așteptat ca puterea otomană în Constantinopol să fie frântă. Iar aceasta, cred eu, se va constata că așa este.'"</w:t>
      </w:r>
    </w:p>
    <w:p>
      <w:pPr>
        <w:pStyle w:val="ArticleScripture"/>
        <w:jc w:val="left"/>
      </w:pPr>
      <w:r>
        <w:rPr>
          <w:rFonts w:ascii="Times New Roman" w:hAnsi="Times New Roman" w:eastAsia="Times New Roman" w:cs="Times New Roman"/>
        </w:rPr>
        <w:t>Chiar la timpul hotărât, Turcia, prin ambasadorii săi, a acceptat protecția puterilor aliate ale Europei și astfel s-a plasat sub controlul națiunilor creștine. Evenimentul a împlinit întocmai prezicerea. Când acest lucru a devenit cunoscut, mulțimi au fost convinse de corectitudinea principiilor de interpretare profetică adoptate de Miller și asociații săi, iar mișcarea adventă a primit un avânt remarcabil. Bărbați învățați și de vază s-au unit cu Miller, atât în propovăduirea, cât și în publicarea vederilor sale, iar între 1840 și 1844 lucrarea s-a extins rapid. Tragedia veacurilor, 334, 335.</w:t>
      </w:r>
    </w:p>
    <w:p>
      <w:pPr>
        <w:pStyle w:val="ArticleBody"/>
        <w:jc w:val="left"/>
      </w:pPr>
      <w:r>
        <w:rPr>
          <w:rFonts w:ascii="Times New Roman" w:hAnsi="Times New Roman" w:eastAsia="Times New Roman" w:cs="Times New Roman"/>
        </w:rPr>
        <w:t>Versetul întâi din capitolul zece corespunde anului 1840, iar în versetul zece îl vedem pe Ioan amarnic dezamăgit la 22 octombrie 1844. Ioan i-a reprezentat pe aceia care au dus lumii mesajul cărticicii, doar pentru a suferi amarnica dezamăgire la 22 octombrie 1844. Versetele 1–10 reprezintă istoria din perioada 1840–1844. Aceasta constituie o mărturie internă în cadrul capitolului zece.</w:t>
      </w:r>
    </w:p>
    <w:p>
      <w:pPr>
        <w:pStyle w:val="ArticleBody"/>
        <w:jc w:val="left"/>
      </w:pPr>
      <w:r>
        <w:rPr>
          <w:rFonts w:ascii="Times New Roman" w:hAnsi="Times New Roman" w:eastAsia="Times New Roman" w:cs="Times New Roman"/>
        </w:rPr>
        <w:t>Celălalt martor este Ioan, care mănâncă cărticica, iar aceasta este dulce în gura lui, reprezentând acceptarea de către el a mesajului din 11 august 1840, apoi s-a făcut amară în pântecele lui la Marea Dezamăgire din 22 octombrie 1844.</w:t>
      </w:r>
    </w:p>
    <w:p>
      <w:pPr>
        <w:pStyle w:val="ArticleScripture"/>
        <w:jc w:val="left"/>
      </w:pPr>
      <w:r>
        <w:rPr>
          <w:rFonts w:ascii="Times New Roman" w:hAnsi="Times New Roman" w:eastAsia="Times New Roman" w:cs="Times New Roman"/>
        </w:rPr>
        <w:t>Și am luat cărțicica din mâna îngerului și am mâncat-o; și în gura mea era dulce ca mierea: și îndată ce am mâncat-o, pântecele mi s-a amărât. Apocalipsa 10:10.</w:t>
      </w:r>
    </w:p>
    <w:p>
      <w:pPr>
        <w:pStyle w:val="ArticleBody"/>
        <w:jc w:val="left"/>
      </w:pPr>
      <w:r>
        <w:rPr>
          <w:rFonts w:ascii="Times New Roman" w:hAnsi="Times New Roman" w:eastAsia="Times New Roman" w:cs="Times New Roman"/>
        </w:rPr>
        <w:t>Versetul zece reprezintă chiar istoria din 1840 până în 1844 într-un singur verset. Aceasta este cel de-al doilea martor intern din capitol că „cele șapte tunete” reprezintă acea istorie. Sora White a identificat deja faptul că „cele șapte tunete” reprezintă o delimitare a evenimentelor care s-au petrecut în cadrul primei și celei de-a doua solii îngerești. A doua solie îngerească s-a încheiat la Marea Dezamăgire, așadar „cele șapte tunete” reprezintă chiar aceeași istorie. Trei martori interni care susțin adevărul că istoria de la 11 august 1840 până la Marea Dezamăgire din 22 octombrie 1844 este istoria profetică ce este subliniată în Apocalipsa, capitolul zece.</w:t>
      </w:r>
    </w:p>
    <w:p>
      <w:pPr>
        <w:pStyle w:val="ArticleBody"/>
        <w:jc w:val="left"/>
      </w:pPr>
      <w:r>
        <w:rPr>
          <w:rFonts w:ascii="Times New Roman" w:hAnsi="Times New Roman" w:eastAsia="Times New Roman" w:cs="Times New Roman"/>
        </w:rPr>
        <w:t>Apoi, în ultimul verset, în acord cu adevărul legat de „cele șapte tunete”, se dă o poruncă privind prezentarea mesajului și repetarea istoriei înseși.</w:t>
      </w:r>
    </w:p>
    <w:p>
      <w:pPr>
        <w:pStyle w:val="ArticleScripture"/>
        <w:jc w:val="left"/>
      </w:pPr>
      <w:r>
        <w:rPr>
          <w:rFonts w:ascii="Times New Roman" w:hAnsi="Times New Roman" w:eastAsia="Times New Roman" w:cs="Times New Roman"/>
        </w:rPr>
        <w:t>Și el mi-a zis: "Trebuie să prorocești iarăși înaintea multor noroade, neamuri, limbi și împărați." Apocalipsa 10:11.</w:t>
      </w:r>
    </w:p>
    <w:p>
      <w:pPr>
        <w:pStyle w:val="ArticleBody"/>
        <w:jc w:val="left"/>
      </w:pPr>
      <w:r>
        <w:rPr>
          <w:rFonts w:ascii="Times New Roman" w:hAnsi="Times New Roman" w:eastAsia="Times New Roman" w:cs="Times New Roman"/>
        </w:rPr>
        <w:t>Cele șapte tunete identifică faptul că începutul adventismului — începutul care a avut loc când solia desigilată la „timpul sfârșitului” a fost împuternicită — avea să ilustreze sfârșitul adventismului, când solia care a fost desigilată în 1989 avea să fie împuternicită prin coborârea nu a îngerului din Apocalipsa zece, ci a îngerului care coboară din Apocalipsa optsprezece. Îngerul din Apocalipsa optsprezece a coborât la 11 septembrie 2001, iar acum ne apropiem de încheierea repetiției istorice a perioadei 1840–1844.</w:t>
      </w:r>
    </w:p>
    <w:p>
      <w:pPr>
        <w:pStyle w:val="ArticleBody"/>
        <w:jc w:val="left"/>
      </w:pPr>
      <w:r>
        <w:rPr>
          <w:rFonts w:ascii="Times New Roman" w:hAnsi="Times New Roman" w:eastAsia="Times New Roman" w:cs="Times New Roman"/>
        </w:rPr>
        <w:t>Aceste observații din capitolul zece se află în domeniul public de ani de zile. Ceea ce nu a fost recunoscut până de curând este că, odată cu acea istorie sacră, mai există o altă istorie sacră, înglobată în ea. Acea istorie va fi recunoscută doar de cei care acceptă principiul Alfa și Omega, care identifică sfârșitul unui lucru cu începutul aceluiași lucru. Istoria înglobată înlăuntrul istoriei sacre începe cu o dezamăgire și se încheie cu Marea Dezamăgire. Istoria anilor 1843–1844 constituie o linie istorică specială, cuprinsă în istoria anilor 1840–1844, dar distinctă de aceasta. Atât Sora White, cât și Hristos abordează această linie de istorie.</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că mulți proroci și oameni drepți au dorit să vadă lucrurile pe care le vedeți voi și nu le-au văzut; și să audă lucrurile pe care le auziți voi și nu le-au auzit" [Mat. 13:16, 17]. Fericiți sunt ochii care au văzut lucrurile care au fost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Body"/>
        <w:jc w:val="left"/>
      </w:pPr>
      <w:r>
        <w:rPr>
          <w:rFonts w:ascii="Times New Roman" w:hAnsi="Times New Roman" w:eastAsia="Times New Roman" w:cs="Times New Roman"/>
        </w:rPr>
        <w:t>"Profeții și drepții au dorit să vadă acele lucruri" care "au fost văzute în 1843 și 1844." Isus s-a referit la această istorie sacră în două Evanghelii, dar fiecare referire a fost într-un context diferit.</w:t>
      </w:r>
    </w:p>
    <w:p>
      <w:pPr>
        <w:pStyle w:val="ArticleScripture"/>
        <w:jc w:val="left"/>
      </w:pPr>
      <w:r>
        <w:rPr>
          <w:rFonts w:ascii="Times New Roman" w:hAnsi="Times New Roman" w:eastAsia="Times New Roman" w:cs="Times New Roman"/>
        </w:rPr>
        <w:t>Și le-a vorbit multe lucruri în pilde, zicând: Iată, un semănător a ieșit să semene; și pe când semăna, unele semințe au căzut lângă drum, și păsările au venit și le-au mâncat cu totul; altele au căzut pe locuri stâncoase, unde nu aveau mult pământ, și îndată au răsărit, pentru că nu aveau adâncime de pământ; iar când a ieșit soarele, au fost pârjolite, și, fiindcă nu aveau rădăcină, s-au uscat. Și altele au căzut între spini, iar spinii au crescut și le-au înăbușit; iar altele au căzut în pământ bun și au adus rod: unele însutit, altele de șaizeci de ori, altele de treizeci de ori. Cine are urechi de auzit, să audă. Și ucenicii s-au apropiat și I-au zis: De ce le vorbești în pilde? El, răspunzând, le-a zis: Pentru că vouă vi s-a dat să cunoașteți tainele împărăției cerurilor, iar lor nu li s-a dat. Căci celui ce are i se va da, și va avea din belșug; iar celui ce nu are i se va lua și ceea ce are. De aceea le vorbesc în pilde: pentru că, văzând, nu văd; și, auzind, nu aud, nici nu înțeleg. Și asupra lor se împlinește prorocia lui Isaia, care zice: Auzind veți auzi, dar nu veți înțelege; și văzând veți vedea, dar nu veți pricepe; căci inima acestui popor s-a învârtoșat, și urechile le sunt greoaie la auz, și ochii i-au închis, ca nu cumva să vadă cu ochii și să audă cu urechile și să înțeleagă cu inima și să se întoarcă, iar Eu să-i vindec. Dar fericiți sunt ochii voștri, pentru că văd, și urechile voastre, pentru că aud. Căci adevărat vă spun: mulți proroci și drepți au dorit să vadă cele pe care le vedeți voi și nu le-au văzut; și să audă cele pe care le auziți voi și nu le-au auzit. Matei 13:3-17.</w:t>
      </w:r>
    </w:p>
    <w:p>
      <w:pPr>
        <w:pStyle w:val="ArticleBody"/>
        <w:jc w:val="left"/>
      </w:pPr>
      <w:r>
        <w:rPr>
          <w:rFonts w:ascii="Times New Roman" w:hAnsi="Times New Roman" w:eastAsia="Times New Roman" w:cs="Times New Roman"/>
        </w:rPr>
        <w:t>Isus, în Evanghelia după Matei, vorbind despre efectul Cuvântului lui Dumnezeu și chemându-i pe oameni să „audă”, arată că laodicienii care resping mesajul pe care profeții au dorit să-l vadă au fost reprezentați în capitolul șase din Isaia. Future for America a prezentat în mod repetat capitolul șase din Isaia în contextul zilei de 11 septembrie 2001, căci, odată cu atacul Islamului din acea zi, îngerul cel puternic din Apocalipsa optsprezece a coborât și a luminat pământul cu slava sa. Profeții sunt toți de acord unii cu alții, iar în versetul trei din Isaia șase găsim referirea directă la tocmai acel înger.</w:t>
      </w:r>
    </w:p>
    <w:p>
      <w:pPr>
        <w:pStyle w:val="ArticleScripture"/>
        <w:jc w:val="left"/>
      </w:pPr>
      <w:r>
        <w:rPr>
          <w:rFonts w:ascii="Times New Roman" w:hAnsi="Times New Roman" w:eastAsia="Times New Roman" w:cs="Times New Roman"/>
        </w:rPr>
        <w:t>În anul morții regelui Ozia, am văzut și pe Domnul șezând pe un tron, înalt și ridicat, iar poalele mantiei Lui umpleau templul. Deasupra lui stăteau serafimii: fiecare avea șase aripi; cu două își acoperea fața, cu două își acoperea picioarele, iar cu două zbura. Și unul striga către altul și zicea: Sfânt, sfânt, sfânt este Domnul oștirilor; tot pământul este plin de slava Lui. Isaia 6:1-3.</w:t>
      </w:r>
    </w:p>
    <w:p>
      <w:pPr>
        <w:pStyle w:val="ArticleBody"/>
        <w:jc w:val="left"/>
      </w:pPr>
      <w:r>
        <w:rPr>
          <w:rFonts w:ascii="Times New Roman" w:hAnsi="Times New Roman" w:eastAsia="Times New Roman" w:cs="Times New Roman"/>
        </w:rPr>
        <w:t>Pământul este luminat de slava lui atunci când coboară îngerul din Apocalipsa optsprezece, iar Isaia oferă o altă cheie importantă atunci când ne informează că viziunea sa asupra sanctuarului a avut loc în anul în care a murit regele Ozia. Regele Ozia încercase să îndeplinească lucrarea unui preot în templu. Optzeci de preoți și marele preot i s-au opus până când Domnul l-a lovit cu lepră pe frunte. El a primit semnul fiarei pentru încercarea de a combina autoritatea statală cu autoritatea ecleziastică. Nu a murit imediat; a fost înlăturat de pe tron și înlocuit, iar după o perioadă de timp, în cele din urmă a murit la 11 septembrie 2001. Biserica adventistă moare progresiv, așa cum a murit biserica iudaică în vremea lui Hristos. Dar la 11 septembrie 2001, adventismul, care deja respinsese mesajul ultimelor șase versete din Daniel unsprezece, și-a încheiat existența în calitate de cornul protestant al Statelor Unite, iar cei reprezentați de Isaia au fost atunci chemați să preia mesajul reprezentat de întâiul glas din Apocalipsa optsprezece.</w:t>
      </w:r>
    </w:p>
    <w:p>
      <w:pPr>
        <w:pStyle w:val="ArticleScripture"/>
        <w:jc w:val="left"/>
      </w:pPr>
      <w:r>
        <w:rPr>
          <w:rFonts w:ascii="Times New Roman" w:hAnsi="Times New Roman" w:eastAsia="Times New Roman" w:cs="Times New Roman"/>
        </w:rPr>
        <w:t>Și după el a intrat Azaria, preotul, însoțit de optzeci de preoți ai Domnului, bărbați viteji; și ei i s-au împotrivit regelui Uzia și i-au zis: Nu-ți este îngăduit ție, Uzia, să arzi tămâie Domnului, ci preoților, fiilor lui Aaron, care sunt sfințiți să ardă tămâie; ieși din sanctuar, căci ai păcătuit; și nu-ți va fi spre cinste din partea Domnului Dumnezeu. Atunci Uzia s-a mâniat și avea în mână o cădelniță ca să ardă tămâie; și, pe când se mânia el pe preoți, i-a izbucnit lepra pe frunte înaintea preoților, în casa Domnului, lângă altarul tămâierii. Și Azaria, marele preot, și toți preoții au privit la el și, iată, era lepros pe frunte; și l-au izgonit de acolo; ba chiar el însuși s-a grăbit să iasă, căci Domnul îl lovise. Și regele Uzia a fost lepros până în ziua morții sale și a locuit într-o casă separată, fiind lepros; căci a fost îndepărtat din casa Domnului; iar Iotam, fiul său, era peste casa regelui, judecând poporul țării. 2 Cronici 26:17-21.</w:t>
      </w:r>
    </w:p>
    <w:p>
      <w:pPr>
        <w:pStyle w:val="ArticleBody"/>
        <w:jc w:val="left"/>
      </w:pPr>
      <w:r>
        <w:rPr>
          <w:rFonts w:ascii="Times New Roman" w:hAnsi="Times New Roman" w:eastAsia="Times New Roman" w:cs="Times New Roman"/>
        </w:rPr>
        <w:t>Este important să se recunoască faptul că, la 11 septembrie 2001, cornul protestant a fost înlăturat din Biserica Adventistă de Ziua a Șaptea, căci există trei elemente principale ale dezpecetluirii mesajului din Apocalipsă în zilele din urmă. Unul îl reprezintă istoria paralelă a cornului republicanismului și a cornului protestantismului. Celălalt element care trebuie recunoscut este semnificația celor șapte biserici, iar, desigur, al treilea îl constituie „cele șapte tunete”. Toate cele trei elemente profetice alcătuiesc mesajul care se dezpecetluiește, și este necesar să se recunoască faptul că, așa cum biserica iudaică a fost lăsată la o parte în vremea lui Hristos, Adventismul este lăsat la o parte în „zilele din urmă”.</w:t>
      </w:r>
    </w:p>
    <w:p>
      <w:pPr>
        <w:pStyle w:val="ArticleBody"/>
        <w:jc w:val="left"/>
      </w:pPr>
      <w:r>
        <w:rPr>
          <w:rFonts w:ascii="Times New Roman" w:hAnsi="Times New Roman" w:eastAsia="Times New Roman" w:cs="Times New Roman"/>
        </w:rPr>
        <w:t>Isaia se oferă să ducă un mesaj către poporul ales al lui Dumnezeu, necredincios, în istoria lui, iar Isus folosește aceleași cuvinte pentru a aborda aceeași situație în istoria Lui. Un popor ales prin legământ este ocolit, iar ei refuză să "audă" și să fie tămăduiți.</w:t>
      </w:r>
    </w:p>
    <w:p>
      <w:pPr>
        <w:pStyle w:val="ArticleScripture"/>
        <w:jc w:val="left"/>
      </w:pPr>
      <w:r>
        <w:rPr>
          <w:rFonts w:ascii="Times New Roman" w:hAnsi="Times New Roman" w:eastAsia="Times New Roman" w:cs="Times New Roman"/>
        </w:rPr>
        <w:t>Și El a zis: Du-te și spune acestui popor: «Auziți într-adevăr, dar nu înțelegeți; vedeți într-adevăr, dar nu pricepeți». Împietrește inima acestui popor, îngreunează-le urechile și închide-le ochii, ca nu cumva să vadă cu ochii lor, să audă cu urechile lor, să înțeleagă cu inima lor, să se întoarcă și să fie vindecați. Isaia 6:9, 10.</w:t>
      </w:r>
    </w:p>
    <w:p>
      <w:pPr>
        <w:pStyle w:val="ArticleBody"/>
        <w:jc w:val="left"/>
      </w:pPr>
      <w:r>
        <w:rPr>
          <w:rFonts w:ascii="Times New Roman" w:hAnsi="Times New Roman" w:eastAsia="Times New Roman" w:cs="Times New Roman"/>
        </w:rPr>
        <w:t>Lucrarea pe care Isaia o întreprinde este aceea pe care Ioan și Ezechiel au întreprins-o când au mâncat cărticica. Ei poartă un mesaj de mustrare către un popor ales prin legământ, care este pe cale să fie vărsat din gura Domnului. A doua oară când Isus se referă la istoria pe care prorocii și oamenii drepți au dorit s-o vadă este consemnată de Luca.</w:t>
      </w:r>
    </w:p>
    <w:p>
      <w:pPr>
        <w:pStyle w:val="ArticleScripture"/>
        <w:jc w:val="left"/>
      </w:pPr>
      <w:r>
        <w:rPr>
          <w:rFonts w:ascii="Times New Roman" w:hAnsi="Times New Roman" w:eastAsia="Times New Roman" w:cs="Times New Roman"/>
        </w:rPr>
        <w:t>Și tu, Capernaume, care ești înălțat până la cer, vei fi aruncat până în iad. Cine vă ascultă pe voi, pe Mine Mă ascultă; și cine vă disprețuiește pe voi, pe Mine Mă disprețuiește; iar cine Mă disprețuiește pe Mine Îl disprețuiește pe Cel ce M-a trimis. Și cei șaptezeci s-au întors iarăși cu bucurie, zicând: Doamne, chiar și demonii ni se supun prin Numele Tău. Iar El le-a zis: L-am văzut pe Satana căzând din cer ca un fulger. Iată, vă dau putere să călcați peste șerpi și scorpioni și peste toată puterea vrăjmașului; și nimic nu vă va vătăma nicidecum. Totuși, nu vă bucurați de aceasta, că duhurile vi se supun, ci bucurați-vă mai degrabă că numele voastre sunt scrise în ceruri. În ceasul acela Isus S-a bucurat în duh și a zis: Îți mulțumesc, Părinte, Doamne al cerului și al pământului, că ai ascuns aceste lucruri de cei înțelepți și pricepuți și le-ai descoperit pruncilor; așa, Părinte, fiindcă așa a fost plăcut înaintea Ta. Toate Mi-au fost date de Tatăl Meu; și nimeni nu știe cine este Fiul, afară de Tatăl, nici cine este Tatăl, afară de Fiul și acela căruia Fiul voiește să I-l descopere. Și, întorcându-Se către ucenicii Săi, le-a zis deoparte: Fericiți sunt ochii care văd cele ce vedeți voi; căci vă spun că mulți proroci și împărați au dorit să vadă cele ce vedeți voi și nu le-au văzut, și să audă cele ce auziți voi și nu le-au auzit. Luca 10:15-24.</w:t>
      </w:r>
    </w:p>
    <w:p>
      <w:pPr>
        <w:pStyle w:val="ArticleBody"/>
        <w:jc w:val="left"/>
      </w:pPr>
      <w:r>
        <w:rPr>
          <w:rFonts w:ascii="Times New Roman" w:hAnsi="Times New Roman" w:eastAsia="Times New Roman" w:cs="Times New Roman"/>
        </w:rPr>
        <w:t>Din nou, contextul unei binecuvântări asociate cu aceia care au privilegiul de a vedea ceea ce cei drepți au dorit să vadă privește un popor ales al legământului, care este lăsat deoparte și nu este dispus să „audă”. Sora White face trimitere la condamnarea Capernaumului de către Hristos, care este un simbol al respingerii marii lumini, și a subliniat Adventismul plasând mustrarea împotriva Adventismului în [paranteze pătrate.]</w:t>
      </w:r>
    </w:p>
    <w:p>
      <w:pPr>
        <w:pStyle w:val="ArticleScripture"/>
        <w:jc w:val="left"/>
      </w:pPr>
      <w:r>
        <w:rPr>
          <w:rFonts w:ascii="Times New Roman" w:hAnsi="Times New Roman" w:eastAsia="Times New Roman" w:cs="Times New Roman"/>
        </w:rPr>
        <w:t>Între cei ce se declară copii ai lui Dumnezeu, cât de puțină răbdare s-a manifestat, câte cuvinte amare s-au rostit, câtă osândire s-a rostit împotriva celor care nu sunt de credința noastră. Mulți i-au privit pe cei ce aparțin altor biserici ca pe niște mari păcătoși, când Domnul nu îi privește astfel. Cei care îi privesc astfel pe membrii altor biserici au nevoie să se smerească sub mâna cea puternică a lui Dumnezeu. Cei pe care îi condamnă poate că au avut doar puțină lumină, puține ocazii și privilegii. Dacă ar fi avut lumina pe care au avut-o mulți dintre membrii bisericilor noastre, ar fi putut înainta mult mai mult și ar fi reprezentat credința lor înaintea lumii mult mai bine. Despre cei care se fălesc cu lumina lor și totuși nu umblă în ea, Hristos spune, 'Dar Eu vă spun: va fi mai ușor pentru Tir și Sidon în ziua judecății decât pentru voi. Și tu, Capernaum [Adventiștii de Ziua a Șaptea, care au avut mare lumină], care ești înălțată până la cer [în ce privește privilegiul], vei fi coborâtă până la iad; căci dacă lucrările puternice care s-au făcut în tine s-ar fi făcut în Sodoma, ea ar fi rămas până în ziua de azi. Dar Eu vă spun că va fi mai ușor pentru țara Sodomei în ziua judecății decât pentru tine.' În vremea aceea Isus a răspuns și a zis, 'Îți mulțumesc, Tată, Doamne al cerului și al pământului, pentru că ai ascuns aceste lucruri de cei înțelepți și pricepuți [în propria lor socotință] și le-ai descoperit pruncilor.'</w:t>
      </w:r>
    </w:p>
    <w:p>
      <w:pPr>
        <w:pStyle w:val="ArticleScripture"/>
        <w:jc w:val="left"/>
      </w:pPr>
      <w:r>
        <w:rPr>
          <w:rFonts w:ascii="Times New Roman" w:hAnsi="Times New Roman" w:eastAsia="Times New Roman" w:cs="Times New Roman"/>
        </w:rPr>
        <w:t>„Și acum, pentru că ați făcut toate aceste lucruri, zice Domnul, și v-am vorbit, sculându-Mă dis-de-dimineață și vorbind, dar nu M-ați ascultat; și v-am chemat, dar nu Mi-ați răspuns; de aceea voi face acestei case, peste care este chemat Numele Meu, în care vă încredeți, și locului pe care vi l-am dat vouă și părinților voștri, cum am făcut la Șilo. Și vă voi lepăda de la Fața Mea, cum i-am lepădat pe toți frații voștri, chiar toată sămânța lui Efraim.” Review and Herald, 1 august 1893.</w:t>
      </w:r>
    </w:p>
    <w:p>
      <w:pPr>
        <w:pStyle w:val="ArticleBody"/>
        <w:jc w:val="left"/>
      </w:pPr>
      <w:r>
        <w:rPr>
          <w:rFonts w:ascii="Times New Roman" w:hAnsi="Times New Roman" w:eastAsia="Times New Roman" w:cs="Times New Roman"/>
        </w:rPr>
        <w:t>„Lucrările mărețe” care fuseseră săvârșite în Adventism erau lucrările pe care drepții și profeții doreau să le vadă și să le audă. Acele lucrări mărețe s-au manifestat în istoria anilor 1843 și 1844, când a fost proclamat mesajul Strigării de la miezul nopții. Adventismul și-a respins istoria și, în special, istoria anilor 1843 și 1844. O istorie care începe și se încheie cu o dezamăgire și, de asemenea, o istorie care a fost menită să-i conducă în pământul înnoit.</w:t>
      </w:r>
    </w:p>
    <w:p>
      <w:pPr>
        <w:pStyle w:val="ArticleScripture"/>
        <w:jc w:val="left"/>
      </w:pPr>
      <w:r>
        <w:rPr>
          <w:rFonts w:ascii="Times New Roman" w:hAnsi="Times New Roman" w:eastAsia="Times New Roman" w:cs="Times New Roman"/>
        </w:rPr>
        <w:t>Aveau o lumină strălucitoare așezată în urma lor la începutul căii, despre care un înger mi-a spus că era „strigarea de la miezul nopții”. Această lumină strălucea de-a lungul întregii căi și le lumina pașii, ca să nu se poticnească.</w:t>
      </w:r>
    </w:p>
    <w:p>
      <w:pPr>
        <w:pStyle w:val="ArticleScripture"/>
        <w:jc w:val="left"/>
      </w:pPr>
      <w:r>
        <w:rPr>
          <w:rFonts w:ascii="Times New Roman" w:hAnsi="Times New Roman" w:eastAsia="Times New Roman" w:cs="Times New Roman"/>
        </w:rPr>
        <w:t>Dacă își țineau ochii ațintiți la Isus, care era chiar înaintea lor, conducându-i spre cetate, erau în siguranță. Dar curând unii au obosit și au spus că cetatea era foarte departe și că se așteptaseră să fi intrat în ea mai devreme. Atunci Isus îi încuraja, ridicându-Și slăvitul braț drept, și din brațul Său ieșea o lumină care se revărsa peste grupul advent, iar ei strigau: „Aleluia!” Alții, cu necugetare, au tăgăduit lumina din urma lor și au spus că nu Dumnezeu îi condusese până atât de departe. Lumina din urma lor s-a stins, lăsându-le picioarele în întuneric desăvârșit, și s-au poticnit și au pierdut din vedere ținta și pe Isus și au căzut de pe cale, jos, în lumea întunecată și rea de dedesubt. Scrieri timpurii, 15.</w:t>
      </w:r>
    </w:p>
    <w:p>
      <w:pPr>
        <w:pStyle w:val="ArticleBody"/>
        <w:jc w:val="left"/>
      </w:pPr>
      <w:r>
        <w:rPr>
          <w:rFonts w:ascii="Times New Roman" w:hAnsi="Times New Roman" w:eastAsia="Times New Roman" w:cs="Times New Roman"/>
        </w:rPr>
        <w:t>Ceea ce Leul din seminția lui Iuda dezpecetluiește acum este istoria anilor 1843 și 1844. Cele „șapte tunete” reprezintă perioada 1840–1844, dar acea perioadă cuprinde o istorie cu totul deosebită, care a fost tipificată încă de la începutul istoriei legământului. Fiecare dintre mișcările de reformă este paralelă cu celelalte, având jaloane identice. Dacă ar fi diferite una de cealaltă, Satana ar elabora un plan de atac diferit pentru fiecare mișcare de reformă, dar nu procedează niciodată astfel.</w:t>
      </w:r>
    </w:p>
    <w:p>
      <w:pPr>
        <w:pStyle w:val="ArticleScripture"/>
        <w:jc w:val="left"/>
      </w:pPr>
      <w:r>
        <w:rPr>
          <w:rFonts w:ascii="Times New Roman" w:hAnsi="Times New Roman" w:eastAsia="Times New Roman" w:cs="Times New Roman"/>
        </w:rPr>
        <w:t>Dar Satana nu a rămas inactiv. El a încercat acum ceea ce a încercat în fiecare altă mișcare de reformă: să înșele și să nimicească poporul, impunându-le, în locul lucrării adevărate, un fals. După cum au existat hristoși mincinoși în primul secol al Bisericii creștine, tot astfel s-au ridicat profeți mincinoși în secolul al șaisprezecelea. Marea Luptă, 186.</w:t>
      </w:r>
    </w:p>
    <w:p>
      <w:pPr>
        <w:pStyle w:val="ArticleBody"/>
        <w:jc w:val="left"/>
      </w:pPr>
      <w:r>
        <w:rPr>
          <w:rFonts w:ascii="Times New Roman" w:hAnsi="Times New Roman" w:eastAsia="Times New Roman" w:cs="Times New Roman"/>
        </w:rPr>
        <w:t>Punctul esențial al acestui pasaj, în ceea ce privește mesajul de ansamblu pe care îl prezentăm, este că, după ce adventismul a încetat să mai poarte mantia protestantismului, înlăturată pe deplin la 11 septembrie 2001, el continuă totuși să insiste că este mișcarea rămășiței care proclamă strigătul puternic al îngerului al treilea. Însă el este contrafăcătura. Dacă nu recunoașteți care mișcare poartă acum cornul protestantismului, este practic imposibil să înțelegeți paralela dintre cele două coarne ale Statelor Unite.</w:t>
      </w:r>
    </w:p>
    <w:p>
      <w:pPr>
        <w:pStyle w:val="ArticleBody"/>
        <w:jc w:val="left"/>
      </w:pPr>
      <w:r>
        <w:rPr>
          <w:rFonts w:ascii="Times New Roman" w:hAnsi="Times New Roman" w:eastAsia="Times New Roman" w:cs="Times New Roman"/>
        </w:rPr>
        <w:t>Istoria anilor 1843 și 1844 este reprezentată în fiecare mișcare de reformă, iar noi vom folosi acum începutul Israelului antic ca popor ales al lui Dumnezeu și sfârșitul Israelului ca popor ales al lui Dumnezeu pentru a ilustra același lucru cu privire la Israelul modern, cu accent pe anii 1843 și 1844, așa cum sunt ei reprezentați în fiecare dintre liniile mișcărilor de reformă.</w:t>
      </w:r>
    </w:p>
    <w:p>
      <w:pPr>
        <w:pStyle w:val="ArticleBody"/>
        <w:jc w:val="left"/>
      </w:pPr>
      <w:r>
        <w:rPr>
          <w:rFonts w:ascii="Times New Roman" w:hAnsi="Times New Roman" w:eastAsia="Times New Roman" w:cs="Times New Roman"/>
        </w:rPr>
        <w:t>Moise a prorocit că Domnul va ridica un profet asemenea lui, iar acel profet a fost Isus. Luca, în Faptele Apostolilor, confirmă că Isus a împlinit prorocia lui Moise.</w:t>
      </w:r>
    </w:p>
    <w:p>
      <w:pPr>
        <w:pStyle w:val="ArticleScripture"/>
        <w:jc w:val="left"/>
      </w:pPr>
      <w:r>
        <w:rPr>
          <w:rFonts w:ascii="Times New Roman" w:hAnsi="Times New Roman" w:eastAsia="Times New Roman" w:cs="Times New Roman"/>
        </w:rPr>
        <w:t>Domnul, Dumnezeul tău, îți va ridica din mijlocul tău, dintre frații tăi, un proroc ca mine; pe el să-l ascultați. Deuteronom 18:15.</w:t>
      </w:r>
    </w:p>
    <w:p>
      <w:pPr>
        <w:pStyle w:val="ArticleBody"/>
        <w:jc w:val="left"/>
      </w:pPr>
      <w:r>
        <w:rPr>
          <w:rFonts w:ascii="Times New Roman" w:hAnsi="Times New Roman" w:eastAsia="Times New Roman" w:cs="Times New Roman"/>
        </w:rPr>
        <w:t>Isus este profetul căruia trebuie să-i dăm ascultare.</w:t>
      </w:r>
    </w:p>
    <w:p>
      <w:pPr>
        <w:pStyle w:val="ArticleScripture"/>
        <w:jc w:val="left"/>
      </w:pPr>
      <w:r>
        <w:rPr>
          <w:rFonts w:ascii="Times New Roman" w:hAnsi="Times New Roman" w:eastAsia="Times New Roman" w:cs="Times New Roman"/>
        </w:rPr>
        <w:t>Căci Moise a zis cu adevărat părinților: Un proroc vi-l va ridica Domnul, Dumnezeul vostru, dintre frații voștri, ca mine; pe El să-L ascultați în toate câte vă va spune. Și se va întâmpla că orice suflet care nu va asculta de prorocul acela va fi nimicit din mijlocul poporului. Da, și toți prorocii, de la Samuel și cei de după el, toți câți au vorbit, au vestit de asemenea despre zilele acestea. Voi sunteți fiii prorocilor și ai legământului pe care Dumnezeu l-a încheiat cu părinții noștri, zicând lui Avraam: Și în sămânța ta vor fi binecuvântate toate neamurile pământului. Vouă, mai întâi, Dumnezeu, după ce L-a ridicat pe Fiul Său Isus, L-a trimis să vă binecuvânteze, întorcând pe fiecare dintre voi de la nelegiuirile lui. Faptele Apostolilor 3:22-26.</w:t>
      </w:r>
    </w:p>
    <w:p>
      <w:pPr>
        <w:pStyle w:val="ArticleBody"/>
        <w:jc w:val="left"/>
      </w:pPr>
      <w:r>
        <w:rPr>
          <w:rFonts w:ascii="Times New Roman" w:hAnsi="Times New Roman" w:eastAsia="Times New Roman" w:cs="Times New Roman"/>
        </w:rPr>
        <w:t>Linia de reformă a lui Hristos începe la timpul sfârșitului, așa cum încep toate liniile de reformă. „Timpul sfârșitului” în zilele lui Hristos a fost nașterea Sa. Scriptura indică faptul că, la nașterea Sa, a existat o sporire a cunoștinței, în acord cu definiția „timpului sfârșitului” din cartea lui Daniel. Fie că era vorba de păstorii, de magii de la răsărit, de Irod cel mânios sau de Ana și Simeon în templu, a existat o sporire a cunoștinței când S-a născut El. În acel moment, conducerea bisericii iudaice a fost trecută cu vederea. Divorțul a fost progresiv, dar a început prin respingerea de către ei a soliei care a fost desigilată la timpul sfârșitului.</w:t>
      </w:r>
    </w:p>
    <w:p>
      <w:pPr>
        <w:pStyle w:val="ArticleScripture"/>
        <w:jc w:val="left"/>
      </w:pPr>
      <w:r>
        <w:rPr>
          <w:rFonts w:ascii="Times New Roman" w:hAnsi="Times New Roman" w:eastAsia="Times New Roman" w:cs="Times New Roman"/>
        </w:rPr>
        <w:t>Oamenii nu știu aceasta, dar vestea umple cerul de bucurie. Cu un interes mai profund și mai duios, ființele sfinte din lumea luminii sunt atrase spre pământ. Întreaga lume este mai luminoasă prin prezența Sa. Deasupra dealurilor Betleemului este adunată o mulțime nenumărată de îngeri. Ei așteaptă semnalul ca să vestească lumii vestea cea bună. Dacă conducătorii din Israel ar fi fost credincioși mandatului ce le-a fost încredințat, ar fi putut împărtăși bucuria de a vesti nașterea lui Isus. Dar acum sunt trecuți cu vederea. Dorința veacurilor, 47.</w:t>
      </w:r>
    </w:p>
    <w:p>
      <w:pPr>
        <w:pStyle w:val="ArticleBody"/>
        <w:jc w:val="left"/>
      </w:pPr>
      <w:r>
        <w:rPr>
          <w:rFonts w:ascii="Times New Roman" w:hAnsi="Times New Roman" w:eastAsia="Times New Roman" w:cs="Times New Roman"/>
        </w:rPr>
        <w:t>Conducerea Adventismului a fost ocolită în 1989, când s-a împlinit Daniel 11:40. „Timpul sfârșitului” din istoria lui Moise, care L-a prefigurat pe Isus, a fost nașterea lui, când familia sa, iar apoi fiica lui Faraon, au primit o sporire a cunoașterii cu privire la pruncul Moise. Numele lui, desigur, înseamnă „salvat din apă”, iar Isus înseamnă „Iehova mântuiește.”</w:t>
      </w:r>
    </w:p>
    <w:p>
      <w:pPr>
        <w:pStyle w:val="ArticleBody"/>
        <w:jc w:val="left"/>
      </w:pPr>
      <w:r>
        <w:rPr>
          <w:rFonts w:ascii="Times New Roman" w:hAnsi="Times New Roman" w:eastAsia="Times New Roman" w:cs="Times New Roman"/>
        </w:rPr>
        <w:t>După „timpul sfârșitului”, toate liniile reformei dovedesc existența unui moment în care cunoașterea care este sporită în acea perioadă istorică particulară este formalizată într-un mesaj care poate fi prezentat ca o mărturie pentru generația care urmează să fie ținută răspunzătoare pentru lumina care a fost desigilată la timpul sfârșitului.</w:t>
      </w:r>
    </w:p>
    <w:p>
      <w:pPr>
        <w:pStyle w:val="ArticleBody"/>
        <w:jc w:val="left"/>
      </w:pPr>
      <w:r>
        <w:rPr>
          <w:rFonts w:ascii="Times New Roman" w:hAnsi="Times New Roman" w:eastAsia="Times New Roman" w:cs="Times New Roman"/>
        </w:rPr>
        <w:t>Ioan Botezătorul a formalizat mesajul lui Hristos, iar mesajul lui Moise a fost formalizat în al patruzecilea an al vieții sale, când a încercat să izbăvească pe Israel din Egipt prin propria sa putere. Mesajul izbăvirii din Egipt era acum consemnat în mod public.</w:t>
      </w:r>
    </w:p>
    <w:p>
      <w:pPr>
        <w:pStyle w:val="ArticleBody"/>
        <w:jc w:val="left"/>
      </w:pPr>
      <w:r>
        <w:rPr>
          <w:rFonts w:ascii="Times New Roman" w:hAnsi="Times New Roman" w:eastAsia="Times New Roman" w:cs="Times New Roman"/>
        </w:rPr>
        <w:t>Patruzeci de ani mai târziu, solia lui Moise a fost investită cu putere la rugul aprins și a fost însoțită de două semne ale divinității lui Dumnezeu, reprezentate de toiagul care s-a transformat într-un șarpe și de mâna leproasă pe care Moise a scos-o din sânul său. Solia lui Isus a fost investită cu putere la botezul Său, care a fost însoțit de două semne ale divinității: glasul Tatălui și Duhul Sfânt. Următorul reper în ambele istorii reprezintă prima dezamăgire, timpul de zăbovire, sosirea celui de-al doilea înger sau 1843.</w:t>
      </w:r>
    </w:p>
    <w:p>
      <w:pPr>
        <w:pStyle w:val="ArticleBody"/>
        <w:jc w:val="left"/>
      </w:pPr>
      <w:r>
        <w:rPr>
          <w:rFonts w:ascii="Times New Roman" w:hAnsi="Times New Roman" w:eastAsia="Times New Roman" w:cs="Times New Roman"/>
        </w:rPr>
        <w:t>Dezamăgirea din linia lui Moise a fost ilustrată de soția sa atunci când îngerul a coborât să-l ucidă pe Moise pentru că nu-și circumcisese fiul. De teamă, Țipora a săvârșit ea însăși ritul asupra fiului lor. Moise uitase să-și circumcidă fiul! Însuși semnul legământului care i-a fost dat lui Avraam a fost uitat de Moise. Părintele Avraam prevestise robia evreilor și eliberarea lor în și din Egipt, iar profeția sa urma să se împlinească în mod specific prin Moise, și Moise a uitat să-și circumcidă fiul. În acel moment, Moise a trimis-o pe Țipora înapoi, să stea la tatăl ei, până după eliberare. Ea a zăbovit în Madian până când Moise i-a condus pe copiii lui Israel prin apele Mării Roșii, care, ne informează apostolul Pavel, prefigurează botezul, chiar ritul care a înlocuit circumcizia. Să nu scăpăm din vedere acest aspect. Sosirea pietrei de hotar care reprezintă al doilea înger în istoria lui Moise, piatra de hotar care produce prima dezamăgire în acea istorie, a fost o respingere a regulii principale a relației de legământ a lui Avraam cu Dumnezeu.</w:t>
      </w:r>
    </w:p>
    <w:p>
      <w:pPr>
        <w:pStyle w:val="ArticleBody"/>
        <w:jc w:val="left"/>
      </w:pPr>
      <w:r>
        <w:rPr>
          <w:rFonts w:ascii="Times New Roman" w:hAnsi="Times New Roman" w:eastAsia="Times New Roman" w:cs="Times New Roman"/>
        </w:rPr>
        <w:t>Primul prilej de dezamăgire din cadrul lucrării lui Hristos a fost moartea lui Lazăr, despre care Marta și Maria erau convinse că nu s-ar fi petrecut dacă Iisus nu ar fi zăbovit până când Lazăr era deja mort de patru zile. Dezamăgirea pricinuită de faptul că Iisus a îngăduit ca prietenul Său apropiat, Lazăr, să moară și să putrezească în mormânt a fost imensă, nu numai pentru cele două surori, ci și pentru ucenici. Totuși, învierea lui Lazăr a devenit pecetea întregii lucrări a lui Hristos.</w:t>
      </w:r>
    </w:p>
    <w:p>
      <w:pPr>
        <w:pStyle w:val="ArticleScripture"/>
        <w:jc w:val="left"/>
      </w:pPr>
      <w:r>
        <w:rPr>
          <w:rFonts w:ascii="Times New Roman" w:hAnsi="Times New Roman" w:eastAsia="Times New Roman" w:cs="Times New Roman"/>
        </w:rPr>
        <w:t>„Întârziind să vină la Lazăr, Hristos a avut un scop de îndurare față de cei care nu-L primiseră. A zăbovit, pentru ca, prin învierea lui Lazăr dintre morți, să dea poporului Său îndărătnic și necredincios încă o dovadă că El era într-adevăr «învierea și viața». Îi era greu să renunțe la orice nădejde cu privire la popor, la oile sărmane și rătăcitoare ale casei lui Israel. Inima I se frângea din pricina nepocăinței lor. În îndurarea Sa, a hotărât să le dea încă o dovadă că El era Restauratorul, Singurul care putea aduce la lumină viața și nemurirea. Aceasta urma să fie o dovadă pe care preoții nu o puteau răstălmăci. Aceasta a fost pricina întârzierii Sale de a merge la Betania. Această minune încununătoare, învierea lui Lazăr, avea să pună pecetea lui Dumnezeu asupra lucrării Sale și asupra afirmației Sale privind dumnezeirea Sa.” Dorul veacurilor, 529.</w:t>
      </w:r>
    </w:p>
    <w:p>
      <w:pPr>
        <w:pStyle w:val="ArticleBody"/>
        <w:jc w:val="left"/>
      </w:pPr>
      <w:r>
        <w:rPr>
          <w:rFonts w:ascii="Times New Roman" w:hAnsi="Times New Roman" w:eastAsia="Times New Roman" w:cs="Times New Roman"/>
        </w:rPr>
        <w:t>Pecetluirea celor o sută patruzeci și patru de mii ai lui Dumnezeu este ilustrată în istoria anilor 1843 și 1844, căci ni se spune că Lazăr a fost cel care L-a condus pe Hristos în Ierusalim la intrarea Sa triumfală. Istoria intrării triumfale este istoria pe care sora White o folosește pentru a ilustra Strigătul de la miezul nopții din 1843 și 1844. A fost o neînțelegere cu privire la faptul că Hristos avea puterea de a învia morții prin puterea creatoare a lui Dumnezeu. Maria și Elisabeta au mărturisit că știau că Isus avea puterea de a-l învia pe Lazăr la trâmbița din urmă, dar nu puteau vedea că El avea de fapt puterea de a învia chiar atunci și acolo. Ele tăgăduiau însăși adevărul pe care El venise să-l demonstreze la botezul și moartea Sa, începutul și sfârșitul lucrării Sale personale de trei ani și jumătate. Nu au putut vedea până când piatra a fost dată la o parte de pe mormânt, așa cum mâna Sa avea să fie îndepărtată mai târziu de pe o greșeală din unele dintre cifrele de pe diagrama din 1843.</w:t>
      </w:r>
    </w:p>
    <w:p>
      <w:pPr>
        <w:pStyle w:val="ArticleBody"/>
        <w:jc w:val="left"/>
      </w:pPr>
      <w:r>
        <w:rPr>
          <w:rFonts w:ascii="Times New Roman" w:hAnsi="Times New Roman" w:eastAsia="Times New Roman" w:cs="Times New Roman"/>
        </w:rPr>
        <w:t>Moise, după ce a trimis-o pe Sefora departe de confruntarea iminentă cu Faraon, a fost întâmpinat de fratele său mai mare, Aaron, iar cei doi soli au purces spre Egipt, reprezentând solia celui de-al doilea înger. Înainte ca vreo plagă să fie adusă asupra Egiptului, Moise l-a avertizat pe Faraon că, dacă nu va lăsa pe Israel, întâiul-născut al lui Dumnezeu, să iasă și să se închine, atunci Dumnezeu va ucide întâii-născuți ai Egiptului.</w:t>
      </w:r>
    </w:p>
    <w:p>
      <w:pPr>
        <w:pStyle w:val="ArticleScripture"/>
        <w:jc w:val="left"/>
      </w:pPr>
      <w:r>
        <w:rPr>
          <w:rFonts w:ascii="Times New Roman" w:hAnsi="Times New Roman" w:eastAsia="Times New Roman" w:cs="Times New Roman"/>
        </w:rPr>
        <w:t>Și Domnul a zis lui Moise: Când te vei întoarce în Egipt, vezi să faci înaintea lui Faraon toate acele minuni pe care ți le-am dat în mână; dar Eu îi voi împietri inima, ca să nu lase poporul să plece. Și vei zice lui Faraon: Așa zice Domnul: Israel este fiul Meu, întâiul Meu născut. Și îți spun: Lasă pe fiul Meu să plece, ca să-Mi slujească; iar dacă refuzi să-l lași să plece, iată, îți voi ucide fiul, pe întâiul tău născut. Exodul 4:21-23.</w:t>
      </w:r>
    </w:p>
    <w:p>
      <w:pPr>
        <w:pStyle w:val="ArticleBody"/>
        <w:jc w:val="left"/>
      </w:pPr>
      <w:r>
        <w:rPr>
          <w:rFonts w:ascii="Times New Roman" w:hAnsi="Times New Roman" w:eastAsia="Times New Roman" w:cs="Times New Roman"/>
        </w:rPr>
        <w:t>Strigarea de la miezul nopții a fost o prezicere care avea să se împlinească în viitor.</w:t>
      </w:r>
    </w:p>
    <w:p>
      <w:pPr>
        <w:pStyle w:val="ArticleScripture"/>
        <w:jc w:val="left"/>
      </w:pPr>
      <w:r>
        <w:rPr>
          <w:rFonts w:ascii="Times New Roman" w:hAnsi="Times New Roman" w:eastAsia="Times New Roman" w:cs="Times New Roman"/>
        </w:rPr>
        <w:t>Cu prilejul eliberării lui Israel din Egipt, sfințirea întâilor-născuți a fost din nou poruncită. Câtă vreme fiii lui Israel se aflau în robie la egipteni, Domnul i-a poruncit lui Moise să meargă la Faraon, împăratul Egiptului, și să-i spună: „Așa zice Domnul: Israel este fiul Meu, chiar întâiul Meu născut; și îți zic: Lasă pe fiul Meu să plece, ca să-Mi slujească; iar dacă vei refuza să-l lași să plece, iată, îți voi ucide fiul, pe întâiul tău născut.” Exod 4:22, 23.</w:t>
      </w:r>
    </w:p>
    <w:p>
      <w:pPr>
        <w:pStyle w:val="ArticleScripture"/>
        <w:jc w:val="left"/>
      </w:pPr>
      <w:r>
        <w:rPr>
          <w:rFonts w:ascii="Times New Roman" w:hAnsi="Times New Roman" w:eastAsia="Times New Roman" w:cs="Times New Roman"/>
        </w:rPr>
        <w:t>„Moise și-a rostit solia; dar răspunsul împăratului trufaș a fost: «Cine este Domnul, ca să ascult de glasul Lui și să las pe Israel să plece? Eu nu cunosc pe Domnul, nici nu voi lăsa pe Israel să plece.» Exodul 5:2. Domnul a lucrat pentru poporul Său prin semne și minuni, trimițând judecăți înfricoșătoare asupra lui Faraon. În cele din urmă, îngerului nimicitor i s-a poruncit să ucidă pe întâii-născuți ai oamenilor și ai dobitoacelor dintre egipteni. Pentru ca israeliții să fie cruțați, li s-a poruncit să pună pe ușorii ușilor sângele unui miel junghiat. Fiecare casă trebuia să fie însemnată, pentru ca, atunci când îngerul venea în misiunea lui de moarte, să treacă pe deasupra caselor israeliților.” Dorința veacurilor, 51.</w:t>
      </w:r>
    </w:p>
    <w:p>
      <w:pPr>
        <w:pStyle w:val="ArticleBody"/>
        <w:jc w:val="left"/>
      </w:pPr>
      <w:r>
        <w:rPr>
          <w:rFonts w:ascii="Times New Roman" w:hAnsi="Times New Roman" w:eastAsia="Times New Roman" w:cs="Times New Roman"/>
        </w:rPr>
        <w:t>Solia strigării de la miezul nopții către Faraon identifica moartea întâilor-născuți drept răspuns la răzvrătirea lui Faraon. Odată ce solia a fost consemnată, plăgile, care reprezentau puterea strigării de la miezul nopții în vara anului 1844, au fost aduse asupra Egiptului. Solia strigării de la miezul nopții a cuprins țara ca un val de maree în vara anului 1844. Plăgile au măturat Egiptul și, când a sosit moartea făgăduită a întâilor-născuți, s-a auzit un strigăt la miezul nopții în tot Egiptul.</w:t>
      </w:r>
    </w:p>
    <w:p>
      <w:pPr>
        <w:pStyle w:val="ArticleScripture"/>
        <w:jc w:val="left"/>
      </w:pPr>
      <w:r>
        <w:rPr>
          <w:rFonts w:ascii="Times New Roman" w:hAnsi="Times New Roman" w:eastAsia="Times New Roman" w:cs="Times New Roman"/>
        </w:rPr>
        <w:t>Și Moise a zis: Așa zice Domnul: Pe la miezul nopții voi trece prin mijlocul Egiptului; și toți întâii-născuți din țara Egiptului vor muri, de la întâiul-născut al lui Faraon, care șade pe tronul său, până la întâiul-născut al roabei care este la râșniță; și toți întâii-născuți ai dobitoacelor. Și va fi un strigăt mare în toată țara Egiptului, cum n-a mai fost și nici nu va mai fi. Exodul 11:4-6.</w:t>
      </w:r>
    </w:p>
    <w:p>
      <w:pPr>
        <w:pStyle w:val="ArticleBody"/>
        <w:jc w:val="left"/>
      </w:pPr>
      <w:r>
        <w:rPr>
          <w:rFonts w:ascii="Times New Roman" w:hAnsi="Times New Roman" w:eastAsia="Times New Roman" w:cs="Times New Roman"/>
        </w:rPr>
        <w:t>Intrarea triumfală a lui Hristos în Ierusalim a dus la crucea de pe Calvar, iar ucenicii lui Hristos și ceilalți Săi urmași au trăit o Mare Dezamăgire.</w:t>
      </w:r>
    </w:p>
    <w:p>
      <w:pPr>
        <w:pStyle w:val="ArticleScripture"/>
        <w:jc w:val="left"/>
      </w:pPr>
      <w:r>
        <w:rPr>
          <w:rFonts w:ascii="Times New Roman" w:hAnsi="Times New Roman" w:eastAsia="Times New Roman" w:cs="Times New Roman"/>
        </w:rPr>
        <w:t>Dezamăgirea noastră nu a fost atât de mare ca aceea a ucenicilor. Când Fiul Omului a intrat triumfător călare în Ierusalim, ei așteptau ca El să fie încoronat Împărat. Poporul s-a adunat din toată împrejurimea și striga: "Osana Fiului lui David." Iar când preoții și bătrânii L-au rugat pe Isus să potolească mulțimea, El a declarat că, dacă aceștia ar tăcea, până și pietrele ar striga, căci profeția trebuie să se împlinească. Totuși, după câteva zile, chiar acești ucenici L-au văzut pe Învățătorul lor iubit, despre care credeau că avea să domnească pe tronul lui David, întins pe crucea crudă, deasupra fariseilor batjocoritori și ocărâtori. Nădejdile lor înalte au fost zădărnicite, iar întunericul morții i-a învăluit. Mărturii, volumul 1, 57, 58.</w:t>
      </w:r>
    </w:p>
    <w:p>
      <w:pPr>
        <w:pStyle w:val="ArticleBody"/>
        <w:jc w:val="left"/>
      </w:pPr>
      <w:r>
        <w:rPr>
          <w:rFonts w:ascii="Times New Roman" w:hAnsi="Times New Roman" w:eastAsia="Times New Roman" w:cs="Times New Roman"/>
        </w:rPr>
        <w:t>Marea dezamăgire a ucenicilor și a milleriților este de asemenea reprezentată de faptul că evreii au fost prinși între oastea lui Faraon și Marea Roșie.</w:t>
      </w:r>
    </w:p>
    <w:p>
      <w:pPr>
        <w:pStyle w:val="ArticleScripture"/>
        <w:jc w:val="left"/>
      </w:pPr>
      <w:r>
        <w:rPr>
          <w:rFonts w:ascii="Times New Roman" w:hAnsi="Times New Roman" w:eastAsia="Times New Roman" w:cs="Times New Roman"/>
        </w:rPr>
        <w:t>„Asupra noastră strălucește lumina acumulată a veacurilor trecute. Consemnarea uitării lui Israel a fost păstrată spre luminarea noastră. În acest veac, Dumnezeu Și-a întins mâna ca să-Și adune un popor din orice neam, seminție și limbă. În mișcarea adventă, El a lucrat pentru moștenirea Sa, așa cum a lucrat pentru israeliți când i-a scos din Egipt. În marea dezamăgire din 1844, credința poporului Său a fost încercată, precum a fost cea a evreilor la Marea Roșie.” Mărturii, volumul 8, 115, 116.</w:t>
      </w:r>
    </w:p>
    <w:p>
      <w:pPr>
        <w:pStyle w:val="ArticleBody"/>
        <w:jc w:val="left"/>
      </w:pPr>
      <w:r>
        <w:rPr>
          <w:rFonts w:ascii="Times New Roman" w:hAnsi="Times New Roman" w:eastAsia="Times New Roman" w:cs="Times New Roman"/>
        </w:rPr>
        <w:t>Este important să vedem că, atunci când Hristos a intrat în Ierusalim, inspirația ceasului a stârnit o izbucnire de laudă, pe care fariseii au căutat s-o reducă la tăcere. Miezul corului laudelor îl constituia referirea la faptul că Iisus este Fiul lui David, însuși simbolul pe care Hristos l-a folosit pentru a pune capăt interacțiunilor Sale verbale cu evreii căutători de pricină. Ceea ce îi irita cel mai mult pe evrei era recunoașterea că, atunci când Îl numeau pe Iisus Fiul lui David, făceau, prin implicație, trimitere la intrarea triumfală a regelui David în Ierusalim.</w:t>
      </w:r>
    </w:p>
    <w:p>
      <w:pPr>
        <w:pStyle w:val="ArticleBody"/>
        <w:jc w:val="left"/>
      </w:pPr>
      <w:r>
        <w:rPr>
          <w:rFonts w:ascii="Times New Roman" w:hAnsi="Times New Roman" w:eastAsia="Times New Roman" w:cs="Times New Roman"/>
        </w:rPr>
        <w:t>În istoria lucrării lui David de aducere a chivotului la Ierusalim, împuternicirea mesajului a fost reprezentată de împuternicirea lui David.</w:t>
      </w:r>
    </w:p>
    <w:p>
      <w:pPr>
        <w:pStyle w:val="ArticleScripture"/>
        <w:jc w:val="left"/>
      </w:pPr>
      <w:r>
        <w:rPr>
          <w:rFonts w:ascii="Times New Roman" w:hAnsi="Times New Roman" w:eastAsia="Times New Roman" w:cs="Times New Roman"/>
        </w:rPr>
        <w:t>Și David înainta și se mărea, și Domnul Dumnezeul oștirilor era cu el. 2 Samuel 5:10.</w:t>
      </w:r>
    </w:p>
    <w:p>
      <w:pPr>
        <w:pStyle w:val="ArticleBody"/>
        <w:jc w:val="left"/>
      </w:pPr>
      <w:r>
        <w:rPr>
          <w:rFonts w:ascii="Times New Roman" w:hAnsi="Times New Roman" w:eastAsia="Times New Roman" w:cs="Times New Roman"/>
        </w:rPr>
        <w:t>După aceea David a hotărât să aducă chivotul la Ierusalim. În aducerea chivotului în cetatea lui David, avea să se producă o dezamăgire, ca în orice linie de reformă. Uza, al cărui nume înseamnă tărie, știind prea bine că nu era autorizat să atingă chivotul, totuși a făcut-o. Însăși problema care, la început, a dus chivotul în captivitate a fost neascultarea față de voia descoperită a Domnului și prezumțiozitatea cu privire la puterea asociată cu chivotul lui Dumnezeu. Totuși, Uza, un om puternic al lui David, a neascultat, așa cum și Moise a nesocotit porunca tăierii împrejur. Uza a fost lovit cu moartea, iar chivotul a zăbovit în afara Ierusalimului până când David a înțeles că cei care vegheau asupra locului în care chivotul rămăsese după moartea lui Uza erau binecuvântați. Atunci David a pornit din nou să aducă chivotul în Ierusalim. Pe când David dansa intrând în Ierusalim, soția lui i-a văzut goliciunea și a fost foarte dezamăgită.</w:t>
      </w:r>
    </w:p>
    <w:p>
      <w:pPr>
        <w:pStyle w:val="ArticleBody"/>
        <w:jc w:val="left"/>
      </w:pPr>
      <w:r>
        <w:rPr>
          <w:rFonts w:ascii="Times New Roman" w:hAnsi="Times New Roman" w:eastAsia="Times New Roman" w:cs="Times New Roman"/>
        </w:rPr>
        <w:t>Există trei linii ale mișcărilor de reformă care toate privesc anii 1843 și 1844, perioada de timp pe care oamenii drepți și profeții au dorit să o vadă și să o audă. Caracteristicile sosirii celui de-al doilea înger, marcând astfel un timp de întârziere și o dezamăgire, sunt ușor de observat. Adevărurile mai profunde arată că dezamăgirea nu a fost doar o neînțelegere din partea lui Moise, a lui Uza sau a Martei și a Mariei, ci o dezamăgire legată de respingerea unui principiu fundamental, legat de însăși istoria în care s-a produs acea dezamăgire. Pentru Moise, a fost semnul tăierii împrejur; pentru Uza, a fost prezumția cu privire la poruncile lui Dumnezeu referitoare la chivot; pentru Marta și Maria, a fost lipsa de credință în puterea creatoare a lui Hristos de a învia.</w:t>
      </w:r>
    </w:p>
    <w:p>
      <w:pPr>
        <w:pStyle w:val="ArticleBody"/>
        <w:jc w:val="left"/>
      </w:pPr>
      <w:r>
        <w:rPr>
          <w:rFonts w:ascii="Times New Roman" w:hAnsi="Times New Roman" w:eastAsia="Times New Roman" w:cs="Times New Roman"/>
        </w:rPr>
        <w:t>În cazul lui Moise, chiar tema centrală a slujirii lui era întemeierea unei relații de legământ cu un popor ales, iar Moise a uitat semnul acelui legământ. În cazul lui Uza, era însuși principiul sacralității Legii lui Dumnezeu; această Lege era întruchipată în chivot. În cazul Martei și al Mariei, era chiar centrul slujirii lui Hristos, începând cu botezul Său și încheindu-se cu moartea, îngroparea și învierea Sa, așa cum au fost tipificate la începutul slujirii Sale. Prima dezamăgire din 1843 a fost pricinuită de o greșeală în unele dintre cifrele de pe diagrama care constituia o împlinire a profeției lui Habacuc. Greșeala privea principiul de căpetenie al mișcării lui Miller, principiul zi pentru an.</w:t>
      </w:r>
    </w:p>
    <w:p>
      <w:pPr>
        <w:pStyle w:val="ArticleBody"/>
        <w:jc w:val="left"/>
      </w:pPr>
      <w:r>
        <w:rPr>
          <w:rFonts w:ascii="Times New Roman" w:hAnsi="Times New Roman" w:eastAsia="Times New Roman" w:cs="Times New Roman"/>
        </w:rPr>
        <w:t>Cele „șapte tunete” reprezintă mișcarea adventă din 1840 până în 1844, însă în cadrul acelei mișcări se află istoria anilor 1843–1844, care începe și se încheie cu o dezamăgire, așezând astfel asupra acelei istorii semnătura lui Alfa și Omega. Iar acea istorie este însăși istoria pe care Isus și Ellen White o indică drept istoria sacră pe care drepții au tânjit dintotdeauna să o vadă.</w:t>
      </w:r>
    </w:p>
    <w:p>
      <w:pPr>
        <w:pStyle w:val="ArticleBody"/>
        <w:jc w:val="left"/>
      </w:pPr>
      <w:r>
        <w:rPr>
          <w:rFonts w:ascii="Times New Roman" w:hAnsi="Times New Roman" w:eastAsia="Times New Roman" w:cs="Times New Roman"/>
        </w:rPr>
        <w:t>Acele patru linii — Moise, David, Hristos și mileriții — învață că, atunci când pilda celor zece fecioare este repetată la sfârșitul lumii, va avea loc o întărire — nu a soliei îngerului al doilea, ci a soliei îngerului al treilea —, urmată de o dezamăgire, care inițiază un timp de zăbovire.</w:t>
      </w:r>
    </w:p>
    <w:p>
      <w:pPr>
        <w:pStyle w:val="ArticleBody"/>
        <w:jc w:val="left"/>
      </w:pPr>
      <w:r>
        <w:rPr>
          <w:rFonts w:ascii="Times New Roman" w:hAnsi="Times New Roman" w:eastAsia="Times New Roman" w:cs="Times New Roman"/>
        </w:rPr>
        <w:t>Când primul înger a coborât la 11 august 1840, a confirmat principala regulă profetică a milleriților, iar prima lor dezamăgire avea să fie în mod specific legată de acea regulă. Când acea dezamăgire și timpul întârzierii s-au încheiat la Strigătul de la miezul nopții, și acel mesaj avea, de asemenea, legătură cu principiul zi pentru an, la fel ca și stabilirea datei de 22 octombrie 1844 pentru venirea lui Hristos. Toate cele patru repere din 1840 până în 1844 au fost asociate cu principiul zi pentru an.</w:t>
      </w:r>
    </w:p>
    <w:p>
      <w:pPr>
        <w:pStyle w:val="ArticleBody"/>
        <w:jc w:val="left"/>
      </w:pPr>
      <w:r>
        <w:rPr>
          <w:rFonts w:ascii="Times New Roman" w:hAnsi="Times New Roman" w:eastAsia="Times New Roman" w:cs="Times New Roman"/>
        </w:rPr>
        <w:t>Evreii au fost făcuți depozitarii legii lui Dumnezeu, iar chestiunea care este reprezentată în linia lui Moise este legea lui Dumnezeu și rânduielile. În istoria lui David a fost din nou legea lui Dumnezeu. În istoria lui Hristos a fost legea lui Dumnezeu, căci fără vărsare de sânge nu este iertare pentru păcatul care i-a fost descoperit păcătosului prin legea lui Dumnezeu. Dar Adventismul a fost făcut depozitar nu numai al legii lui Dumnezeu, ci și al Cuvântului profetic.</w:t>
      </w:r>
    </w:p>
    <w:p>
      <w:pPr>
        <w:pStyle w:val="ArticleBody"/>
        <w:jc w:val="left"/>
      </w:pPr>
      <w:r>
        <w:rPr>
          <w:rFonts w:ascii="Times New Roman" w:hAnsi="Times New Roman" w:eastAsia="Times New Roman" w:cs="Times New Roman"/>
        </w:rPr>
        <w:t>Prin urmare, tema pe linia istoriei milerite este reprezentată de regulile profetice ale lui Dumnezeu. La sfârșitul adventismului, va fi din nou vorba despre regulile interpretării profetice, însă, începând cu 1844, timpul profetic nu mai trebuie aplicat. Regulile de la sfârșit se întemeiază pe Alfa și Omega, care ilustrează sfârșitul de la început.</w:t>
      </w:r>
    </w:p>
    <w:p>
      <w:pPr>
        <w:pStyle w:val="ArticleBody"/>
        <w:jc w:val="left"/>
      </w:pPr>
      <w:r>
        <w:rPr>
          <w:rFonts w:ascii="Times New Roman" w:hAnsi="Times New Roman" w:eastAsia="Times New Roman" w:cs="Times New Roman"/>
        </w:rPr>
        <w:t>Când supremația otomană a încetat, ca împlinire a celui de-al doilea vai, care reprezintă activitatea profetică a Islamului, profeția de trei sute nouăzeci și unu de ani și cincisprezece zile din Apocalipsa 9:15 s-a împlinit, iar principiul „o zi pentru un an”, care constituie însăși esența lucrării lui Miller, a fost confirmat.</w:t>
      </w:r>
    </w:p>
    <w:p>
      <w:pPr>
        <w:pStyle w:val="ArticleBody"/>
        <w:jc w:val="left"/>
      </w:pPr>
      <w:r>
        <w:rPr>
          <w:rFonts w:ascii="Times New Roman" w:hAnsi="Times New Roman" w:eastAsia="Times New Roman" w:cs="Times New Roman"/>
        </w:rPr>
        <w:t>Când Islamul a lovit la 11 septembrie 2001, s-a împlinit sosirea celui de-al treilea vai, în conformitate cu Apocalipsa 8:13, și s-a confirmat principiul care constituia însăși inima lucrării Future for America; acel principiu fiind formulat simplu drept repetarea istoriei. O profeție a unei trâmbițe a vaiului, reprezentând Islamul, a fost confirmată atunci când atât îngerul din Apocalipsa 10, în 1840, cât și îngerul din Apocalipsa 18, în 2001, au avut împlinire. Istoria se repetase. Ceea ce ar fi de așteptat în continuare este o dezamăgire.</w:t>
      </w:r>
    </w:p>
    <w:p>
      <w:pPr>
        <w:pStyle w:val="ArticleBody"/>
        <w:jc w:val="left"/>
      </w:pPr>
      <w:r>
        <w:rPr>
          <w:rFonts w:ascii="Times New Roman" w:hAnsi="Times New Roman" w:eastAsia="Times New Roman" w:cs="Times New Roman"/>
        </w:rPr>
        <w:t>Dezamăgirea avea să inaugureze o perioadă de așteptare. Dezamăgirea avea să-i descurajeze și să-i împrăștie pe cei implicați în lucrare. Dezamăgirea avea să fie produsă prin nesocotirea unei legi primare a profeției, de fapt a regulii primare a profeției stabilite la începutul Adventismului. Împuternicirea din 11 septembrie 2001 a fost asociată cu Islamul, iar dezamăgirea din 18 iulie 2020 s-a referit la Islam. Suntem informați că ceea ce i-a permis lui Samuel Snow și altora după el să recunoască data de 22 octombrie 1844 a fost faptul că Domnul Și-a luat mâna de pe o greșeală din unele dintre cifrele de pe diagrama din 1843. Atunci Snow și Milleriții au văzut că aceleași dovezi care îi conduseseră să prevadă anul 1843 pentru împlinirea profeției de două mii trei sute de ani au fost apoi recunoscute ca fiind chiar aceleași dovezi care le-au permis să identifice data de 22 octombrie 1844.</w:t>
      </w:r>
    </w:p>
    <w:p>
      <w:pPr>
        <w:pStyle w:val="ArticleScripture"/>
        <w:jc w:val="left"/>
      </w:pPr>
      <w:r>
        <w:rPr>
          <w:rFonts w:ascii="Times New Roman" w:hAnsi="Times New Roman" w:eastAsia="Times New Roman" w:cs="Times New Roman"/>
        </w:rPr>
        <w:t>Isus și întreaga oaste cerească priveau cu compasiune și iubire la aceia care, cu o dulce așteptare, tânjiseră să-L vadă pe Acela pe care sufletele lor Îl iubeau. Îngerii pluteau în jurul lor, pentru a-i susține în ceasul încercării. Aceia care neglijaseră să primească solia cerească au fost lăsați în întuneric, iar mânia lui Dumnezeu s-a aprins împotriva lor, fiindcă nu au vrut să primească lumina pe care le-o trimisese din cer. Acei credincioși, dezamăgiți, care nu puteau înțelege de ce Domnul lor nu a venit, nu au fost lăsați în întuneric. Din nou au fost îndrumați la Bibliile lor, ca să cerceteze perioadele profetice. Mâna Domnului a fost luată de pe cifre, iar greșeala a fost explicată. Au văzut că perioadele profetice se întindeau până în 1844 și că aceleași dovezi pe care le prezentaseră spre a arăta că perioadele profetice se încheiau în 1843 dovedeau că ele aveau să se încheie în 1844. Lumina din Cuvântul lui Dumnezeu a strălucit asupra poziției lor și au descoperit un timp de zăbovire — „Chiar dacă [vedenia] zăbovește, așteapt-o.” În dragostea lor pentru venirea imediată a lui Hristos, trecuseră cu vederea zăbovirea vedeniei, care era rânduită să manifeste pe adevărații așteptători. Din nou aveau o dată. Totuși am văzut că mulți dintre ei nu puteau să se ridice deasupra cumplitei lor dezamăgiri pentru a avea acea măsură de zel și energie care le caracterizase credința în 1843. Scrieri timpurii, 236, 237.</w:t>
      </w:r>
    </w:p>
    <w:p>
      <w:pPr>
        <w:pStyle w:val="ArticleBody"/>
        <w:jc w:val="left"/>
      </w:pPr>
      <w:r>
        <w:rPr>
          <w:rFonts w:ascii="Times New Roman" w:hAnsi="Times New Roman" w:eastAsia="Times New Roman" w:cs="Times New Roman"/>
        </w:rPr>
        <w:t>Ar trebui să ne așteptăm ca dovezile care au dus la predicția potrivit căreia Islamul va ataca Statele Unite la data de 18 iulie 2020 să confirme că, la venirea apropiatei legi duminicale, Islamul constituie judecata adusă împotriva Statelor Unite, fără ca elementul timpului să mai fie asociat cu evenimentul.</w:t>
      </w:r>
    </w:p>
    <w:p>
      <w:pPr>
        <w:pStyle w:val="ArticleBody"/>
        <w:jc w:val="left"/>
      </w:pPr>
      <w:r>
        <w:rPr>
          <w:rFonts w:ascii="Times New Roman" w:hAnsi="Times New Roman" w:eastAsia="Times New Roman" w:cs="Times New Roman"/>
        </w:rPr>
        <w:t>Patru repere principale în istoria perioadei 1840–1844. Fiecare reper este asociat cu aplicarea regulii principale a lui Miller — principiul zi pentru an.</w:t>
      </w:r>
    </w:p>
    <w:p>
      <w:pPr>
        <w:pStyle w:val="ArticleBody"/>
        <w:jc w:val="left"/>
      </w:pPr>
      <w:r>
        <w:rPr>
          <w:rFonts w:ascii="Times New Roman" w:hAnsi="Times New Roman" w:eastAsia="Times New Roman" w:cs="Times New Roman"/>
        </w:rPr>
        <w:t>Patru jaloane principale marchează istoria din 2001 până la legea duminicală. 11 septembrie 2001 a reprezentat Islamul. Predicția eșuată din 18 iulie 2020 a fost despre Islam. Fiecare jalon este asociat cu aplicarea regulii primare a Future for America — repetarea istoriei. Cele „șapte tunete” reprezintă evenimente viitoare care vor fi dezvăluite în ordinea lor. Primul dintre cele patru jaloane a fost 11 septembrie 2001, identificând un atac asupra Statelor Unite din partea Islamului, în împlinirea celui de-al treilea vai. Ultimul jalon, care reprezintă legea duminicală în istoria noastră, trebuie să fie despre Islam, căci Alfa și Omega ilustrează întotdeauna sfârșitul prin început, iar Alfa și Omega este Cel care a pecetluit „cele șapte tunete” chiar pentru această istorie. Islamul va ataca Statele Unite la legea duminicală.</w:t>
      </w:r>
    </w:p>
    <w:p>
      <w:pPr>
        <w:pStyle w:val="ArticleBody"/>
        <w:jc w:val="left"/>
      </w:pPr>
      <w:r>
        <w:rPr>
          <w:rFonts w:ascii="Times New Roman" w:hAnsi="Times New Roman" w:eastAsia="Times New Roman" w:cs="Times New Roman"/>
        </w:rPr>
        <w:t>Acesta este unul dintre cele trei elemente principale ale despecetluirii celor șapte tunete, care are loc acum. Odată ce Moise a anunțat solia care tipifica Strigătul de la Miezul Nopții în linia sa de istorie, mișcările finale au fost rapide. Au urmat zece plăgi supranaturale, devastatoare, până când profeția întâilor-născuți a fost împlinită, creând strigătul la miezul nopții în Egipt. Odată ce Hristos a intrat în Ierusalim, pașii rapizi spre cruce erau în curs de desfășurare. Când solia a fost anunțată, nu mai era cale de întoarcere. De la adunarea de tabără de la Exeter, la 12 august 1844, în mai puțin de două luni, predicția s-a împlinit.</w:t>
      </w:r>
    </w:p>
    <w:p>
      <w:pPr>
        <w:pStyle w:val="ArticleScripture"/>
        <w:jc w:val="left"/>
      </w:pPr>
      <w:r>
        <w:rPr>
          <w:rFonts w:ascii="Times New Roman" w:hAnsi="Times New Roman" w:eastAsia="Times New Roman" w:cs="Times New Roman"/>
        </w:rPr>
        <w:t>Și a fost cuvântul Domnului către mine, zicând: Fiul omului, care este zicătoarea aceea pe care o aveți în țara lui Israel, zicând: Zilele se prelungesc, și orice vedenie se dovedește zadarnică? Spune-le deci: Așa vorbește Domnul Dumnezeu: Voi face să înceteze zicătoarea aceasta și nu se va mai spune ca zicătoare în Israel; ci spune-le: Zilele sunt aproape și împlinirea fiecărei vedenii. Căci nu va mai fi nicio vedenie deșartă, nici vreo ghicire lingușitoare în casa lui Israel. Căci Eu sunt Domnul: voi vorbi, și cuvântul pe care îl voi rosti se va împlini; nu se va mai prelungi; căci în zilele voastre, o, casă răzvrătită, voi rosti cuvântul și îl voi împlini, zice Domnul Dumnezeu. A fost iarăși cuvântul Domnului către mine, zicând: Fiul omului, iată, cei din casa lui Israel zic: Vedenia pe care o vede el este pentru multe zile de acum înainte, și el proorocește despre vremuri îndepărtate. De aceea, spune-le: Așa vorbește Domnul Dumnezeu: Niciunul dintre cuvintele Mele nu va mai fi prelungit, ci cuvântul pe care l-am rostit se va împlini, zice Domnul Dumnezeu. Ezechiel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 pentru America și 18 iulie 2020 - Numărul trei</dc:title>
  <dc:subject>Ferice de ochii care văd și de urechile care aud</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