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девять</w:t>
      </w:r>
    </w:p>
    <w:p>
      <w:pPr>
        <w:pStyle w:val="ArticleSubtitle"/>
        <w:jc w:val="left"/>
      </w:pPr>
      <w:r>
        <w:rPr>
          <w:rFonts w:ascii="Arial" w:hAnsi="Arial" w:eastAsia="Arial" w:cs="Arial"/>
        </w:rPr>
        <w:t>Первая ангельская весть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Первая глава книги Даниила представляет весть первого ангела из четырнадцатой главы Откровения. Иоаким символически указывает, что речь идёт об усилении вести первого ангела, а не о её появлении во «время конца». Все пророки указывают на «последние дни» следственного суда, поэтому эта глава представляет 11 сентября 2001 года, когда начался процесс испытания ста сорока четырёх тысяч. В третьей главе книги Малахии этот процесс представлен как очищение, когда вестник приготовляет путь, чтобы вестник завета внезапно пришёл в свой храм. Вестник, который приготовляет путь и который также является «голосом», вопиющим в пустыне, — это также испытание, являющееся частью процесса очищения. В третьей главе Малахии сто сорок четыре тысячи представлены как сыны Левия. Сыны Левия представляют тех, кто встал на сторону вестника Моисея во время бунта с золотым тельцом, который представлял образ зверя.</w:t>
      </w:r>
    </w:p>
    <w:p>
      <w:pPr>
        <w:pStyle w:val="ArticleBody"/>
        <w:jc w:val="left"/>
      </w:pPr>
      <w:r>
        <w:rPr>
          <w:rFonts w:ascii="Times New Roman" w:hAnsi="Times New Roman" w:eastAsia="Times New Roman" w:cs="Times New Roman"/>
        </w:rPr>
        <w:t>Прохождение испытания «образа зверя» — это еще одна библейская иллюстрация второго из трех испытаний, составляющих процесс очищения. Сыны Левия должны пройти это испытание, прежде чем они будут запечатлены.</w:t>
      </w:r>
    </w:p>
    <w:p>
      <w:pPr>
        <w:pStyle w:val="ArticleBody"/>
        <w:jc w:val="left"/>
      </w:pPr>
      <w:r>
        <w:rPr>
          <w:rFonts w:ascii="Times New Roman" w:hAnsi="Times New Roman" w:eastAsia="Times New Roman" w:cs="Times New Roman"/>
        </w:rPr>
        <w:t>Запечатление в главах 8 и 9 книги Иезекииля — еще одна иллюстрация процесса очищения, начавшегося 11 сентября 2001 года. В восьмой главе те, кто в Иерусалиме в конечном итоге поклоняются солнцу, представляют четыре поколения Лаодикийского адвентизма. В девятой главе те, кто получают печать, стенают и вопиют о мерзостях, происходящих в Иерусалиме. Иерусалим — Божья церковь.</w:t>
      </w:r>
    </w:p>
    <w:p>
      <w:pPr>
        <w:pStyle w:val="ArticleBody"/>
        <w:jc w:val="left"/>
      </w:pPr>
      <w:r>
        <w:rPr>
          <w:rFonts w:ascii="Times New Roman" w:hAnsi="Times New Roman" w:eastAsia="Times New Roman" w:cs="Times New Roman"/>
        </w:rPr>
        <w:t>Вести трех ангелов также являются иллюстрацией процесса очищения. Эти три вести представляют собой трехэтапный испытательный процесс, и для того, чтобы вообще быть допущенными ко второму испытанию, сынам Левия необходимо пройти первое. Третье испытание — иного рода, ибо оно выявляет, успешно ли сыны Левия прошли первые два испытания. Это пророческая лакмусовая проба. Первое испытание — пищевое (в духовном смысле), ибо оно считается пройденным или проваленным в зависимости от того, принимают ли сыны Левия весть, дарованную Святым Духом через Илию, вестника, приготовляющего путь Вестнику завета.</w:t>
      </w:r>
    </w:p>
    <w:p>
      <w:pPr>
        <w:pStyle w:val="ArticleBody"/>
        <w:jc w:val="left"/>
      </w:pPr>
      <w:r>
        <w:rPr>
          <w:rFonts w:ascii="Times New Roman" w:hAnsi="Times New Roman" w:eastAsia="Times New Roman" w:cs="Times New Roman"/>
        </w:rPr>
        <w:t>Первый стих книги Откровения подчеркивает серьезность этого послания. Он намеренно указывает, что послание, которое человеческий вестник, представленный как Иоанн, посылает церквам, было дано ему Гавриилом, который получил его от Христа, а Тот, в свою очередь, — от Отца. Послание Илии обладает божественным авторитетом, и отвергнуть послание Иоанна, или Илии, или «глас вопиющего в пустыне», — значит отвергнуть Откровение Иисуса Христа.</w:t>
      </w:r>
    </w:p>
    <w:p>
      <w:pPr>
        <w:pStyle w:val="ArticleBody"/>
        <w:jc w:val="left"/>
      </w:pPr>
      <w:r>
        <w:rPr>
          <w:rFonts w:ascii="Times New Roman" w:hAnsi="Times New Roman" w:eastAsia="Times New Roman" w:cs="Times New Roman"/>
        </w:rPr>
        <w:t>Второе испытание — визуальный тест, ибо, как только сыны Левия усвоили весть Илии, находившуюся в руке ангела, сошедшего осветить землю своей славой, они приняли библейскую методологию, позволяющую им правильно различать знамения времени. Эта методология позволяет сынам Левия понять, что те знамения времени показывают: церковь и государство соединяются в Соединенных Штатах, что является исполнением испытания образа зверя. Что еще важнее, эти знамения времени, помещенные в контекст священных линий реформы, представляют собой сущность Альфы и Омеги: начало, иллюстрирующее конец. Священные линии реформы показывают, что народ Божий должен сделать все, что в его силах, чтобы сотрудничать в деле подготовки себя к печати Божией.</w:t>
      </w:r>
    </w:p>
    <w:p>
      <w:pPr>
        <w:pStyle w:val="ArticleScripture"/>
        <w:jc w:val="left"/>
      </w:pPr>
      <w:r>
        <w:rPr>
          <w:rFonts w:ascii="Times New Roman" w:hAnsi="Times New Roman" w:eastAsia="Times New Roman" w:cs="Times New Roman"/>
        </w:rPr>
        <w:t>Итак, возлюбленные мои,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благоволению. Все делайте без ропота и сомнения, чтобы вы были неукоризненными и чистыми, чадами Божиими, непорочными среди строптивого и развращенного рода, в котором вы сияете, как светила в мире. Филиппийцам 2:12-15.</w:t>
      </w:r>
    </w:p>
    <w:p>
      <w:pPr>
        <w:pStyle w:val="ArticleBody"/>
        <w:jc w:val="left"/>
      </w:pPr>
      <w:r>
        <w:rPr>
          <w:rFonts w:ascii="Times New Roman" w:hAnsi="Times New Roman" w:eastAsia="Times New Roman" w:cs="Times New Roman"/>
        </w:rPr>
        <w:t>Даниил, Ханания, Мисаил и Азария — эти четверо — представляют адвентистов седьмого дня по всему миру, которые признают 11 сентября 2001 года как указание на сошествие ангела из восемнадцатой главы Откровения и выбирают взять манну сокровенную, которая в его руке, и есть ее. Манна сокровенная, которую надлежит есть, как только что было процитировано у апостола Павла, представляет Бога (манну сокровенную), Который действует в Своем народе, чтобы совершать Его волю и благоволение. Павел представляет вестника к филадельфийцам, и отвергнуть его весть означало смерть. Даниил, Ханания, Мисаил и Азария представляют тех, кто выбирает есть манну сокровенную.</w:t>
      </w:r>
    </w:p>
    <w:p>
      <w:pPr>
        <w:pStyle w:val="ArticleScripture"/>
        <w:jc w:val="left"/>
      </w:pPr>
      <w:r>
        <w:rPr>
          <w:rFonts w:ascii="Times New Roman" w:hAnsi="Times New Roman" w:eastAsia="Times New Roman" w:cs="Times New Roman"/>
        </w:rPr>
        <w:t>Среди них были из сынов Иуды Даниил, Анания, Мисаил и Азария: которым начальник евнухов дал имена: Даниилу — Валтасар; Анании — Седрах; Мисаилу — Мисах; Азарии — Авденаго. Но Даниил положил в сердце своем не оскверняться яствами со стола царского и вином, которое он пил; потому он просил начальника евнухов, чтобы ему не оскверняться. Даниил 1:6-8.</w:t>
      </w:r>
    </w:p>
    <w:p>
      <w:pPr>
        <w:pStyle w:val="ArticleBody"/>
        <w:jc w:val="left"/>
      </w:pPr>
      <w:r>
        <w:rPr>
          <w:rFonts w:ascii="Times New Roman" w:hAnsi="Times New Roman" w:eastAsia="Times New Roman" w:cs="Times New Roman"/>
        </w:rPr>
        <w:t>Даниил решает, что хочет питаться вестью, которая была ниспослана с небес 11 сентября 2001 года, а также отказаться от вести, представленной как пища и питьё Вавилона. Аспеназ отобрал, кого из иудейских пленников следовало привести к царю.</w:t>
      </w:r>
    </w:p>
    <w:p>
      <w:pPr>
        <w:pStyle w:val="ArticleScripture"/>
        <w:jc w:val="left"/>
      </w:pPr>
      <w:r>
        <w:rPr>
          <w:rFonts w:ascii="Times New Roman" w:hAnsi="Times New Roman" w:eastAsia="Times New Roman" w:cs="Times New Roman"/>
        </w:rPr>
        <w:t>И сказал царь Аспеназу, начальнику своих евнухов, чтобы он привёл некоторых из сынов Израилевых, из царского рода и из княжеского: отроков без всякого недостатка, красивых видом, искусных во всякой мудрости, сведущих в знании и разумеющих науку, способных служить в царском дворце и которых можно было бы научить учению и языку халдейскому. Даниил 1:4, 5.</w:t>
      </w:r>
    </w:p>
    <w:p>
      <w:pPr>
        <w:pStyle w:val="ArticleBody"/>
        <w:jc w:val="left"/>
      </w:pPr>
      <w:r>
        <w:rPr>
          <w:rFonts w:ascii="Times New Roman" w:hAnsi="Times New Roman" w:eastAsia="Times New Roman" w:cs="Times New Roman"/>
        </w:rPr>
        <w:t>Если мы будем следовать порядку подчинения, изложенному в первой главе Откровения, в первом стихе, то Навуходоносор поручил Аспеназу отобрать детей, которые соответствовали пророчеству, которое Исаия возвестил Езекии. Аспеназ получил это сообщение и передал его Мельцару, начальнику евнухов. Навуходоносор представляет Небесного Отца; Аспеназ представляет Христа, а Мельцар — Гавриила. Аспеназ знал, каких детей выбрать, и знал, что Даниил примет правильное решение относительно пищи, прежде чем представить его царю.</w:t>
      </w:r>
    </w:p>
    <w:p>
      <w:pPr>
        <w:pStyle w:val="ArticleScripture"/>
        <w:jc w:val="left"/>
      </w:pPr>
      <w:r>
        <w:rPr>
          <w:rFonts w:ascii="Times New Roman" w:hAnsi="Times New Roman" w:eastAsia="Times New Roman" w:cs="Times New Roman"/>
        </w:rPr>
        <w:t>И даровал Бог Даниилу милость и благорасположение начальника евнухов. И сказал начальник евнухов Даниилу: я боюсь господина моего, царя, который назначил вам пищу и питьё; зачем ему видеть лица ваши худее, нежели у других отроков вашего возраста? тогда вы подвергнете мою голову опасности у царя. Даниил 1:9, 10.</w:t>
      </w:r>
    </w:p>
    <w:p>
      <w:pPr>
        <w:pStyle w:val="ArticleBody"/>
        <w:jc w:val="left"/>
      </w:pPr>
      <w:r>
        <w:rPr>
          <w:rFonts w:ascii="Times New Roman" w:hAnsi="Times New Roman" w:eastAsia="Times New Roman" w:cs="Times New Roman"/>
        </w:rPr>
        <w:t>Мелзар здесь обозначает первый этап трехангельской вести. Первый этап — бояться Бога, что проиллюстрировано страхом Мелзара перед Навуходоносором. Еврейское слово «истина», образованное из первой, тринадцатой и последней буквы еврейского алфавита, ранее в этих статьях было показано как представляющее трехэтапный испытательный процесс трех ангелов. Таким образом, на основании нескольких свидетельств было установлено, что весть первого ангела включает все три испытания, представленные вестями трех ангелов. Весть первого ангела определяется как вечное Евангелие; это то же Евангелие, существовавшее со времен Адама и вплоть до Второго пришествия Христа.</w:t>
      </w:r>
    </w:p>
    <w:p>
      <w:pPr>
        <w:pStyle w:val="ArticleScripture"/>
        <w:jc w:val="left"/>
      </w:pPr>
      <w:r>
        <w:rPr>
          <w:rFonts w:ascii="Times New Roman" w:hAnsi="Times New Roman" w:eastAsia="Times New Roman" w:cs="Times New Roman"/>
        </w:rPr>
        <w:t>И увидел я другого Ангела, летящего посредине неба, который имел вечное Евангелие,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наступил час суда Его; и поклонитесь Сотворившему небо и землю, и море, и источники вод. Откровение 14:6, 7.</w:t>
      </w:r>
    </w:p>
    <w:p>
      <w:pPr>
        <w:pStyle w:val="ArticleBody"/>
        <w:jc w:val="left"/>
      </w:pPr>
      <w:r>
        <w:rPr>
          <w:rFonts w:ascii="Times New Roman" w:hAnsi="Times New Roman" w:eastAsia="Times New Roman" w:cs="Times New Roman"/>
        </w:rPr>
        <w:t>Первый шаг вести первого ангела — страх Божий. Второй — воздать Ему славу, а третий — наступление часа Его суда. В отношении двух других вестей ангелов весть первого ангела — это: «бойтесь Бога». Затем весть второго ангела возвещает о падении Вавилона, и — будь то в миллеритском движении первой вести или в движении третьего ангела — в призыве выйти из Вавилона происходит проявление излития Святого Духа. В этот период, будь он представлен как Полуночный крик, громкий клич или поздний дождь, возвещающие весть прославляют Бога. Во вести второго ангела Богу воздается слава, и этот период ведет к моменту, когда в миллеритской истории начался следственный суд, или к суду над Вавилонской блудницей, который происходит во время кризиса воскресного закона.</w:t>
      </w:r>
    </w:p>
    <w:p>
      <w:pPr>
        <w:pStyle w:val="ArticleBody"/>
        <w:jc w:val="left"/>
      </w:pPr>
      <w:r>
        <w:rPr>
          <w:rFonts w:ascii="Times New Roman" w:hAnsi="Times New Roman" w:eastAsia="Times New Roman" w:cs="Times New Roman"/>
        </w:rPr>
        <w:t>Страх Мелцара представляет весть первого ангела и начинает десятидневное испытание в отношении пищи, причём число десять также символизирует испытание. Высказывание Мелцара о страхе перед царём соответствовало тому, что Даниил боялся Бога больше, чем царя, и положил в своём сердце не оскверняться вавилонской пищей. Период испытания Даниила и трёх отроков составлял три года, что, таким образом, представляет три ступени вестей трёх ангелов.</w:t>
      </w:r>
    </w:p>
    <w:p>
      <w:pPr>
        <w:pStyle w:val="ArticleScripture"/>
        <w:jc w:val="left"/>
      </w:pPr>
      <w:r>
        <w:rPr>
          <w:rFonts w:ascii="Times New Roman" w:hAnsi="Times New Roman" w:eastAsia="Times New Roman" w:cs="Times New Roman"/>
        </w:rPr>
        <w:t>И царь назначил им ежедневную долю из царской пищи и вина, которое он пил, питая их таким образом три года, чтобы по окончании этого срока они могли предстать перед царем. Даниил 1:5.</w:t>
      </w:r>
    </w:p>
    <w:p>
      <w:pPr>
        <w:pStyle w:val="ArticleBody"/>
        <w:jc w:val="left"/>
      </w:pPr>
      <w:r>
        <w:rPr>
          <w:rFonts w:ascii="Times New Roman" w:hAnsi="Times New Roman" w:eastAsia="Times New Roman" w:cs="Times New Roman"/>
        </w:rPr>
        <w:t>Первая глава книги Даниила представляет усиление вести первого ангела и отмечает начало испытания в отношении питания, которое в миллеритской истории было представлено съеданием малой книжки. Период испытания для Даниила и трех отроков завершился в первые десять дней того трехлетнего периода. Десять — это символ процесса испытания, как это видно на примере древнего Израиля, когда он отверг десятое испытание, представленное вестью Иисуса Навина и Халева. Это также представлено в период гонений в Смирнской церкви.</w:t>
      </w:r>
    </w:p>
    <w:p>
      <w:pPr>
        <w:pStyle w:val="ArticleScripture"/>
        <w:jc w:val="left"/>
      </w:pPr>
      <w:r>
        <w:rPr>
          <w:rFonts w:ascii="Times New Roman" w:hAnsi="Times New Roman" w:eastAsia="Times New Roman" w:cs="Times New Roman"/>
        </w:rPr>
        <w:t>Не бойся ничего из того, что тебе надлежит претерпеть: вот, дьявол ввергнет некоторых из вас в темницу, чтобы испытать вас; и будете иметь скорбь десять дней: будь верен до смерти, и Я дам тебе венец жизни. Откровение 2:10.</w:t>
      </w:r>
    </w:p>
    <w:p>
      <w:pPr>
        <w:pStyle w:val="ArticleBody"/>
        <w:jc w:val="left"/>
      </w:pPr>
      <w:r>
        <w:rPr>
          <w:rFonts w:ascii="Times New Roman" w:hAnsi="Times New Roman" w:eastAsia="Times New Roman" w:cs="Times New Roman"/>
        </w:rPr>
        <w:t>Наставление церкви в Смирне заключалось в том, чтобы не бояться испытаний, ибо, если они будут бояться Бога, Он вознаградит их богобоязненность венцом жизни. Эта богобоязненность представлена желанием Даниила есть небесную манну.</w:t>
      </w:r>
    </w:p>
    <w:p>
      <w:pPr>
        <w:pStyle w:val="ArticleScripture"/>
        <w:jc w:val="left"/>
      </w:pPr>
      <w:r>
        <w:rPr>
          <w:rFonts w:ascii="Times New Roman" w:hAnsi="Times New Roman" w:eastAsia="Times New Roman" w:cs="Times New Roman"/>
        </w:rPr>
        <w:t>Тогда сказал Даниил Мельцару, которого начальник евнухов поставил над Даниилом, Ананией, Мисаилом и Азарией: Испытай, прошу тебя, рабов твоих десять дней; пусть дают нам в пищу овощи и воду для питья. Потом пусть рассмотрят пред тобою лица наши и лица отроков, которые едят пищу со стола царского; и как увидишь, поступи с рабами твоими. И он согласился с ними в этом и испытывал их десять дней. Даниил 1:10–14.</w:t>
      </w:r>
    </w:p>
    <w:p>
      <w:pPr>
        <w:pStyle w:val="ArticleBody"/>
        <w:jc w:val="left"/>
      </w:pPr>
      <w:r>
        <w:rPr>
          <w:rFonts w:ascii="Times New Roman" w:hAnsi="Times New Roman" w:eastAsia="Times New Roman" w:cs="Times New Roman"/>
        </w:rPr>
        <w:t>Первое испытание заключалось в страхе Божьем, что видно на примере Мелцара и того, как Даниил положил в сердце своём не оскверняться вавилонской пищей и питьём. Второй элемент вести первого ангела — воздать Богу славу, что выражается в видимом проявлении результатов диеты. По истечении десяти дней Даниил и три отрока прославили Бога своим внешним видом.</w:t>
      </w:r>
    </w:p>
    <w:p>
      <w:pPr>
        <w:pStyle w:val="ArticleScripture"/>
        <w:jc w:val="left"/>
      </w:pPr>
      <w:r>
        <w:rPr>
          <w:rFonts w:ascii="Times New Roman" w:hAnsi="Times New Roman" w:eastAsia="Times New Roman" w:cs="Times New Roman"/>
        </w:rPr>
        <w:t>По окончании десяти дней лица их оказались красивее и полнее плотью, чем у всех отроков, питавшихся со стола царского. Итак Мельцар брал их кушанье и вино для питья и давал им овощи. А этим четырём отрокам Бог дал знание и разумение всякой науки и мудрости; а Даниилу дал разумение всяких видений и снов. Даниил 1:15–17.</w:t>
      </w:r>
    </w:p>
    <w:p>
      <w:pPr>
        <w:pStyle w:val="ArticleBody"/>
        <w:jc w:val="left"/>
      </w:pPr>
      <w:r>
        <w:rPr>
          <w:rFonts w:ascii="Times New Roman" w:hAnsi="Times New Roman" w:eastAsia="Times New Roman" w:cs="Times New Roman"/>
        </w:rPr>
        <w:t>Четверо отроков выдержали первое испытание в отношении пищи, на котором пали Адам и Ева, и которое представляло первое испытание, с которым Христос столкнулся сразу после Своего крещения. Крещение Христа было наделением силой первой вести в Его пророческой линии. Оно придало силу и подтвердило весть, провозглашённую «гласом вопиющего в пустыне». Затем, как и в случае с Даниилом и тремя отроками, Христос был испытан в вопросе пищи сорок дней, как и Даниил — десять дней. Даниил и Христос являли прообраз испытания сокровенной манной в руке ангела, нисшедшей 11 сентября 2001 года. После этого Христу, как и Даниилу, предстояло ещё два испытания. Во втором испытании Даниил и три отрока прославили Бога своим внешним видом. Испытание, последовавшее за пищевым испытанием для Христа, также представляло славу.</w:t>
      </w:r>
    </w:p>
    <w:p>
      <w:pPr>
        <w:pStyle w:val="ArticleScripture"/>
        <w:jc w:val="left"/>
      </w:pPr>
      <w:r>
        <w:rPr>
          <w:rFonts w:ascii="Times New Roman" w:hAnsi="Times New Roman" w:eastAsia="Times New Roman" w:cs="Times New Roman"/>
        </w:rPr>
        <w:t>И сказал ему дьявол: если Ты Сын Божий, повели этому камню, чтобы он сделался хлебом. И отвечал ему Иисус: написано: не хлебом единым будет жить человек, но всяким словом Божиим. И, возведя Его на высокую гору, дьявол показал Ему все царства мира в одно мгновение. И сказал Ему дьявол: Тебе дам всю эту власть и славу их, ибо она передана мне, и кому хочу, тому даю ее. Итак, если Ты поклонишься мне, все будет Твоим. Иисус сказал ему в ответ: Отойди от меня, сатана, ибо написано: Господу Богу твоему поклоняйся и Ему одному служи. Матфея 4:3-8.</w:t>
      </w:r>
    </w:p>
    <w:p>
      <w:pPr>
        <w:pStyle w:val="ArticleBody"/>
        <w:jc w:val="left"/>
      </w:pPr>
      <w:r>
        <w:rPr>
          <w:rFonts w:ascii="Times New Roman" w:hAnsi="Times New Roman" w:eastAsia="Times New Roman" w:cs="Times New Roman"/>
        </w:rPr>
        <w:t>После того как Христос выдержал испытание в отношении питания, Сатана затем предложил "славу" всех царств мира, а Христос вместо этого избрал прославить Царя всех царей. Адам и Ева не выдержали первое испытание и немедленно попытались скрыть свои лица смоковничными листьями, ибо они больше не являли славу Божью, как это было представлено одеянием света, которое они прежде носили. Когда Даниил и трое юношей прошли испытание в отношении питания, им затем были даны "знание и умение во всяком учении и мудрости: и Даниил разумел все видения и сны".</w:t>
      </w:r>
    </w:p>
    <w:p>
      <w:pPr>
        <w:pStyle w:val="ArticleBody"/>
        <w:jc w:val="left"/>
      </w:pPr>
      <w:r>
        <w:rPr>
          <w:rFonts w:ascii="Times New Roman" w:hAnsi="Times New Roman" w:eastAsia="Times New Roman" w:cs="Times New Roman"/>
        </w:rPr>
        <w:t>Они прошли второе испытание, которое заключалось в осмотре внешнего вида и было проведено Мельцаром. В истории миллеритов весть второго ангела провела грань между теми, кто принял, и теми, кто отверг весть «гласа, вопиющего в пустыне», в лице Уильяма Миллера. Пророчески движение миллеритов тогда стало видимым и единственно истинным рогом протестантизма, а отвергшие весть и движение стали дочерьми Рима. Они предпочли пищу и вино Вавилона, а не «книжку». По истечении трёх лет Даниил и отроки были приведены на суд к Навуходоносору.</w:t>
      </w:r>
    </w:p>
    <w:p>
      <w:pPr>
        <w:pStyle w:val="ArticleScripture"/>
        <w:jc w:val="left"/>
      </w:pPr>
      <w:r>
        <w:rPr>
          <w:rFonts w:ascii="Times New Roman" w:hAnsi="Times New Roman" w:eastAsia="Times New Roman" w:cs="Times New Roman"/>
        </w:rPr>
        <w:t>И по окончании тех дней, по истечении которых царь повелел привести их, начальник евнухов привёл их к Навуходоносору. И царь беседовал с ними; и среди всех них не нашлось подобных Даниилу, Анании, Мисаилу и Азарии; и потому они предстали пред царём. И во всех вопросах мудрости и разумения, о которых царь спрашивал их, он находил их в десять раз лучше всех волхвов и звездочётов во всём его царстве. И Даниил оставался до первого года царя Кира. Даниил 1:18-21.</w:t>
      </w:r>
    </w:p>
    <w:p>
      <w:pPr>
        <w:pStyle w:val="ArticleBody"/>
        <w:jc w:val="left"/>
      </w:pPr>
      <w:r>
        <w:rPr>
          <w:rFonts w:ascii="Times New Roman" w:hAnsi="Times New Roman" w:eastAsia="Times New Roman" w:cs="Times New Roman"/>
        </w:rPr>
        <w:t>Даниил и три достойных мужа выдержали испытание на "десять" дней, а затем, когда они сдали свой итоговый экзамен/тест, оказались "в десять" раз мудрее всех остальных.</w:t>
      </w:r>
    </w:p>
    <w:p>
      <w:pPr>
        <w:pStyle w:val="ArticleBody"/>
        <w:jc w:val="left"/>
      </w:pPr>
      <w:r>
        <w:rPr>
          <w:rFonts w:ascii="Times New Roman" w:hAnsi="Times New Roman" w:eastAsia="Times New Roman" w:cs="Times New Roman"/>
        </w:rPr>
        <w:t>Первая глава книги Даниила — это первое упоминание вести первого ангела в книге, которая состоит из книг Даниила и Откровения. Она обладает теми же характеристиками, что и первый ангел четырнадцатой главы Откровения. Она поддерживает истину, впервые упомянутую в первом стихе Откровения, ибо Навуходоносор передал весть Ашпеназу, который, в свою очередь, передал весть Мелцару, а тот затем общался с Даниилом. Отец передал весть Христу, который, в свою очередь, передал её Гавриилу, а тот затем общался с Иоанном.</w:t>
      </w:r>
    </w:p>
    <w:p>
      <w:pPr>
        <w:pStyle w:val="ArticleBody"/>
        <w:jc w:val="left"/>
      </w:pPr>
      <w:r>
        <w:rPr>
          <w:rFonts w:ascii="Times New Roman" w:hAnsi="Times New Roman" w:eastAsia="Times New Roman" w:cs="Times New Roman"/>
        </w:rPr>
        <w:t>Передаваемая весть, которая теперь раскрывается, определяет процесс общения Отца со Своей церковью. Первое, что Отец выбирает обозначить для Своей церкви, — это трёхэтапный испытательный процесс трёх ангелов. Пророческое Слово Божье весьма тщательно изложило этот процесс через несколько пророческих линий, а также через историю миллеритов. Эти истины являются существенным элементом сокровенной манны, которая была в руке ангела, когда он сошёл 11 сентября 2001 года.</w:t>
      </w:r>
    </w:p>
    <w:p>
      <w:pPr>
        <w:pStyle w:val="ArticleBody"/>
        <w:jc w:val="left"/>
      </w:pPr>
      <w:r>
        <w:rPr>
          <w:rFonts w:ascii="Times New Roman" w:hAnsi="Times New Roman" w:eastAsia="Times New Roman" w:cs="Times New Roman"/>
        </w:rPr>
        <w:t>Невозможно принять участие во втором испытании и, следовательно, пройти его, если вы не прошли первое. Эта истина была ясно показана в истории Христа и миллеритов. Вторая глава Даниила — это второе испытание, в результате которого, как говорит сестра Уайт, «будет решена наша вечная судьба». Она также утверждает, что это испытание, которое мы должны «пройти, прежде чем мы будем запечатлены». Это испытание сейчас почти завершено.</w:t>
      </w:r>
    </w:p>
    <w:p>
      <w:pPr>
        <w:pStyle w:val="ArticleBody"/>
        <w:jc w:val="left"/>
      </w:pPr>
      <w:r>
        <w:rPr>
          <w:rFonts w:ascii="Times New Roman" w:hAnsi="Times New Roman" w:eastAsia="Times New Roman" w:cs="Times New Roman"/>
        </w:rPr>
        <w:t>Вторая глава книги Даниила посвящена испытанию «образом зверя», и вполне уместно, что в ней речь идёт о великом истукане; и лишь потому, что Даниил выдержал испытание в отношении пищи и был благословлён «в десять раз» большим «разумением» и «мудростью», он мог распознать это испытание. Подобно предупреждению об этом испытании в трудах Эллен Уайт, испытание, связанное с образом, во второй главе Даниила — это испытание с последствиями жизни или смерти.</w:t>
      </w:r>
    </w:p>
    <w:p>
      <w:pPr>
        <w:pStyle w:val="ArticleScripture"/>
        <w:jc w:val="left"/>
      </w:pPr>
      <w:r>
        <w:rPr>
          <w:rFonts w:ascii="Times New Roman" w:hAnsi="Times New Roman" w:eastAsia="Times New Roman" w:cs="Times New Roman"/>
        </w:rPr>
        <w:t>По этой причине царь разгневался и пришёл в сильную ярость и повелел истребить всех мудрецов Вавилона. И вышел указ, чтобы мудрецы были умерщвлены; и стали искать Даниила и товарищей его, чтобы умертвить их. Даниил 2:12, 13.</w:t>
      </w:r>
    </w:p>
    <w:p>
      <w:pPr>
        <w:pStyle w:val="ArticleBody"/>
        <w:jc w:val="left"/>
      </w:pPr>
      <w:r>
        <w:rPr>
          <w:rFonts w:ascii="Times New Roman" w:hAnsi="Times New Roman" w:eastAsia="Times New Roman" w:cs="Times New Roman"/>
        </w:rPr>
        <w:t>Есть ещё несколько пророческих вопросов в первой главе книги Даниила, которые нам нужно рассмотреть, и мы продолжим их рассматривать в следующей статье.</w:t>
      </w:r>
    </w:p>
    <w:p>
      <w:pPr>
        <w:pStyle w:val="ArticleScripture"/>
        <w:jc w:val="left"/>
      </w:pPr>
      <w:r>
        <w:rPr>
          <w:rFonts w:ascii="Times New Roman" w:hAnsi="Times New Roman" w:eastAsia="Times New Roman" w:cs="Times New Roman"/>
        </w:rPr>
        <w:t>Я видела группу, стоявшую настороже и твердо, не оказывавшую никакой поддержки тем, кто хотел бы поколебать установленную веру всего собрания. Бог взирал на них с одобрением. Мне были показаны три ступени — вести первого, второго и третьего ангелов. Сопровождавший меня ангел сказал: «Горе тому, кто сдвинет камень или пошевелит хотя бы гвоздь в этих вестях. Истинное понимание этих вестей имеет жизненно важное значение. Судьба душ зависит от того, как они будут приняты». Меня снова провели по этим вестям, и я видела, какой дорогой ценой народ Божий приобрел свой опыт. Он был получен через многие страдания и тяжкую борьбу. Бог вел их шаг за шагом, пока не поставил их на прочную, неподвижную платформу. Я видела, как отдельные люди подходили к платформе и исследовали фундамент. Одни, радуясь, тотчас ступали на нее. Другие начинали находить в основании недостатки. Они желали, чтобы были внесены улучшения, и тогда платформа стала бы более совершенной, а люди — гораздо счастливее. Некоторые сходили с платформы, чтобы осмотреть ее, и заявляли, что она возведена неправильно. Но я видела, что почти все твердо стояли на платформе и увещевали тех, кто сошел с нее, прекратить ропот; ибо Бог был Главным Строителем, и они боролись против Него. Они вспоминали чудное дело Божье, которое привело их на твердую платформу, и единодушно поднимали глаза к небу и громким голосом прославляли Бога. Это подействовало на некоторых из тех, кто жаловался и покинул платформу, и они со смиренным видом снова ступили на нее.</w:t>
      </w:r>
    </w:p>
    <w:p>
      <w:pPr>
        <w:pStyle w:val="ArticleScripture"/>
        <w:jc w:val="left"/>
      </w:pPr>
      <w:r>
        <w:rPr>
          <w:rFonts w:ascii="Times New Roman" w:hAnsi="Times New Roman" w:eastAsia="Times New Roman" w:cs="Times New Roman"/>
        </w:rPr>
        <w:t>Мой взгляд был вновь обращён к провозглашению первого пришествия Христа. Иоанн был послан в духе и силе Илии, чтобы приготовить путь Иисусу. Те, кто отверг свидетельство Иоанна, не получили пользы от учения Иисуса. Их противление вести, предвозвещавшей Его пришествие, поставило их в такое положение, что они не могли легко принять самые убедительные доказательства того, что Он — Мессия. Сатана повёл тех, кто отверг весть Иоанна, ещё дальше — к отвержению и распятию Христа. Поступая так, они поставили себя в положение, при котором не могли принять благословение в день Пятидесятницы, которое показало бы им путь в небесное святилище. Раздирание завесы храма показало, что иудейские жертвы и обряды больше не будут приниматься. Великая Жертва была принесена и принята, и Святой Дух, сошедший в день Пятидесятницы, перенёс мысли учеников от земного святилища к небесному, куда Иисус вошёл Своей кровью, чтобы излить на Своих учеников благословения Своего искупления. Но иудеи остались в полной тьме. Они потеряли весь свет, который могли бы иметь относительно плана спасения, и продолжали полагаться на свои бесполезные жертвы и приношения. Небесное святилище заняло место земного, однако они не знали об этом изменении. Поэтому они не могли получить пользы от посредничества Христа во Святом.</w:t>
      </w:r>
    </w:p>
    <w:p>
      <w:pPr>
        <w:pStyle w:val="ArticleScripture"/>
        <w:jc w:val="left"/>
      </w:pPr>
      <w:r>
        <w:rPr>
          <w:rFonts w:ascii="Times New Roman" w:hAnsi="Times New Roman" w:eastAsia="Times New Roman" w:cs="Times New Roman"/>
        </w:rPr>
        <w:t>«Многие с ужасом смотрят на то, как поступили иудеи, отвергнув и распяв Христа; и, читая историю позорного обращения с Ним, они думают, что любят Его и что не отреклись бы от Него, как Пётр, и не распяли бы Его, как иудеи. Но Бог, читающий сердца всех, подверг испытанию ту любовь к Иисусу, которую они утверждали, будто испытывают. Всё небо с величайшим интересом наблюдало за принятием вести первого ангела. Но многие, заявлявшие, что любят Иисуса, и проливавшие слёзы, читая рассказ о кресте, насмехались над благой вестью о Его пришествии. Вместо того чтобы принять эту весть с радостью, они объявили её заблуждением. Они возненавидели тех, кто любил Его явление, и исключили их из церквей. Те, кто отверг первую весть, не могли получить пользу от второй; не принес им пользы и полуночный крик, который должен был приготовить их к тому, чтобы верой войти с Иисусом во Святое святых небесного святилища. И, отвергнув две прежние вести, они настолько омрачили своё понимание, что не видят никакого света в вести третьего ангела, указывающей путь во Святое святых. Я видела, что так же, как иудеи распяли Иисуса, так и номинальные церкви распяли эти вести, и потому они не знают пути во Святое святых и не могут воспользоваться ходатайством Иисуса там. Подобно иудеям, приносившим свои бесполезные жертвы, они возносят свои бесполезные молитвы в отделение, которое Иисус оставил; и сатана, довольный этим обманом, принимает религиозный облик и направляет умы этих мнимых христиан к себе, действуя своей силой, своими знамениями и ложными чудесами, чтобы прочнее уловить их в свои сети». Ранние сочинения,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девять</dc:title>
  <dc:subject>Первая ангельская весть</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