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десять</w:t>
      </w:r>
    </w:p>
    <w:p>
      <w:pPr>
        <w:pStyle w:val="ArticleSubtitle"/>
        <w:jc w:val="left"/>
      </w:pPr>
      <w:r>
        <w:rPr>
          <w:rFonts w:ascii="Arial" w:hAnsi="Arial" w:eastAsia="Arial" w:cs="Arial"/>
        </w:rPr>
        <w:t>Тройственный союз Рима: раскрытие пророческого значения труб в Откровении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Ислам первого и второго горя девятой главы Откровения представлял собой суд над Римом. Уильям Миллер называл трубы «особыми судами», обрушенными на Рим, но Миллер не мог увидеть Современный Рим как тройственный союз, ведущий мир к Армагеддону. Урия Смит признавал, что трубы представляли Божий суд над Римом и что пятая и шестая трубы (первое и второе горе) были судами над католической церковью.</w:t>
      </w:r>
    </w:p>
    <w:p>
      <w:pPr>
        <w:pStyle w:val="ArticleScripture"/>
        <w:jc w:val="left"/>
      </w:pPr>
      <w:r>
        <w:rPr>
          <w:rFonts w:ascii="Times New Roman" w:hAnsi="Times New Roman" w:eastAsia="Times New Roman" w:cs="Times New Roman"/>
        </w:rPr>
        <w:t>Для истолкования этой трубы мы вновь обратимся к сочинениям мистера Кейта. Этот писатель справедливо замечает: «Едва ли найдётся столь единообразное согласие среди толкователей относительно какой-либо другой части Апокалипсиса, как в отношении отнесения пятой и шестой труб, или первого и второго горя, к сарацинам и туркам. Это настолько очевидно, что едва ли можно понять иначе. Вместо одного-двух стихов, обозначающих каждую из них, вся девятая глава Откровения, в равных частях, посвящена описанию обеих.»</w:t>
      </w:r>
    </w:p>
    <w:p>
      <w:pPr>
        <w:pStyle w:val="ArticleScripture"/>
        <w:jc w:val="left"/>
      </w:pPr>
      <w:r>
        <w:rPr>
          <w:rFonts w:ascii="Times New Roman" w:hAnsi="Times New Roman" w:eastAsia="Times New Roman" w:cs="Times New Roman"/>
        </w:rPr>
        <w:t>«Римская империя пришла в упадок, как и возникла, путем завоевания; но сарацины и турки были орудиями, посредством которых ложная религия стала бичом отступнической церкви; и потому пятую и шестую трубы, в отличие от прежних, называют не просто трубами, но „горями“.» Уриа Смит, «Даниил и Откровение», 495.</w:t>
      </w:r>
    </w:p>
    <w:p>
      <w:pPr>
        <w:pStyle w:val="ArticleBody"/>
        <w:jc w:val="left"/>
      </w:pPr>
      <w:r>
        <w:rPr>
          <w:rFonts w:ascii="Times New Roman" w:hAnsi="Times New Roman" w:eastAsia="Times New Roman" w:cs="Times New Roman"/>
        </w:rPr>
        <w:t>Чего Миллер и Смит не распознали в трубах как Божьем суде над Римом, так это того, что эти суды были вызваны навязыванием поклонения солнцу. В 321 году Константин издал первый воскресный закон, а девять лет спустя перенёс столицу из Рима в Константинополь, тем самым положив начало процессу распада Римской империи. В одиннадцатой главе Даниила языческий Рим должен был господствовать в течение «времени», что представляло собой триста шестьдесят лет, от битвы при Акции в 31 году до н. э. до 330 года, когда Константин разделил империю на Запад и Восток.</w:t>
      </w:r>
    </w:p>
    <w:p>
      <w:pPr>
        <w:pStyle w:val="ArticleScripture"/>
        <w:jc w:val="left"/>
      </w:pPr>
      <w:r>
        <w:rPr>
          <w:rFonts w:ascii="Times New Roman" w:hAnsi="Times New Roman" w:eastAsia="Times New Roman" w:cs="Times New Roman"/>
        </w:rPr>
        <w:t>Он войдет мирно даже в самые тучные места области; и сделает то, чего не делали ни его отцы, ни отцы его отцов; он рассыплет среди них добычу, трофеи и богатства; к тому же замыслы свои направит против твердынь, на некоторое время. Даниил 11:24.</w:t>
      </w:r>
    </w:p>
    <w:p>
      <w:pPr>
        <w:pStyle w:val="ArticleBody"/>
        <w:jc w:val="left"/>
      </w:pPr>
      <w:r>
        <w:rPr>
          <w:rFonts w:ascii="Times New Roman" w:hAnsi="Times New Roman" w:eastAsia="Times New Roman" w:cs="Times New Roman"/>
        </w:rPr>
        <w:t>В течение тех трехсот шестидесяти лет Римская империя была по сути непобедима, но как только столицу перенесли на Восток, управлять столь огромной империей стало уже невозможно. Константин пытался сохранить контроль, разделив государство между тремя своими сыновьями, но это лишь способствовало дальнейшему распаду бывшей империи.</w:t>
      </w:r>
    </w:p>
    <w:p>
      <w:pPr>
        <w:pStyle w:val="ArticleBody"/>
        <w:jc w:val="left"/>
      </w:pPr>
      <w:r>
        <w:rPr>
          <w:rFonts w:ascii="Times New Roman" w:hAnsi="Times New Roman" w:eastAsia="Times New Roman" w:cs="Times New Roman"/>
        </w:rPr>
        <w:t>Когда папство взошло на престол земли в 538 году, на Третьем Орлеанском соборе был принят закон о воскресном дне. Таким образом, в 606 году Мухаммед начал своё пророческое служение и символически представлял трубу, которой было суждено стать тем, что историки называют «бичом отступнической церкви». История первого и второго горя, начавшаяся со служения Мухаммеда в 606 году, завершилась 22 октября 1844 года, когда прозвучала седьмая труба.</w:t>
      </w:r>
    </w:p>
    <w:p>
      <w:pPr>
        <w:pStyle w:val="ArticleScripture"/>
        <w:jc w:val="left"/>
      </w:pPr>
      <w:r>
        <w:rPr>
          <w:rFonts w:ascii="Times New Roman" w:hAnsi="Times New Roman" w:eastAsia="Times New Roman" w:cs="Times New Roman"/>
        </w:rPr>
        <w:t>Второе горе прошло; и вот, третье горе вскоре грядет. И седьмой Ангел вострубил; и раздались на небе громкие голоса, говорящие: «Царства мира сего соделались царствами Господа нашего и Его Христа; и Он будет царствовать во веки веков». Откровение 11:14, 15.</w:t>
      </w:r>
    </w:p>
    <w:p>
      <w:pPr>
        <w:pStyle w:val="ArticleBody"/>
        <w:jc w:val="left"/>
      </w:pPr>
      <w:r>
        <w:rPr>
          <w:rFonts w:ascii="Times New Roman" w:hAnsi="Times New Roman" w:eastAsia="Times New Roman" w:cs="Times New Roman"/>
        </w:rPr>
        <w:t>В период первых двух горей Константинополь, столица восточного Рима, был завоёван в 1453 году, а папский Рим на Западе получил свою смертельную рану в 1798 году. «Бич отступнической церкви» низверг как гражданский, так и религиозный Рим. Тройственный союз современного Рима будет осуществлён при скором введении воскресного закона в Соединённых Штатах.</w:t>
      </w:r>
    </w:p>
    <w:p>
      <w:pPr>
        <w:pStyle w:val="ArticleScripture"/>
        <w:jc w:val="left"/>
      </w:pPr>
      <w:r>
        <w:rPr>
          <w:rFonts w:ascii="Times New Roman" w:hAnsi="Times New Roman" w:eastAsia="Times New Roman" w:cs="Times New Roman"/>
        </w:rPr>
        <w:t>«Протестанты Соединенных Штатов будут первыми, кто протянет руки через пропасть, чтобы ухватиться за руку спиритизма; они потянутся через бездну, чтобы пожать руку римской власти; и под влиянием этого тройного союза эта страна последует по стопам Рима, попирая права совести». Великая борьба, 588.</w:t>
      </w:r>
    </w:p>
    <w:p>
      <w:pPr>
        <w:pStyle w:val="ArticleBody"/>
        <w:jc w:val="left"/>
      </w:pPr>
      <w:r>
        <w:rPr>
          <w:rFonts w:ascii="Times New Roman" w:hAnsi="Times New Roman" w:eastAsia="Times New Roman" w:cs="Times New Roman"/>
        </w:rPr>
        <w:t>В то время ислам третьего горя совершит Божий суд над современным Римом за его принуждение к соблюдению воскресного дня, как Он поступил с языческим Римом и папским Римом. В отношении языческого Рима Он использовал первые четыре трубы, чтобы к 476 году положить конец римскому владычеству в столице Западного Рима, ибо после 476 года ни один правитель города не был римского происхождения. К 1453 году пятая труба ислама положила конец римскому владычеству над Восточным Римом. К 1798 году папское владычество над прежним десятикратным разделением народов Европы было прекращено в истории шестой трубы ислама. Гибель гражданского царства Рима — как западного, так и восточного, — а также религиозного царства Рима произошла вслед за навязыванием языческого поклонения солнцу.</w:t>
      </w:r>
    </w:p>
    <w:p>
      <w:pPr>
        <w:pStyle w:val="ArticleScripture"/>
        <w:jc w:val="left"/>
      </w:pPr>
      <w:r>
        <w:rPr>
          <w:rFonts w:ascii="Times New Roman" w:hAnsi="Times New Roman" w:eastAsia="Times New Roman" w:cs="Times New Roman"/>
        </w:rPr>
        <w:t>Народ Соединённых Штатов был народом, пользующимся особым благоволением; но когда он ограничит религиозную свободу, отречётся от протестантизма и окажет поддержку папству, мера его вины будет полна, и «национальное отступление» будет записано в небесных книгах. Результатом этого отступления станет гибель страны. Review and Herald, 2 мая 1893 года.</w:t>
      </w:r>
    </w:p>
    <w:p>
      <w:pPr>
        <w:pStyle w:val="ArticleBody"/>
        <w:jc w:val="left"/>
      </w:pPr>
      <w:r>
        <w:rPr>
          <w:rFonts w:ascii="Times New Roman" w:hAnsi="Times New Roman" w:eastAsia="Times New Roman" w:cs="Times New Roman"/>
        </w:rPr>
        <w:t>Тройное применение пророчества определяет характер его окончательного исполнения на основании характеристик первых двух исполнений. 11 сентября 2001 года в истории наступило третье горе. Впервые оно пришло 22 октября 1844 года, ибо третье горе — это седьмая труба, и эта труба начала звучать в то время. Но, как и древний Израиль, современный Израиль избрал неповиновение, что привело к периоду странствования в пустыне вместо завершения дела. Поэтому время запечатления третьего ангела было отложено и вновь началось 11 сентября 2001 года.</w:t>
      </w:r>
    </w:p>
    <w:p>
      <w:pPr>
        <w:pStyle w:val="ArticleScripture"/>
        <w:jc w:val="left"/>
      </w:pPr>
      <w:r>
        <w:rPr>
          <w:rFonts w:ascii="Times New Roman" w:hAnsi="Times New Roman" w:eastAsia="Times New Roman" w:cs="Times New Roman"/>
        </w:rPr>
        <w:t>«Сорок лет неверие, ропот и неповиновение не позволяли древнему Израилю войти в землю Ханаан. Те же грехи задержали вход современного Израиля в небесный Ханаан. Ни в одном из этих случаев не были виноваты Божьи обетования. Именно неверие, мирскость, непосвященность и распри среди людей, называющих себя народом Господа, удерживали нас в этом мире греха и скорби столь многие годы». Избранные вести, книга 2, 69.</w:t>
      </w:r>
    </w:p>
    <w:p>
      <w:pPr>
        <w:pStyle w:val="ArticleBody"/>
        <w:jc w:val="left"/>
      </w:pPr>
      <w:r>
        <w:rPr>
          <w:rFonts w:ascii="Times New Roman" w:hAnsi="Times New Roman" w:eastAsia="Times New Roman" w:cs="Times New Roman"/>
        </w:rPr>
        <w:t>Бог не изменяется, и Он судит в соответствии с имеющимся светом. Современный Израиль имел больше света, чем древний Израиль, и нам сказано: «те же самые грехи задержали вход современного Израиля в небесный Ханаан». Если бы современный Израиль отвечал только за тот свет, за который отвечал древний Израиль, этого было бы достаточно, но у них было больше света. Следовательно, если именно «те же самые грехи» заставили «древний Израиль» странствовать по пустыне «сорок лет», то современный Израиль не только был изгнан в «пустыню» во время восстания 1863 года, но ему столь же несомненно было суждено умереть там. Их «грехи» задержали дело третьего ангела до сих пор.</w:t>
      </w:r>
    </w:p>
    <w:p>
      <w:pPr>
        <w:pStyle w:val="ArticleScripture"/>
        <w:jc w:val="left"/>
      </w:pPr>
      <w:r>
        <w:rPr>
          <w:rFonts w:ascii="Times New Roman" w:hAnsi="Times New Roman" w:eastAsia="Times New Roman" w:cs="Times New Roman"/>
        </w:rPr>
        <w:t>«Сказал ангел: ‘Третий ангел связывает их в снопы, или запечатлевает их, для небесной житницы.’ Эта небольшая группа выглядела изможденной заботами, как будто ее члены прошли через тяжелые испытания и борьбы. И казалось, будто солнце только что вышло из-за облака и осветило их лица, так что они выглядели торжествующими, как будто их победы были почти одержаны.» Ранние сочинения, 88.</w:t>
      </w:r>
    </w:p>
    <w:p>
      <w:pPr>
        <w:pStyle w:val="ArticleBody"/>
        <w:jc w:val="left"/>
      </w:pPr>
      <w:r>
        <w:rPr>
          <w:rFonts w:ascii="Times New Roman" w:hAnsi="Times New Roman" w:eastAsia="Times New Roman" w:cs="Times New Roman"/>
        </w:rPr>
        <w:t>Те же грехи, которые изгнали древний Израиль в пустыню на погибель, задержали дело третьего ангела, явившегося 22 октября 1844 года.</w:t>
      </w:r>
    </w:p>
    <w:p>
      <w:pPr>
        <w:pStyle w:val="ArticleScripture"/>
        <w:jc w:val="left"/>
      </w:pPr>
      <w:r>
        <w:rPr>
          <w:rFonts w:ascii="Times New Roman" w:hAnsi="Times New Roman" w:eastAsia="Times New Roman" w:cs="Times New Roman"/>
        </w:rPr>
        <w:t>После того как Иисус открыл дверь во Святое святых, воссиял свет субботы, и народ Божий был испытан, как в древности были испытаны сыны Израилевы, чтобы узнать, будут ли они соблюдать закон Божий. Я видела, как третий ангел указывал вверх, показывая разочарованным путь к Святому святых небесного святилища. Когда они верою входят во Святое святых, они находят Иисуса, и надежда и радость вновь оживают. Я видела, как они оглядывались назад, пересматривая прошлое — от провозглашения Второго пришествия Иисуса через весь их опыт до истечения времени в 1844 году. Они видят объяснение своего разочарования, и радость и уверенность снова оживляют их. Третий ангел озарил прошлое, настоящее и будущее, и они знают, что Бог действительно вел их Своим таинственным промыслом. Ранние произведения, 254.</w:t>
      </w:r>
    </w:p>
    <w:p>
      <w:pPr>
        <w:pStyle w:val="ArticleBody"/>
        <w:jc w:val="left"/>
      </w:pPr>
      <w:r>
        <w:rPr>
          <w:rFonts w:ascii="Times New Roman" w:hAnsi="Times New Roman" w:eastAsia="Times New Roman" w:cs="Times New Roman"/>
        </w:rPr>
        <w:t>Третий ангел — ангел запечатления, и он пришёл 22 октября 1844 года, но его дело было задержано теми же грехами, которые привели древний Израиль к гибели в пустыне. Задержка, вызванная восстанием 1863 года, означала задержку дела третьего ангела, и поэтому запечатление было затруднено и отсрочено более чем на сто лет.</w:t>
      </w:r>
    </w:p>
    <w:p>
      <w:pPr>
        <w:pStyle w:val="ArticleScripture"/>
        <w:jc w:val="left"/>
      </w:pPr>
      <w:r>
        <w:rPr>
          <w:rFonts w:ascii="Times New Roman" w:hAnsi="Times New Roman" w:eastAsia="Times New Roman" w:cs="Times New Roman"/>
        </w:rPr>
        <w:t>[Числа 32:6–15, цитируется.] Господь Бог — Бог ревнитель, однако Он долго терпит грехи и преступления Своего народа в этом поколении. Если бы народ Божий поступал по Его совету, дело Божье продвигалось бы, вести истины были бы донесены до всех людей, живущих на лице всей земли. Если бы народ Божий поверил Ему и исполнял Его слово, если бы соблюдал Его заповеди, ангел не летел бы по небу с вестью для четырех ангелов, которым предстояло отпустить ветры, чтобы они дули на землю, восклицая: «Удержите, удержите четыре ветра, чтобы они не дули на землю, пока Я не запечатлею рабов Божьих на челах их». Но поскольку народ непослушен, неблагодарен, нечестив, как и древний Израиль, время продлевается, чтобы все могли услышать последнюю весть милости, провозглашаемую громким голосом. Дело Господне было затруднено, время запечатления задержано. Многие не слышали истины. Но Господь даст им возможность услышать и обратиться, и великое дело Божье пойдет вперед. Manuscript Releases, том 15, 292.</w:t>
      </w:r>
    </w:p>
    <w:p>
      <w:pPr>
        <w:pStyle w:val="ArticleBody"/>
        <w:jc w:val="left"/>
      </w:pPr>
      <w:r>
        <w:rPr>
          <w:rFonts w:ascii="Times New Roman" w:hAnsi="Times New Roman" w:eastAsia="Times New Roman" w:cs="Times New Roman"/>
        </w:rPr>
        <w:t>11 сентября 2001 года третий ангел вновь явился, и время запечатления, которое было задержано со времени восстания 1863 года, началось снова. Это было пришествие ислама третьего горя, которое также является седьмой трубой, знаменующей начало времени запечатления. Время запечатления началось с пришествия третьего ангела 22 октября 1844 года, когда седьмая труба начала звучать, но этому звучанию было воспрепятствовано, и оно было задержано.</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клялся Живущим во веки веков, Который сотворил небо и всё, что в нём, и землю и всё, что на ней, и море и всё, что в нём, что времени уже не будет; но в дни, когда возгласит седьмой ангел, когда он начнёт трубить, совершится тайна Божия, как Он возвестил рабам Своим пророкам. Откровение 10:5–7.</w:t>
      </w:r>
    </w:p>
    <w:p>
      <w:pPr>
        <w:pStyle w:val="ArticleBody"/>
        <w:jc w:val="left"/>
      </w:pPr>
      <w:r>
        <w:rPr>
          <w:rFonts w:ascii="Times New Roman" w:hAnsi="Times New Roman" w:eastAsia="Times New Roman" w:cs="Times New Roman"/>
        </w:rPr>
        <w:t>«Голос» седьмого ангела — это голос ангела восемнадцатой главы Откровения, который сошёл, когда великие здания Нью-Йорка были низвергнуты.</w:t>
      </w:r>
    </w:p>
    <w:p>
      <w:pPr>
        <w:pStyle w:val="ArticleScripture"/>
        <w:jc w:val="left"/>
      </w:pPr>
      <w:r>
        <w:rPr>
          <w:rFonts w:ascii="Times New Roman" w:hAnsi="Times New Roman" w:eastAsia="Times New Roman" w:cs="Times New Roman"/>
        </w:rPr>
        <w:t>После сего я увидел иного Ангела, сходящего с неба, имеющего великую власть; и земля осветилась от славы его. И воскликнул он сильно, громким голосом, говоря: пал, пал Вавилон великий, сделался жилищем бесов и пристанищем всякому нечистому духу, и темницею всякой нечистой и отвратительной птицы. Ибо яростным вином блуда своего она напоила все народы, и цари земные блудодействовали с нею, и купцы земные разбогатели от великой роскоши ее. Откровение 18:1–3.</w:t>
      </w:r>
    </w:p>
    <w:p>
      <w:pPr>
        <w:pStyle w:val="ArticleBody"/>
        <w:jc w:val="left"/>
      </w:pPr>
      <w:r>
        <w:rPr>
          <w:rFonts w:ascii="Times New Roman" w:hAnsi="Times New Roman" w:eastAsia="Times New Roman" w:cs="Times New Roman"/>
        </w:rPr>
        <w:t>«Голос» могущественного ангела, который нисходит, повелевает ангелам удержать четыре ветра, которые представлены как «разъярённый конь», стремящийся вырваться на свободу и нести на своём пути смерть и разрушение.</w:t>
      </w:r>
    </w:p>
    <w:p>
      <w:pPr>
        <w:pStyle w:val="ArticleScripture"/>
        <w:jc w:val="left"/>
      </w:pPr>
      <w:r>
        <w:rPr>
          <w:rFonts w:ascii="Times New Roman" w:hAnsi="Times New Roman" w:eastAsia="Times New Roman" w:cs="Times New Roman"/>
        </w:rPr>
        <w:t>Ангелы Божьи исполняют Его повеления, удерживая ветры земли, чтобы ветры не дули ни на землю, ни на море, ни на какое дерево, до тех пор, пока рабы Божьи не будут запечатлены на своих челах. Виден могучий ангел, восходящий с востока (или восхода солнца). У этого сильнейшего из ангелов в руке печать Бога живого, или Того, Кто один только может даровать жизнь, Кто может начертать на челах знак или начертание тем, кому будет даровано бессмертие, жизнь вечная. Голос этого высочайшего ангела имел власть повелеть четырём ангелам сдерживать четыре ветра, пока эта работа не будет выполнена, и пока он не даст приказ отпустить их. Свидетельства для служителей, 445.</w:t>
      </w:r>
    </w:p>
    <w:p>
      <w:pPr>
        <w:pStyle w:val="ArticleBody"/>
        <w:jc w:val="left"/>
      </w:pPr>
      <w:r>
        <w:rPr>
          <w:rFonts w:ascii="Times New Roman" w:hAnsi="Times New Roman" w:eastAsia="Times New Roman" w:cs="Times New Roman"/>
        </w:rPr>
        <w:t>Ангел, который повелевает четырём ангелам удержать ветры, — это ангел восемнадцатой главы Откровения, который озаряет землю Своей славой, и его «сильный голос» — это голос седьмого ангела.</w:t>
      </w:r>
    </w:p>
    <w:p>
      <w:pPr>
        <w:pStyle w:val="ArticleScripture"/>
        <w:jc w:val="left"/>
      </w:pPr>
      <w:r>
        <w:rPr>
          <w:rFonts w:ascii="Times New Roman" w:hAnsi="Times New Roman" w:eastAsia="Times New Roman" w:cs="Times New Roman"/>
        </w:rPr>
        <w:t>И какая картина предстает в 7-й главе Откровения для нашего размышления, утешения и ободрения! Четырем ангелам поручено совершить дело на земле. Но Тот, Кто искупил мир, отдав Себя в выкуп за него, имеет немногих избранных. Кто? Те, кто соблюдают все заповеди Божьи и имеют веру Иисуса.</w:t>
      </w:r>
    </w:p>
    <w:p>
      <w:pPr>
        <w:pStyle w:val="ArticleScripture"/>
        <w:jc w:val="left"/>
      </w:pPr>
      <w:r>
        <w:rPr>
          <w:rFonts w:ascii="Times New Roman" w:hAnsi="Times New Roman" w:eastAsia="Times New Roman" w:cs="Times New Roman"/>
        </w:rPr>
        <w:t>Внимание Иоанна было обращено к другой сцене: "И увидел я иного Ангела, восходящего от востока солнца, имеющего печать Бога живого" (Откровение 7:2). Кто это? Ангел завета. Он приходит от восхода солнца. Он — Восток свыше. Он — Свет миру. "В Нём была жизнь; и жизнь была свет человеков" (Иоанн 1:4). Это Тот, Кого описывает Исаия: "Ибо Младенец родился нам, Сын дан нам; владычество на раменах Его; и нарекут имя Ему: Чудный, Советник, Бог крепкий, Отец вечности, Князь мира" (Исаия 9:6). Он воззвал, как Тот, Кто имел превосходство над сонмами ангелов на небесах, "которым дано было вредить земле и морю", говоря: "не вредите ни земле, ни морю, ни деревам, доколе не положим печать на челах рабов Бога нашего" (Откровение 7:2, 3).</w:t>
      </w:r>
    </w:p>
    <w:p>
      <w:pPr>
        <w:pStyle w:val="ArticleScripture"/>
        <w:jc w:val="left"/>
      </w:pPr>
      <w:r>
        <w:rPr>
          <w:rFonts w:ascii="Times New Roman" w:hAnsi="Times New Roman" w:eastAsia="Times New Roman" w:cs="Times New Roman"/>
        </w:rPr>
        <w:t>Здесь соединены божественное и человеческое. Четырём ангелам дано повеление удерживать четыре ветра, пока они не получат Его призыв. Прочитайте всю главу. Возглас «Не вредите» исходит от Восстановителя, Искупителя.</w:t>
      </w:r>
    </w:p>
    <w:p>
      <w:pPr>
        <w:pStyle w:val="ArticleScripture"/>
        <w:jc w:val="left"/>
      </w:pPr>
      <w:r>
        <w:rPr>
          <w:rFonts w:ascii="Times New Roman" w:hAnsi="Times New Roman" w:eastAsia="Times New Roman" w:cs="Times New Roman"/>
        </w:rPr>
        <w:t>Суд и гнев должны были быть сдержаны лишь на короткое время, пока не будет выполнена определённая работа. Весть, последняя весть предупреждения и милости, была задержана в совершении своего дела эгоистической любовью к деньгам, эгоистической любовью к комфорту и непригодностью человека к исполнению работы, которую необходимо сделать. Ангел, которому предстоит озарить землю своей славой, ожидал человеческих орудий, через которые мог бы сиять свет небес, чтобы, сотрудничая, они донесли во всей её священной, торжественной значимости весть, которой суждено решить судьбу мира. Manuscript Releases, том 15, 222.</w:t>
      </w:r>
    </w:p>
    <w:p>
      <w:pPr>
        <w:pStyle w:val="ArticleBody"/>
        <w:jc w:val="left"/>
      </w:pPr>
      <w:r>
        <w:rPr>
          <w:rFonts w:ascii="Times New Roman" w:hAnsi="Times New Roman" w:eastAsia="Times New Roman" w:cs="Times New Roman"/>
        </w:rPr>
        <w:t>Третий ангел, который есть Христос, также является запечатывающим ангелом, который пришел 22 октября 1844 года, но из-за непослушания народа Божьего Его работа по запечатлению ста сорока четырех тысяч была отложена до 11 сентября 2001 года. Тогда ислам третьего горя обрушил большие здания Нью-Йорка, и начался процесс запечатления. В тот момент народы стали «разгневанными, но сдерживаемыми». Первый голос восемнадцатой главы Откровения — это голос, который повелевает четырем ангелам удерживать, пока народ Божий запечатывается.</w:t>
      </w:r>
    </w:p>
    <w:p>
      <w:pPr>
        <w:pStyle w:val="ArticleBody"/>
        <w:jc w:val="left"/>
      </w:pPr>
      <w:r>
        <w:rPr>
          <w:rFonts w:ascii="Times New Roman" w:hAnsi="Times New Roman" w:eastAsia="Times New Roman" w:cs="Times New Roman"/>
        </w:rPr>
        <w:t>Иисус всегда иллюстрирует конец началом, а 26 февраля 1993 года ислам третьего горя взорвал грузовик с бомбой в подземном гараже Северной башни Всемирного торгового центра. Взрыв привел к значительным повреждениям здания, унеся жизни шести человек и ранив более тысячи. Хотя нападение не привело к обрушению башен, оно стало значительным актом терроризма на территории США и предвосхитило события 11 сентября 2001 года.</w:t>
      </w:r>
    </w:p>
    <w:p>
      <w:pPr>
        <w:pStyle w:val="ArticleBody"/>
        <w:jc w:val="left"/>
      </w:pPr>
      <w:r>
        <w:rPr>
          <w:rFonts w:ascii="Times New Roman" w:hAnsi="Times New Roman" w:eastAsia="Times New Roman" w:cs="Times New Roman"/>
        </w:rPr>
        <w:t>Время запечатления началось 11 сентября 2001 года, но его предварило предупреждение за восемь лет до этого. Исламская атака на Израиль 7 октября 2023 года является предупреждением о завершении времени запечатления. Пророческие характеристики третьего горя установлены в соответствии с пророческими характеристиками первых двух горя. В начальных стихах девятой главы Откровения описано запечатление ста сорока четырёх тысяч.</w:t>
      </w:r>
    </w:p>
    <w:p>
      <w:pPr>
        <w:pStyle w:val="ArticleBody"/>
        <w:jc w:val="left"/>
      </w:pPr>
      <w:r>
        <w:rPr>
          <w:rFonts w:ascii="Times New Roman" w:hAnsi="Times New Roman" w:eastAsia="Times New Roman" w:cs="Times New Roman"/>
        </w:rPr>
        <w:t>Мы рассмотрим эту тему в следующей статье.</w:t>
      </w:r>
    </w:p>
    <w:p>
      <w:pPr>
        <w:pStyle w:val="ArticleScripture"/>
        <w:jc w:val="left"/>
      </w:pPr>
      <w:r>
        <w:rPr>
          <w:rFonts w:ascii="Times New Roman" w:hAnsi="Times New Roman" w:eastAsia="Times New Roman" w:cs="Times New Roman"/>
        </w:rPr>
        <w:t>Если должны прийти такие сцены, такие грозные суды над виновным миром, где будет убежище для народа Божьего? Как они будут укрыты, пока не пройдет гнев? Иоанн видит стихии природы — землетрясение, бурю и политические распри — представленные как удерживаемые четырьмя ангелами. Эти ветры находятся под контролем, пока Бог не даст слово отпустить их. В этом — безопасность Божьей церкви. Ангелы Божьи исполняют Его волю, удерживая ветры земли, чтобы ветры не дули ни на землю, ни на море, ни на какое дерево, пока рабы Божьи не будут запечатлены на их челах. Иоанн видит могущественного ангела, восходящего с востока (или со стороны восхода солнца). У этого величайшего из ангелов в руке печать Бога живого, то есть Того, кто один только может даровать жизнь, кто может начертать на челах знак или надпись тех, кому будет даровано бессмертие, жизнь вечная. И именно голос этого величайшего ангела имел власть повелеть четырём ангелам держать в узде четыре ветра, пока это дело не будет совершено, и до тех пор, пока он не даст повеление отпустить их.</w:t>
      </w:r>
    </w:p>
    <w:p>
      <w:pPr>
        <w:pStyle w:val="ArticleScripture"/>
        <w:jc w:val="left"/>
      </w:pPr>
      <w:r>
        <w:rPr>
          <w:rFonts w:ascii="Times New Roman" w:hAnsi="Times New Roman" w:eastAsia="Times New Roman" w:cs="Times New Roman"/>
        </w:rPr>
        <w:t>Те, кто победят мир, плоть и дьявола, будут в числе избранных, которые получат печать Бога живого. Те, чьи руки нечисты, чьи сердца нечисты, не получат печати Бога живого. Те, кто замышляет грех и творит его, будут обойдены. Только те, кто в своем отношении к Богу занимают положение кающихся и исповедующих свои грехи в великом антитипическом Дне Искупления, будут признаны и отмечены как достойные Божьей защиты. Имена тех, кто неуклонно взирают, ожидают и бодрствуют в ожидании явления своего Спасителя — более усердно и с большим желанием, чем те, кто ждут утра, — будут причислены к числу запечатленных. Те, на души которых весь свет истины ярко сияет и у которых должны бы быть дела, соответствующие их исповедуемой вере, но которые увлекаются грехом, воздвигают идолов в своих сердцах, растлевают свои души пред Богом и оскверняют тех, кто соединяется с ними в грехе, — их имена будут изглажены из книги жизни, и они будут оставлены в полуночной тьме, не имея масла в сосудах со светильниками своими. «А для вас, боящихся имени Моего, взойдет Солнце праведности с исцелением в крыльях Его.»</w:t>
      </w:r>
    </w:p>
    <w:p>
      <w:pPr>
        <w:pStyle w:val="ArticleScripture"/>
        <w:jc w:val="left"/>
      </w:pPr>
      <w:r>
        <w:rPr>
          <w:rFonts w:ascii="Times New Roman" w:hAnsi="Times New Roman" w:eastAsia="Times New Roman" w:cs="Times New Roman"/>
        </w:rPr>
        <w:t>Это запечатление рабов Божьих — то же самое, что было показано Иезекиилю в видении. Иоанн также был свидетелем этого крайне поразительного откровения. Он видел море и бушующие волны, и как сердца людей изнемогали от страха. Он видел, как земля колебалась, и как горы уносились в середину моря (что буквально происходит), воды его ревели и бушевали, и горы сотрясались от их вздымания. Ему были показаны язвы, мор, голод и смерть, совершающие свою страшную миссию. Свидетельства для служителей,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десять</dc:title>
  <dc:subject>Тройственный союз Рима: раскрытие пророческого значения труб в Откровении</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