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четыре</w:t>
      </w:r>
    </w:p>
    <w:p>
      <w:pPr>
        <w:pStyle w:val="ArticleSubtitle"/>
        <w:jc w:val="left"/>
      </w:pPr>
      <w:r>
        <w:rPr>
          <w:rFonts w:ascii="Arial" w:hAnsi="Arial" w:eastAsia="Arial" w:cs="Arial"/>
        </w:rPr>
        <w:t>Раскрытие Даниила 11:40 — пророческий анализ исторических параллелей и будущих событий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Мы уделяем время изложению структуры одиннадцатой главы книги Даниила, рассматривая сороковой стих. Сороковой стих является параллелью четырнадцатому стиху восьмой главы книги Даниила в том пророческом смысле, что свет, который Христос, как Лев из колена Иудина, раскрыл в 1798 году, основывался на Даниила 8:14; подобным образом, свет, который Он раскрыл в 1989 году, основывался на сороковом стихе.</w:t>
      </w:r>
    </w:p>
    <w:p>
      <w:pPr>
        <w:pStyle w:val="ArticleBody"/>
        <w:jc w:val="left"/>
      </w:pPr>
      <w:r>
        <w:rPr>
          <w:rFonts w:ascii="Times New Roman" w:hAnsi="Times New Roman" w:eastAsia="Times New Roman" w:cs="Times New Roman"/>
        </w:rPr>
        <w:t>Как мы уже отмечали, хотя в предыдущей статье мы этого фактически не разбирали, при использовании методологии позднего дождя «строка за строкой» сороковой стих представляет две отдельные линии, ибо он содержит время конца как для движения первого ангела, так и для движения третьего ангела.</w:t>
      </w:r>
    </w:p>
    <w:p>
      <w:pPr>
        <w:pStyle w:val="ArticleBody"/>
        <w:jc w:val="left"/>
      </w:pPr>
      <w:r>
        <w:rPr>
          <w:rFonts w:ascii="Times New Roman" w:hAnsi="Times New Roman" w:eastAsia="Times New Roman" w:cs="Times New Roman"/>
        </w:rPr>
        <w:t>Когда мы сопоставляем время конца сорокового стиха в 1798 году и его же время конца в 1989 году, мы обнаруживаем, что Даниила, глава восьмая, стих четырнадцатый, согласуется с Даниила, глава одиннадцатая, стих сороковой, ибо оба представляют знание, с которого снята печать, в пророческой истории трёх ангелов Откровения четырнадцатой главы. Их также связывает тот факт, что стих четырнадцатый — это видение "mareh" внезапного "явления" Христа в храм, а стих сороковой — это видение "chazon" о двух тысячах пятистах двадцати годах пророческой истории. Одно — точка во времени, другое — период времени.</w:t>
      </w:r>
    </w:p>
    <w:p>
      <w:pPr>
        <w:pStyle w:val="ArticleBody"/>
        <w:jc w:val="left"/>
      </w:pPr>
      <w:r>
        <w:rPr>
          <w:rFonts w:ascii="Times New Roman" w:hAnsi="Times New Roman" w:eastAsia="Times New Roman" w:cs="Times New Roman"/>
        </w:rPr>
        <w:t>Один символизирует восстановление и очищение храма, другой — разрушение и попрание храма. Один символизирует две тысячи триста лет, а другой — две тысячи пятьсот двадцать лет. Один представлен рекой Улай, другой — рекой Хиддекель. Один символизирует человечество, другой — Божество. При правильном понимании сороковой стих в связи с четырнадцатым стихом поразительно глубок. 1798 представляет дело Божества, а 1989 — восстание человечества.</w:t>
      </w:r>
    </w:p>
    <w:p>
      <w:pPr>
        <w:pStyle w:val="ArticleBody"/>
        <w:jc w:val="left"/>
      </w:pPr>
      <w:r>
        <w:rPr>
          <w:rFonts w:ascii="Times New Roman" w:hAnsi="Times New Roman" w:eastAsia="Times New Roman" w:cs="Times New Roman"/>
        </w:rPr>
        <w:t>В предыдущей статье мы установили, ότι описание преодоления трёх препятствий царём северным представлено в последовательной форме; однако практическое применение изображённых событий требует осторожности, поскольку стихи с сорок второго по сорок четвёртый включительно на самом деле соотносятся со стихом сорок первым, который отождествляется со вскоре грядущим воскресным законом в Соединённых Штатах. Именно там осуществляется тройственный союз, и там же начинается весть громкого клича «с востока» и «с севера».</w:t>
      </w:r>
    </w:p>
    <w:p>
      <w:pPr>
        <w:pStyle w:val="ArticleBody"/>
        <w:jc w:val="left"/>
      </w:pPr>
      <w:r>
        <w:rPr>
          <w:rFonts w:ascii="Times New Roman" w:hAnsi="Times New Roman" w:eastAsia="Times New Roman" w:cs="Times New Roman"/>
        </w:rPr>
        <w:t>В одиннадцатой главе книги Даниила, как на протяжении многих лет признавали адвентистские исследователи, Даниил использует особый прием в своих описаниях Рима. Уриа Смит отмечает это в книге «Даниил и Откровение». Сначала Даниил показывает, как Рим устанавливает контроль над миром, а затем в последующих стихах возвращается к началу этой истории, описывая политическое завоевание, и показывает, как Рим взаимодействует с Божьим народом в ходе этой же истории. Затем, в конечном итоге, он показывает, как Рим приходит к своему концу. Принцип, которым пользуется Даниил, называется «повторение и расширение».</w:t>
      </w:r>
    </w:p>
    <w:p>
      <w:pPr>
        <w:pStyle w:val="ArticleBody"/>
        <w:jc w:val="left"/>
      </w:pPr>
      <w:r>
        <w:rPr>
          <w:rFonts w:ascii="Times New Roman" w:hAnsi="Times New Roman" w:eastAsia="Times New Roman" w:cs="Times New Roman"/>
        </w:rPr>
        <w:t>Эта трехэтапная схема описана в стихах с сорокового по сорок пятый. Стихи с сорокового по сорок третий обозначают трехэтапный процесс, посредством которого Современный Рим захватывает планету Земля, затем в сорок четвертом стихе Даниил возвращается к сорок первому стиху, когда «вести» затем провозглашаются знаменем ста сорока четырех тысяч и когда папство выступает с великой яростью, чтобы уничтожить и совершенно истребить многих. Затем в сорок пятом стихе и в первом стихе двенадцатой главы папство приходит к своему концу, и некому помочь ему, между морями и славной святой горой, когда закрывается испытательный срок для человечества.</w:t>
      </w:r>
    </w:p>
    <w:p>
      <w:pPr>
        <w:pStyle w:val="ArticleBody"/>
        <w:jc w:val="left"/>
      </w:pPr>
      <w:r>
        <w:rPr>
          <w:rFonts w:ascii="Times New Roman" w:hAnsi="Times New Roman" w:eastAsia="Times New Roman" w:cs="Times New Roman"/>
        </w:rPr>
        <w:t>В тридцатом стихе одиннадцатой главы книги Даниила мы находим начало истории, которую сестра Уайт цитирует дословно вплоть до тридцать шестого стиха, а затем пишет: «сцены, подобные описанным в этих стихах, будут иметь место». Стихи тридцатый и тридцать первый указывают на исторический переход от языческого Рима к папскому Риму как на четвертое и пятое царства библейского пророчества соответственно. Тридцать первый стих описывает историю, которая показывает, как папский Рим был возведен на мировой престол в 538 году.</w:t>
      </w:r>
    </w:p>
    <w:p>
      <w:pPr>
        <w:pStyle w:val="ArticleBody"/>
        <w:jc w:val="left"/>
      </w:pPr>
      <w:r>
        <w:rPr>
          <w:rFonts w:ascii="Times New Roman" w:hAnsi="Times New Roman" w:eastAsia="Times New Roman" w:cs="Times New Roman"/>
        </w:rPr>
        <w:t>В тридцать первом стихе первое, что отмечается, — это то, как Хлодвиг, король франков (современная Франция), выступил в поддержку папства в 496 году. Затем Хлодвиг обратился от откровенного язычества к скрытому язычеству католицизма (религии его жены Клотильды). После этого он посвятил свой престол вознесению папства на престол земли. В стихе Хлодвиг представлен «руками», потому что он посвятил предпринятому делу свою «руку» военной мощи и свою «руку» финансовой мощи.</w:t>
      </w:r>
    </w:p>
    <w:p>
      <w:pPr>
        <w:pStyle w:val="ArticleBody"/>
        <w:jc w:val="left"/>
      </w:pPr>
      <w:r>
        <w:rPr>
          <w:rFonts w:ascii="Times New Roman" w:hAnsi="Times New Roman" w:eastAsia="Times New Roman" w:cs="Times New Roman"/>
        </w:rPr>
        <w:t>Начальные деяния Хлодвига олицетворяли деяния всех царей некогда языческой Европы, которым было суждено по ходу истории оказывать различного рода поддержку римской блуднице. Католическая церковь удостоила Хлодвига, а затем и Францию, титула первенца католической церкви, а также старшей дочери католической церкви. Он был символом первого из многих царей, вступивших в блуд с блудницей Тира.</w:t>
      </w:r>
    </w:p>
    <w:p>
      <w:pPr>
        <w:pStyle w:val="ArticleBody"/>
        <w:jc w:val="left"/>
      </w:pPr>
      <w:r>
        <w:rPr>
          <w:rFonts w:ascii="Times New Roman" w:hAnsi="Times New Roman" w:eastAsia="Times New Roman" w:cs="Times New Roman"/>
        </w:rPr>
        <w:t>В этом пророческом смысле Хлодвиг был представлен Ахаавом, который также вступил в блуд с Иезавель (символ католической церкви в книге Откровения) и который также был главенствующим царём десяти колен, как Хлодвиг стал главным символом десяти рогов языческого Рима (см. седьмую главу книги Даниила). Эти цари Европы в конечном счёте утвердят блудницу Вавилона на престоле земли. В этом смысле и Ахаав, и Хлодвиг представляют Соединённые Штаты, которые в последние дни блудодействуют с папством.</w:t>
      </w:r>
    </w:p>
    <w:p>
      <w:pPr>
        <w:pStyle w:val="ArticleBody"/>
        <w:jc w:val="left"/>
      </w:pPr>
      <w:r>
        <w:rPr>
          <w:rFonts w:ascii="Times New Roman" w:hAnsi="Times New Roman" w:eastAsia="Times New Roman" w:cs="Times New Roman"/>
        </w:rPr>
        <w:t>Рональд Рейган вступил в блуд, и он будет последним президентом, который заставит остальных девяти царей Организации Объединённых Наций также совершить то же деяние. Рейган был президентом в момент конца, в 1989 году, и поэтому он должен пророчески представлять последнего президента в истории, когда остальные девять царей совершают то же деяние, ибо Иисус всегда иллюстрирует конец чего-либо его началом. Рейган был состоятельной, широко известной медийной личностью, известен своим своеобразным стилем речи; изначально он состоял в Демократической партии, а впоследствии перешёл в Республиканскую.</w:t>
      </w:r>
    </w:p>
    <w:p>
      <w:pPr>
        <w:pStyle w:val="ArticleBody"/>
        <w:jc w:val="left"/>
      </w:pPr>
      <w:r>
        <w:rPr>
          <w:rFonts w:ascii="Times New Roman" w:hAnsi="Times New Roman" w:eastAsia="Times New Roman" w:cs="Times New Roman"/>
        </w:rPr>
        <w:t>В стихе тридцать первом силы, поддерживавшие папство, осквернят святилище крепости. В пророческом смысле святилищем крепости и для языческого Рима, и для папского Рима был город Рим. Это основано на том, что и языческий, и папский Рим в течение определённого времени правили из города Рима, и когда они правили из города Рима, они были практически непобедимы.</w:t>
      </w:r>
    </w:p>
    <w:p>
      <w:pPr>
        <w:pStyle w:val="ArticleBody"/>
        <w:jc w:val="left"/>
      </w:pPr>
      <w:r>
        <w:rPr>
          <w:rFonts w:ascii="Times New Roman" w:hAnsi="Times New Roman" w:eastAsia="Times New Roman" w:cs="Times New Roman"/>
        </w:rPr>
        <w:t>Языческий Рим начал своё трёхсотшестидесятилетнее господство с битвы при Акции в 31 году до н. э. Одиннадцатая глава книги Даниила, стих двадцать четвёртый, указывает, что они будут строить свои козни из своей твердыни, которой был город Рим, на «время». Пророческое «время» — это триста шестьдесят лет, и через триста шестьдесят лет после битвы при Акции, где были побеждены Антоний и Клеопатра, Константин покинул город Рим и переселился в город Константинополь, и период неуязвимости языческого Рима завершился.</w:t>
      </w:r>
    </w:p>
    <w:p>
      <w:pPr>
        <w:pStyle w:val="ArticleBody"/>
        <w:jc w:val="left"/>
      </w:pPr>
      <w:r>
        <w:rPr>
          <w:rFonts w:ascii="Times New Roman" w:hAnsi="Times New Roman" w:eastAsia="Times New Roman" w:cs="Times New Roman"/>
        </w:rPr>
        <w:t>Когда готы — третье географическое препятствие для папского Рима — были изгнаны из города Рима в 538 году, началось двенадцатисотшестидесятилетнее господство папского Рима, которое продолжалось до 1798 года, когда папу вывезли из города Рима, чем папскому зверю была нанесена пророческая смертельная рана, а в следующем году, 1799-м, этот папа (женщина, восседавшая на звере) умер в плену.</w:t>
      </w:r>
    </w:p>
    <w:p>
      <w:pPr>
        <w:pStyle w:val="ArticleBody"/>
        <w:jc w:val="left"/>
      </w:pPr>
      <w:r>
        <w:rPr>
          <w:rFonts w:ascii="Times New Roman" w:hAnsi="Times New Roman" w:eastAsia="Times New Roman" w:cs="Times New Roman"/>
        </w:rPr>
        <w:t>Военная сила (Хлодвиг), действовавшая в интересах папства, должна была осквернить святилище крепости, и Константин начал эту работу, философски обосновав вторичность Рима по отношению к Константинополю; с того момента военные действия того периода, предпринимаемые врагами Рима, неизменно были сосредоточены на нападении на город Рим, и к 476 году в городе уже больше не правил ни один подлинный римлянин по происхождению — вплоть до 538 года, когда город стал святилищем крепости для папского Рима.</w:t>
      </w:r>
    </w:p>
    <w:p>
      <w:pPr>
        <w:pStyle w:val="ArticleBody"/>
        <w:jc w:val="left"/>
      </w:pPr>
      <w:r>
        <w:rPr>
          <w:rFonts w:ascii="Times New Roman" w:hAnsi="Times New Roman" w:eastAsia="Times New Roman" w:cs="Times New Roman"/>
        </w:rPr>
        <w:t>Ахав, Хлодвиг и Франция типологически представляют Соединённые Штаты, и святилищем крепости Соединённых Штатов является Конституция Соединённых Штатов. Этот документ — божественный документ и веха пророческой истории. Со времени, как Рональд Рейган встал на сторону папства в истории, предшествовавшей 1989 году, Конституция подвергается постоянным, всё усиливающимся нападкам, как и святилище крепости при закате и падении языческого Рима. Когда вскоре в Соединённых Штатах будет введён воскресный закон, Конституция будет полностью свергнута. Со времён Рейгана и до того воскресного закона повторяется история с 330 по 538 год. В 538 году папство было возведено на престол, тем самым типологически предуказывая на исцеление его смертельной раны при введении того воскресного закона.</w:t>
      </w:r>
    </w:p>
    <w:p>
      <w:pPr>
        <w:pStyle w:val="ArticleBody"/>
        <w:jc w:val="left"/>
      </w:pPr>
      <w:r>
        <w:rPr>
          <w:rFonts w:ascii="Times New Roman" w:hAnsi="Times New Roman" w:eastAsia="Times New Roman" w:cs="Times New Roman"/>
        </w:rPr>
        <w:t>Период от Рональда Рейгана до воскресного закона — это пророческий период, который конкретно указан Божьим пророческим Словом. «Войска», представленные Хлодвигом, также должны были отнять «ежедневное» у бывшей языческой державы — Римской империи. Религия империи была языческой с самого начала, и Хлодвиг начал дело замены религии открытого язычества религией католицизма, который является просто завуалированным язычеством.</w:t>
      </w:r>
    </w:p>
    <w:p>
      <w:pPr>
        <w:pStyle w:val="ArticleBody"/>
        <w:jc w:val="left"/>
      </w:pPr>
      <w:r>
        <w:rPr>
          <w:rFonts w:ascii="Times New Roman" w:hAnsi="Times New Roman" w:eastAsia="Times New Roman" w:cs="Times New Roman"/>
        </w:rPr>
        <w:t>Соединенные Штаты полностью устранят религию протестантизма, когда они принудительно навяжут знак папской власти посредством скоро грядущего воскресного закона, ибо единственное определение слова «протестант» — это протест против Рима. Если вы принимаете знак власти Рима, вы не протестуете против Рима. В книге Амоса, глава третья, стих третий, Амос задает риторический вопрос: «Могут ли двое идти вместе, если они не согласны?»</w:t>
      </w:r>
    </w:p>
    <w:p>
      <w:pPr>
        <w:pStyle w:val="ArticleScripture"/>
        <w:jc w:val="left"/>
      </w:pPr>
      <w:r>
        <w:rPr>
          <w:rFonts w:ascii="Times New Roman" w:hAnsi="Times New Roman" w:eastAsia="Times New Roman" w:cs="Times New Roman"/>
        </w:rPr>
        <w:t>В движениях, ныне разворачивающихся в Соединённых Штатах и направленных на обеспечение государственной поддержки церковным установлениям и обычаям, протестанты следуют по стопам папистов. Более того, они открывают путь Папству к восстановлению в протестантской Америке того верховенства, которое оно утратило в Старом Свете. Великая борьба, 573.</w:t>
      </w:r>
    </w:p>
    <w:p>
      <w:pPr>
        <w:pStyle w:val="ArticleBody"/>
        <w:jc w:val="left"/>
      </w:pPr>
      <w:r>
        <w:rPr>
          <w:rFonts w:ascii="Times New Roman" w:hAnsi="Times New Roman" w:eastAsia="Times New Roman" w:cs="Times New Roman"/>
        </w:rPr>
        <w:t>Когда в 508 году языческая религия была упразднена как официальная религия государства, это символизировало, что удерживающее, о котором говорит Павел во Втором послании к Фессалоникийцам, глава 2, было устранено в преддверии раскрытия человека греха при скоро грядущем воскресном законе в Соединённых Штатах. Подчинение открыто языческой религии, переходившей к скрытой языческой религии католицизма, не произошло мгновенно; в истории оно отмечено как начавшееся с обращения Хлодвига в католицизм в 496 году и полностью завершившееся к 508 году.</w:t>
      </w:r>
    </w:p>
    <w:p>
      <w:pPr>
        <w:pStyle w:val="ArticleBody"/>
        <w:jc w:val="left"/>
      </w:pPr>
      <w:r>
        <w:rPr>
          <w:rFonts w:ascii="Times New Roman" w:hAnsi="Times New Roman" w:eastAsia="Times New Roman" w:cs="Times New Roman"/>
        </w:rPr>
        <w:t>Итак, начиная со времён Рейгана, с 1989 года, и до скоро грядущего воскресного закона, истинный протестантизм в Соединённых Штатах будет полностью сдержан. В то время Конституция, «святилище силы» для Соединённых Штатов, будет ниспровергнута, и четвёртое деяние «сил» тридцать первого стиха будет совершено, когда эти «силы» возведут папство на престол земли, как это было в 538 году.</w:t>
      </w:r>
    </w:p>
    <w:p>
      <w:pPr>
        <w:pStyle w:val="ArticleBody"/>
        <w:jc w:val="left"/>
      </w:pPr>
      <w:r>
        <w:rPr>
          <w:rFonts w:ascii="Times New Roman" w:hAnsi="Times New Roman" w:eastAsia="Times New Roman" w:cs="Times New Roman"/>
        </w:rPr>
        <w:t>Как только папство утвердилось у власти в 538 году, повествование в книге Даниила переходит от описания того, как папство покорило мир, к теме того, как папство преследовало народ Божий в той истории. В четырнадцатом стихе десятой главы книги Даниила Гавриил сообщил Даниилу, что цель видения, которое он собирался представить, заключалась в том, чтобы показать «что постигнет народ Божий в последние дни».</w:t>
      </w:r>
    </w:p>
    <w:p>
      <w:pPr>
        <w:pStyle w:val="ArticleScripture"/>
        <w:jc w:val="left"/>
      </w:pPr>
      <w:r>
        <w:rPr>
          <w:rFonts w:ascii="Times New Roman" w:hAnsi="Times New Roman" w:eastAsia="Times New Roman" w:cs="Times New Roman"/>
        </w:rPr>
        <w:t>Теперь я пришёл, чтобы дать тебе разуметь, что будет с народом твоим в последние дни; ибо это видение ещё относится к отдалённым дням. Даниил 10:14.</w:t>
      </w:r>
    </w:p>
    <w:p>
      <w:pPr>
        <w:pStyle w:val="ArticleBody"/>
        <w:jc w:val="left"/>
      </w:pPr>
      <w:r>
        <w:rPr>
          <w:rFonts w:ascii="Times New Roman" w:hAnsi="Times New Roman" w:eastAsia="Times New Roman" w:cs="Times New Roman"/>
        </w:rPr>
        <w:t>Стихи 32–36 — это те стихи, о которых сестра Уайт прямо говорит, что они будут повторены; эти стихи описывают преследования в течение 1260-летнего правления папства, начиная с возведения его на престол в 538 году и до получения им смертельной раны в 1798 году.</w:t>
      </w:r>
    </w:p>
    <w:p>
      <w:pPr>
        <w:pStyle w:val="ArticleScripture"/>
        <w:jc w:val="left"/>
      </w:pPr>
      <w:r>
        <w:rPr>
          <w:rFonts w:ascii="Times New Roman" w:hAnsi="Times New Roman" w:eastAsia="Times New Roman" w:cs="Times New Roman"/>
        </w:rPr>
        <w:t>И тех, которые поступают нечестиво против завета, он совратит лестью; но народ, знающий своего Бога, укрепится и совершит подвиги. И разумные из народа вразумят многих; однако они будут падать от меча и огня, от плена и грабежа многие дни. И когда они будут падать, будут поддержаны небольшой помощью; но многие прилепятся к ним с лестью. И некоторые из разумных падут, чтобы испытать их, очистить и убелить до времени конца; ибо еще есть назначенное время. И царь будет поступать по своему произволу; возвысится и превознесет себя выше всякого бога и будет говорить хульные слова против Бога богов, и будет преуспевать, доколе не совершится гнев; ибо что определено, то совершится. Даниил 11:32–36.</w:t>
      </w:r>
    </w:p>
    <w:p>
      <w:pPr>
        <w:pStyle w:val="ArticleBody"/>
        <w:jc w:val="left"/>
      </w:pPr>
      <w:r>
        <w:rPr>
          <w:rFonts w:ascii="Times New Roman" w:hAnsi="Times New Roman" w:eastAsia="Times New Roman" w:cs="Times New Roman"/>
        </w:rPr>
        <w:t>Эти стихи описывают гонения тёмных веков, а тридцать шестой стих затем указывает, что папство будет процветать, пока первый Божий гнев против северного царства Израиля не совершится в 1798 году. Даниил сначала показал, как папство было возведено на земной престол, затем — как оно взаимодействовало с Божьим народом, а затем — его окончательное падение. Стихи 40–43 одиннадцатой главы Даниила показывают, как папство берёт под контроль мир; затем 44-й стих показывает, как оно преследует Божий народ последнего времени; и, наконец, 45-й стих показывает, как оно приходит к своему окончательному концу, и некому будет помочь.</w:t>
      </w:r>
    </w:p>
    <w:p>
      <w:pPr>
        <w:pStyle w:val="ArticleBody"/>
        <w:jc w:val="left"/>
      </w:pPr>
      <w:r>
        <w:rPr>
          <w:rFonts w:ascii="Times New Roman" w:hAnsi="Times New Roman" w:eastAsia="Times New Roman" w:cs="Times New Roman"/>
        </w:rPr>
        <w:t>Чудесный Лингвист создал ивритское слово «истина», соединив первую, тринадцатую и последнюю буквы алфавита иврита. Тринадцать — символ бунта, а первая символизирует последнюю.</w:t>
      </w:r>
    </w:p>
    <w:p>
      <w:pPr>
        <w:pStyle w:val="ArticleBody"/>
        <w:jc w:val="left"/>
      </w:pPr>
      <w:r>
        <w:rPr>
          <w:rFonts w:ascii="Times New Roman" w:hAnsi="Times New Roman" w:eastAsia="Times New Roman" w:cs="Times New Roman"/>
        </w:rPr>
        <w:t>Тридцать первый стих описывает конец языческого Рима как четвертого царства библейского пророчества, а тридцать шестой стих обозначил конец папского Рима как пятого царства библейского пророчества. Между первым описанием падения Рима и последним описанием падения Рима — отступление, выраженное тем, что папство истребило миллионы Божьего народа в истории между началом и концом. Применение этих стихов носит печать «истины».</w:t>
      </w:r>
    </w:p>
    <w:p>
      <w:pPr>
        <w:pStyle w:val="ArticleBody"/>
        <w:jc w:val="left"/>
      </w:pPr>
      <w:r>
        <w:rPr>
          <w:rFonts w:ascii="Times New Roman" w:hAnsi="Times New Roman" w:eastAsia="Times New Roman" w:cs="Times New Roman"/>
        </w:rPr>
        <w:t>Стихи с сорокового по сорок пятый, иллюстрируемые стихами с тридцатого по тридцать шестой, начинаются падением папства и заканчиваются падением папства. Посреди этой истории, начинающейся в 1798 году и идущей до закрытия времени испытания, — восстание Современного Рима, вновь убивающего Божий народ. Применения этих стихов также несут печать «истины» и согласуются друг с другом, предоставляя двух свидетелей, удостоверяющих «истину», и обе линии описывают Рим — символ, который «утвердит видение».</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вознесутся, чтобы утвердить видение, но падут. Даниил 11:14.</w:t>
      </w:r>
    </w:p>
    <w:p>
      <w:pPr>
        <w:pStyle w:val="ArticleBody"/>
        <w:jc w:val="left"/>
      </w:pPr>
      <w:r>
        <w:rPr>
          <w:rFonts w:ascii="Times New Roman" w:hAnsi="Times New Roman" w:eastAsia="Times New Roman" w:cs="Times New Roman"/>
        </w:rPr>
        <w:t>Пророческий феномен, которым Даниил пользуется в одиннадцатой главе, встречается не только в стихах с тридцатого по тридцать шестой, а затем с сорокового по сорок пятый. Стихи с четырнадцатого по девятнадцатый показывают, как языческий Рим установил контроль над миром, затем стихи с двадцатого по двадцать четвертый показывают, как языческий Рим обращался с народом Божьим, а в стихах с двадцать четвертого по тридцатый изложено падение языческого Рима.</w:t>
      </w:r>
    </w:p>
    <w:p>
      <w:pPr>
        <w:pStyle w:val="ArticleBody"/>
        <w:jc w:val="left"/>
      </w:pPr>
      <w:r>
        <w:rPr>
          <w:rFonts w:ascii="Times New Roman" w:hAnsi="Times New Roman" w:eastAsia="Times New Roman" w:cs="Times New Roman"/>
        </w:rPr>
        <w:t>Четырнадцатый стих — начало языческого Рима, а тридцатый стих — конец языческого Рима. В истории, представленной в середине, языческий Рим представлен как распявший Христа, следовательно, восстание в середине определяет эти стихи как «истину». Альфа и Омега оставил Свою подпись на протяжении всей одиннадцатой главы книги Даниила.</w:t>
      </w:r>
    </w:p>
    <w:p>
      <w:pPr>
        <w:pStyle w:val="ArticleBody"/>
        <w:jc w:val="left"/>
      </w:pPr>
      <w:r>
        <w:rPr>
          <w:rFonts w:ascii="Times New Roman" w:hAnsi="Times New Roman" w:eastAsia="Times New Roman" w:cs="Times New Roman"/>
        </w:rPr>
        <w:t>Сороковой стих содержит историю, которая начинается в годы Рональда Рейгана и указывает на союз, заключённый между президентом Соединённых Штатов и человеком греха. Он обозначает определённый период, который завершается тем, что папство возводится на земной престол, как это было в 538 году. Не случайно, что Хлодвиг, король франков, чьё царство располагалось на территории современной Франции, является символом Соединённых Штатов. Хлодвиг символизировал Рейгана. Рейган символизировал протестантизм, а Хлодвиг — язычество.</w:t>
      </w:r>
    </w:p>
    <w:p>
      <w:pPr>
        <w:pStyle w:val="ArticleBody"/>
        <w:jc w:val="left"/>
      </w:pPr>
      <w:r>
        <w:rPr>
          <w:rFonts w:ascii="Times New Roman" w:hAnsi="Times New Roman" w:eastAsia="Times New Roman" w:cs="Times New Roman"/>
        </w:rPr>
        <w:t>Битвой, в ходе которой Хлодвиг, король франков, принял католицизм, была битва при Толбиаке (также известная как битва при Цюльпихе или битва при Кёльне). Эта битва состоялась в 496 году. Тогда Хлодвиг был язычником, но во время сражения, когда казалось, что его войскам грозит поражение, он помолился христианскому Богу своей католической жены о помощи и дал обет, что, если выйдет победителем, обратится в христианство. Хлодвиг действительно выиграл битву, и в результате он и значительная часть его франкских воинов обратились в католицизм, что стало важным событием в христианизации франков.</w:t>
      </w:r>
    </w:p>
    <w:p>
      <w:pPr>
        <w:pStyle w:val="ArticleBody"/>
        <w:jc w:val="left"/>
      </w:pPr>
      <w:r>
        <w:rPr>
          <w:rFonts w:ascii="Times New Roman" w:hAnsi="Times New Roman" w:eastAsia="Times New Roman" w:cs="Times New Roman"/>
        </w:rPr>
        <w:t>Рональд Рейган, называвший себя протестантом, утверждал, что его мотивом для заключения тайного союза с Папой Римским было убеждение, что Советский Союз — антихрист библейского пророчества. В борьбе Рейгана против бывшего Советского Союза, не осознавая своего заблуждения относительно того, кто является антихристом, он вступил в союз с антихристом.</w:t>
      </w:r>
    </w:p>
    <w:p>
      <w:pPr>
        <w:pStyle w:val="ArticleScripture"/>
        <w:jc w:val="left"/>
      </w:pPr>
      <w:r>
        <w:rPr>
          <w:rFonts w:ascii="Times New Roman" w:hAnsi="Times New Roman" w:eastAsia="Times New Roman" w:cs="Times New Roman"/>
        </w:rPr>
        <w:t>«Те, кто путается в своем понимании слова и не видит смысла антихриста, непременно встанут на сторону антихриста». Коллекция Кресса, 105.</w:t>
      </w:r>
    </w:p>
    <w:p>
      <w:pPr>
        <w:pStyle w:val="ArticleBody"/>
        <w:jc w:val="left"/>
      </w:pPr>
      <w:r>
        <w:rPr>
          <w:rFonts w:ascii="Times New Roman" w:hAnsi="Times New Roman" w:eastAsia="Times New Roman" w:cs="Times New Roman"/>
        </w:rPr>
        <w:t>Соединённые Штаты — двойной пророческий символ, как это представлено двумя рогами зверя из земли. Франция также является двойным пророческим символом, как это представлено Содомом и Египтом в одиннадцатой главе Откровения. Франция — первенец папства, а Рейган, представлявший Соединённые Штаты, был первым из десяти царей семнадцатой главы Откровения в последние дни, кто вступил в блуд с блудницей Тира, которая была забыта с 1798 года. Она была забыта во время конца в 1798 году, но во время конца в 1989 году о ней начинают вспоминать.</w:t>
      </w:r>
    </w:p>
    <w:p>
      <w:pPr>
        <w:pStyle w:val="ArticleBody"/>
        <w:jc w:val="left"/>
      </w:pPr>
      <w:r>
        <w:rPr>
          <w:rFonts w:ascii="Times New Roman" w:hAnsi="Times New Roman" w:eastAsia="Times New Roman" w:cs="Times New Roman"/>
        </w:rPr>
        <w:t>Хлодвиг, правитель Франции, ознаменовал начало периода, который привёл к тому, что в 538 году папство было возведено на престол, после чего папство приняло закон о воскресном дне на Орлеанском соборе. Рейган, лидер Соединённых Штатов, ознаменовал начало периода, который ведёт к тому, что при скоро грядущем воскресном законе папство вновь будет возведено на престол земли.</w:t>
      </w:r>
    </w:p>
    <w:p>
      <w:pPr>
        <w:pStyle w:val="ArticleBody"/>
        <w:jc w:val="left"/>
      </w:pPr>
      <w:r>
        <w:rPr>
          <w:rFonts w:ascii="Times New Roman" w:hAnsi="Times New Roman" w:eastAsia="Times New Roman" w:cs="Times New Roman"/>
        </w:rPr>
        <w:t>Франция — двойственная сила, которая возвела папство на престол в 538 году, и Франция, через генерала Наполеона Бертье, низвергла папство с престола в 1798 году. Соединённые Штаты возведут папство на престол в последние дни и, как главный из десяти царей, в конечном итоге «сделают её пустынной и нагой, и съедят её плоть, и сожгут её в огне».</w:t>
      </w:r>
    </w:p>
    <w:p>
      <w:pPr>
        <w:pStyle w:val="ArticleBody"/>
        <w:jc w:val="left"/>
      </w:pPr>
      <w:r>
        <w:rPr>
          <w:rFonts w:ascii="Times New Roman" w:hAnsi="Times New Roman" w:eastAsia="Times New Roman" w:cs="Times New Roman"/>
        </w:rPr>
        <w:t>Стих сорок содержит историю стиха тридцать первого и указывает, что работа по возвращению папства на престол земли представлена периодом времени, начинающимся с Рональда Рейгана и заканчивающимся последним президентом Соединённых Штатов. Этот последний президент будет предображён Рейганом, ибо Иисус всегда иллюстрирует конец началом.</w:t>
      </w:r>
    </w:p>
    <w:p>
      <w:pPr>
        <w:pStyle w:val="ArticleBody"/>
        <w:jc w:val="left"/>
      </w:pPr>
      <w:r>
        <w:rPr>
          <w:rFonts w:ascii="Times New Roman" w:hAnsi="Times New Roman" w:eastAsia="Times New Roman" w:cs="Times New Roman"/>
        </w:rPr>
        <w:t>В первых стихах одиннадцатой главы книги Даниила излагается эта пророческая история (стих 2); там мы находим историю, предшествовавшую царству Греции. Греция является символом Организации Объединённых Наций и мирового правительства десяти царей из семнадцатой главы Откровения. Третий стих одиннадцатой главы книги Даниила представляет Александра Великого, а второй — описывает историю, предшествующую мировому правительству в последние дни.</w:t>
      </w:r>
    </w:p>
    <w:p>
      <w:pPr>
        <w:pStyle w:val="ArticleBody"/>
        <w:jc w:val="left"/>
      </w:pPr>
      <w:r>
        <w:rPr>
          <w:rFonts w:ascii="Times New Roman" w:hAnsi="Times New Roman" w:eastAsia="Times New Roman" w:cs="Times New Roman"/>
        </w:rPr>
        <w:t>В первом стихе Гавриил просто сообщает, что он укрепил Дария в начале царства мидян и персов, но Гавриил явился Даниилу в десятой главе, когда правил Кир Перс, а не Дарий Мидянин. После того как он ясно представил это царство как пророческое двуединое царство мидян и персов (каковыми являются Франция и Соединённые Штаты), Гавриил затем излагает историю, предшествующую всемирному царству Александра Великого.</w:t>
      </w:r>
    </w:p>
    <w:p>
      <w:pPr>
        <w:pStyle w:val="ArticleScripture"/>
        <w:jc w:val="left"/>
      </w:pPr>
      <w:r>
        <w:rPr>
          <w:rFonts w:ascii="Times New Roman" w:hAnsi="Times New Roman" w:eastAsia="Times New Roman" w:cs="Times New Roman"/>
        </w:rPr>
        <w:t>И ныне покажу тебе истину. Вот, еще восстанут три царя в Персии; а четвертый будет гораздо богаче всех: и силою богатства своего он поднимет всех против царства Греческого. Даниил 11:2.</w:t>
      </w:r>
    </w:p>
    <w:p>
      <w:pPr>
        <w:pStyle w:val="ArticleBody"/>
        <w:jc w:val="left"/>
      </w:pPr>
      <w:r>
        <w:rPr>
          <w:rFonts w:ascii="Times New Roman" w:hAnsi="Times New Roman" w:eastAsia="Times New Roman" w:cs="Times New Roman"/>
        </w:rPr>
        <w:t>Альфа и Омега всегда показывает конец чего-либо вместе с его началом, а второй стих говорит об истории, которая предшествует установлению единого мирового правительства, что представлено царством Греции Александра Великого. Второй стих — это линия пророчества о Соединённых Штатах, которые, как двурогая власть последних дней, типологически представлены двоякой властью мидян и персов, а также Францией. Этот стих называет царей, которые будут прообразами президентов Соединённых Штатов в последние дни; они выступят в преддверии тройственного единого мирового правительства дракона, зверя и лжепророка. Хлодвиг параллелен Рейгану как первый президент в начале истории, которая ведёт к возвращению антихриста на трон.</w:t>
      </w:r>
    </w:p>
    <w:p>
      <w:pPr>
        <w:pStyle w:val="ArticleBody"/>
        <w:jc w:val="left"/>
      </w:pPr>
      <w:r>
        <w:rPr>
          <w:rFonts w:ascii="Times New Roman" w:hAnsi="Times New Roman" w:eastAsia="Times New Roman" w:cs="Times New Roman"/>
        </w:rPr>
        <w:t>Со времени Кира, согласно одиннадцатой главе Даниила, будет три президента, за которыми последует четвертый, который был гораздо богаче их всех. Дарий был первым царем Медо-персидской империи, а Кир, который правил, когда Даниил получил историю от Гавриила, был вторым царем. После Кира будет четыре царя, так что четвертый из следующих царей будет шестым царем.</w:t>
      </w:r>
    </w:p>
    <w:p>
      <w:pPr>
        <w:pStyle w:val="ArticleBody"/>
        <w:jc w:val="left"/>
      </w:pPr>
      <w:r>
        <w:rPr>
          <w:rFonts w:ascii="Times New Roman" w:hAnsi="Times New Roman" w:eastAsia="Times New Roman" w:cs="Times New Roman"/>
        </w:rPr>
        <w:t>Шестой царь будет самым богатым, и богатый президент (царь) восставит всех против царства Греции. Президенты после Рейгана были: Буш-старший, Клинтон, Буш-младший, Обама; следовательно, шестым, и самым богатым, царём будет Трамп. Этот царь (президент) «восставит» царство Греции (глобалистов). Определение еврейского выражения «stir up» весьма показательно.</w:t>
      </w:r>
    </w:p>
    <w:p>
      <w:pPr>
        <w:pStyle w:val="ArticleBody"/>
        <w:jc w:val="left"/>
      </w:pPr>
      <w:r>
        <w:rPr>
          <w:rFonts w:ascii="Times New Roman" w:hAnsi="Times New Roman" w:eastAsia="Times New Roman" w:cs="Times New Roman"/>
        </w:rPr>
        <w:t>Еврейское слово, переданное в стихе как «stir up», является первоначальным корнем, означающим «пробуждать» или «будить». В истории, прообразом которой служит четвертый правитель после Кира, будет воздвигнут президент, куда более богатый, чем любой другой президент, и через его силу и власть будет вызвано «пробуждение» против Греции. Греция, являясь символом глобализма, прогрессивизма и «вокизма», будет выдвинута на передний план истории шестого, самого богатого президента. Он пробудит весь мир на планете Земля к полемике вокруг прогрессивного «вокизма» и глобального доминирования.</w:t>
      </w:r>
    </w:p>
    <w:p>
      <w:pPr>
        <w:pStyle w:val="ArticleBody"/>
        <w:jc w:val="left"/>
      </w:pPr>
      <w:r>
        <w:rPr>
          <w:rFonts w:ascii="Times New Roman" w:hAnsi="Times New Roman" w:eastAsia="Times New Roman" w:cs="Times New Roman"/>
        </w:rPr>
        <w:t>Пробуждение к прогрессивному движению «вокизма», вызванное в период президентства самого богатого президента, происходит при республиканском «роге» как раз в то время, когда пробуждение десяти дев происходит в протестантском «роге».</w:t>
      </w:r>
    </w:p>
    <w:p>
      <w:pPr>
        <w:pStyle w:val="ArticleBody"/>
        <w:jc w:val="left"/>
      </w:pPr>
      <w:r>
        <w:rPr>
          <w:rFonts w:ascii="Times New Roman" w:hAnsi="Times New Roman" w:eastAsia="Times New Roman" w:cs="Times New Roman"/>
        </w:rPr>
        <w:t>Мы продолжим изучение Даниила 11:40 в следующей статье.</w:t>
      </w:r>
    </w:p>
    <w:p>
      <w:pPr>
        <w:pStyle w:val="ArticleScripture"/>
        <w:jc w:val="left"/>
      </w:pPr>
      <w:r>
        <w:rPr>
          <w:rFonts w:ascii="Times New Roman" w:hAnsi="Times New Roman" w:eastAsia="Times New Roman" w:cs="Times New Roman"/>
        </w:rPr>
        <w:t>Несмотря на повсеместный упадок веры и благочестия, в этих церквах есть истинные последователи Христа. Прежде окончательного излияния Божьих судов на землю среди народа Господня произойдет такое возрождение первоначального благочестия, какого не было со времен апостольских. Дух и сила Божьи изольются на Его детей. В то время многие отделятся от тех церквей, в которых любовь к этому миру вытеснила любовь к Богу и Его слову. Многие, как служители, так и миряне, с радостью примут те великие истины, которые Бог повелел провозгласить в это время, чтобы приготовить народ к второму пришествию Господа. Враг душ стремится воспрепятствовать этой работе; и прежде чем наступит время такого движения, он постарается предотвратить его, введя подделку. В тех церквах, которые он сможет подчинить своей обманчивой власти, он сделает так, что будет казаться, будто изливается особое Божье благословение; будет проявляться то, что сочтут великим религиозным интересом. Множества будут ликовать, считая, что Бог чудесно действует для них, тогда как это дело иного духа. Под религиозной личиной сатана будет стремиться распространить свое влияние на христианский мир.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четыре</dc:title>
  <dc:subject>Раскрытие Даниила 11:40 — пророческий анализ исторических параллелей и будущих событий</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