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сто двадцать шесть</w:t>
      </w:r>
    </w:p>
    <w:p>
      <w:pPr>
        <w:pStyle w:val="ArticleSubtitle"/>
        <w:jc w:val="left"/>
      </w:pPr>
      <w:r>
        <w:rPr>
          <w:rFonts w:ascii="Arial" w:hAnsi="Arial" w:eastAsia="Arial" w:cs="Arial"/>
        </w:rPr>
        <w:t>Раскрытие пророческого повествования: исследование одиннадцатой главы книги Даниила и современных событий</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2024-03-09</w:t>
      </w:r>
    </w:p>
    <w:p>
      <w:pPr>
        <w:pStyle w:val="ArticleBody"/>
        <w:jc w:val="left"/>
      </w:pPr>
      <w:r>
        <w:rPr>
          <w:rFonts w:ascii="Times New Roman" w:hAnsi="Times New Roman" w:eastAsia="Times New Roman" w:cs="Times New Roman"/>
        </w:rPr>
        <w:t>Сороковой стих одиннадцатой главы Даниила соотносит историю протестантского рога зверя из земли с республиканским рогом зверя из земли. Оба рога начинаются в 1798 году, и их свидетельство продолжается вплоть до скоро грядущего закона о воскресном дне в Соединённых Штатах. Обоим рогам был дан божественный двухчастный документ, который должен был испытать каждый рог. Библия короля Иакова (Ветхий и Новый Заветы) должна была испытать религиозный рог зверя из земли, а Декларация независимости и Конституция Соединённых Штатов — политический рог зверя из земли. Сороковой стих — это история зверя из земли, и его историческое свидетельство начинается в 1776 году, а к 1798 году он начинает исполнять свою роль как шестое царство библейского пророчества.</w:t>
      </w:r>
    </w:p>
    <w:p>
      <w:pPr>
        <w:pStyle w:val="ArticleBody"/>
        <w:jc w:val="left"/>
      </w:pPr>
      <w:r>
        <w:rPr>
          <w:rFonts w:ascii="Times New Roman" w:hAnsi="Times New Roman" w:eastAsia="Times New Roman" w:cs="Times New Roman"/>
        </w:rPr>
        <w:t>Иисус всегда иллюстрирует конец началом, и конец США был представлен в их ранней истории. Период завершения США был представлен во втором стихе одиннадцатой главы Даниила, где перечислены шесть президентов, начиная с Рональда Рейгана. Рейган — первый президент в последнем периоде пророческой истории зверя из земли. Этот период начался в 1989 году, когда наступило время конца. Но второй стих касается только Рейгана, Буша-старшего, Клинтона, Буша-младшего, Обамы и Трампа. Другие линии необходимы, чтобы дополнить историю, которая ведёт к скорому воскресному закону. Период от 1989 года до скорого воскресного закона — это определённая линия во втором стихе одиннадцатой главы Даниила.</w:t>
      </w:r>
    </w:p>
    <w:p>
      <w:pPr>
        <w:pStyle w:val="ArticleBody"/>
        <w:jc w:val="left"/>
      </w:pPr>
      <w:r>
        <w:rPr>
          <w:rFonts w:ascii="Times New Roman" w:hAnsi="Times New Roman" w:eastAsia="Times New Roman" w:cs="Times New Roman"/>
        </w:rPr>
        <w:t>1798 год обозначает начало, а воскресный закон — конец пророческой истории зверя из земли как шестого царства библейского пророчества, и 1798 год отмечает её начало. Период в двести двадцать лет, начавшийся в 1776 году, — это ещё одна пророческая линия зверя из земли, которая определяет период, начинающийся в 1776 году и завершающийся в 1996 году, когда была формализована весть, основанная на раскрытых в 1989 году знаниях. Этот двухсотдвадцатилетний период указывает на будущее Америки: независимость от государственной власти европейских королей и от церковной власти католицизма, провозглашённая в 1776 году в его начале, будет устранена при скором введении воскресного закона. Период с 1776 по 1989 год — это особая линия в пророческой истории зверя из земли.</w:t>
      </w:r>
    </w:p>
    <w:p>
      <w:pPr>
        <w:pStyle w:val="ArticleBody"/>
        <w:jc w:val="left"/>
      </w:pPr>
      <w:r>
        <w:rPr>
          <w:rFonts w:ascii="Times New Roman" w:hAnsi="Times New Roman" w:eastAsia="Times New Roman" w:cs="Times New Roman"/>
        </w:rPr>
        <w:t>Тридцать лет с 508 по 538 годы представляют собой пророческий период, предшествовавший установлению папства как пятого царства библейского пророчества в 538 году. Соединённые Штаты полностью сформируют образ зверя при скором введении воскресного закона. Тридцатилетний период подготовки к установлению папства в 538 году является элементом образа папского зверя. Был период подготовки, ведущий к 1798 году, когда земной зверь принял власть как шестое царство библейского пророчества. Период с 1776 по 1798 годы соответствует периоду с 508 по 538 годы.</w:t>
      </w:r>
    </w:p>
    <w:p>
      <w:pPr>
        <w:pStyle w:val="ArticleBody"/>
        <w:jc w:val="left"/>
      </w:pPr>
      <w:r>
        <w:rPr>
          <w:rFonts w:ascii="Times New Roman" w:hAnsi="Times New Roman" w:eastAsia="Times New Roman" w:cs="Times New Roman"/>
        </w:rPr>
        <w:t>Иисус показывает конец чего-либо через его начало, поэтому пророческий период, представленный в истории с 1776 по 1798 год и засвидетельствованный пророческим периодом с 508 по 538 год, дает двух свидетелей. Эти два периода дают двух свидетелей тому факту, что существует конкретный пророческий период, предшествующий воцарению царства, о котором говорит библейское пророчество. Вместе они устанавливают, что период от времени конца в 1989 году до воскресного закона соответствует двум периодам, которые предшествовали 538 и 1798 годам.</w:t>
      </w:r>
    </w:p>
    <w:p>
      <w:pPr>
        <w:pStyle w:val="ArticleBody"/>
        <w:jc w:val="left"/>
      </w:pPr>
      <w:r>
        <w:rPr>
          <w:rFonts w:ascii="Times New Roman" w:hAnsi="Times New Roman" w:eastAsia="Times New Roman" w:cs="Times New Roman"/>
        </w:rPr>
        <w:t>Пророческая история от «времени конца» в 1989 году до воскресного закона, упомянутого в сорок первом стихе одиннадцатой главы книги Даниила, была прообразно представлена тридцатилетним периодом с 508 по 538 год, а также двадцатью двумя годами с 1776 по 1798 год.</w:t>
      </w:r>
    </w:p>
    <w:p>
      <w:pPr>
        <w:pStyle w:val="ArticleBody"/>
        <w:jc w:val="left"/>
      </w:pPr>
      <w:r>
        <w:rPr>
          <w:rFonts w:ascii="Times New Roman" w:hAnsi="Times New Roman" w:eastAsia="Times New Roman" w:cs="Times New Roman"/>
        </w:rPr>
        <w:t>Второй стих одиннадцатой главы книги Даниила указывает, что когда явится Трамп, самый богатый из всех президентов в данном пророческом периоде, он «взбудоражит», то есть «пробудит», весь мир, заставив его осознать намерения глобалистов, которые в то время пытаются перезагрузить устройство мира, превратив его в двухуровневую систему, где элиты управляют своими рабочими дронами. «Великая перезагрузка», как они это называют, имеет приоритет номер один — ликвидировать средний класс, чтобы элиты, исторически олицетворяемые такими фигурами, как Мария-Антуанетта, были изолированы и ограждены от черни, пекшей для нее сдобные булочки.</w:t>
      </w:r>
    </w:p>
    <w:p>
      <w:pPr>
        <w:pStyle w:val="ArticleBody"/>
        <w:jc w:val="left"/>
      </w:pPr>
      <w:r>
        <w:rPr>
          <w:rFonts w:ascii="Times New Roman" w:hAnsi="Times New Roman" w:eastAsia="Times New Roman" w:cs="Times New Roman"/>
        </w:rPr>
        <w:t>Религией глобалистов является нью-эйдж-спиритуализм, а их философии вокизма и «разнообразия, равенства и инклюзивности», вкупе с извращённой идеологией критической расовой теории, лженаукой, так называемой «наукой» о глобальном потеплении, а также их тайными усилиями по геноцидальному контролю численности населения, стали вполне очевидны, когда Трамп явился на историческую сцену, чтобы «всколыхнуть» всё царство против Греции.</w:t>
      </w:r>
    </w:p>
    <w:p>
      <w:pPr>
        <w:pStyle w:val="ArticleBody"/>
        <w:jc w:val="left"/>
      </w:pPr>
      <w:r>
        <w:rPr>
          <w:rFonts w:ascii="Times New Roman" w:hAnsi="Times New Roman" w:eastAsia="Times New Roman" w:cs="Times New Roman"/>
        </w:rPr>
        <w:t>Появление Трампа в 2016 году знаменует наступление ложного пробуждения (всколыхивания), подделки, созданной Сатаной, чтобы заранее подорвать пробуждение дев из двадцать пятой главы Матфея. Глобалисты, будь то на мировой арене или внутри Соединённых Штатов, пророчески представлены как дракон. Они — десять царей, мировые банкиры, глобальные торговцы-миллиардеры, вольные каменщики и другие тайные общества.</w:t>
      </w:r>
    </w:p>
    <w:p>
      <w:pPr>
        <w:pStyle w:val="ArticleBody"/>
        <w:jc w:val="left"/>
      </w:pPr>
      <w:r>
        <w:rPr>
          <w:rFonts w:ascii="Times New Roman" w:hAnsi="Times New Roman" w:eastAsia="Times New Roman" w:cs="Times New Roman"/>
        </w:rPr>
        <w:t>Глобалистские силы дракона — это те, кто специализируется на правовой войне (войне посредством законов), как Сатана часто изображается в юридических аргументах Слова Божьего. Когда Бог заранее предупредил Своих верных о гонениях, которые всегда сопровождают тех, кто живет благочестиво, Он обещал, что их поведут в суды страны, чтобы они свидетельствовали. Сатана — символ коррумпированных судей, коррумпированных генеральных прокуроров, которые ныне преобладают в стране, взбудораженной трампизмом, и эти коррумпированные суды и прокуроры всегда поддерживают организации, которые пропагандируют и порождают революцию и анархию, — основной символ Сатаны на протяжении всей истории.</w:t>
      </w:r>
    </w:p>
    <w:p>
      <w:pPr>
        <w:pStyle w:val="ArticleBody"/>
        <w:jc w:val="left"/>
      </w:pPr>
      <w:r>
        <w:rPr>
          <w:rFonts w:ascii="Times New Roman" w:hAnsi="Times New Roman" w:eastAsia="Times New Roman" w:cs="Times New Roman"/>
        </w:rPr>
        <w:t>Советский Союз был пророческим символом дракона, ибо, помимо прочего, атеизм фараона — одна из главных черт дракона. Царь юга в сороковом стихе — это царь, обозначенный еврейским словом «негев», которое означает Египет и переведено в этом стихе как «юг». Фараон — библейский символ атеизма Франции, царя юга во «времени конца» в 1798 году, а также Советского Союза во «времени конца» в 1989 году. Они оба были силами дракона, и оба происходили от драконьего царства языческого Рима.</w:t>
      </w:r>
    </w:p>
    <w:p>
      <w:pPr>
        <w:pStyle w:val="ArticleBody"/>
        <w:jc w:val="left"/>
      </w:pPr>
      <w:r>
        <w:rPr>
          <w:rFonts w:ascii="Times New Roman" w:hAnsi="Times New Roman" w:eastAsia="Times New Roman" w:cs="Times New Roman"/>
        </w:rPr>
        <w:t>Соединенные Штаты — символ отступнического протестантизма в последние дни, а папство манипулировало борьбой между отступническим протестантизмом и драконом Советского Союза, чтобы преодолеть первое из трех препятствий, которые оно побеждает по мере своего возвращения на престол земли. Следующим препятствием является сам отступнический протестантизм, который оно победит во время вскоре грядущего воскресного закона.</w:t>
      </w:r>
    </w:p>
    <w:p>
      <w:pPr>
        <w:pStyle w:val="ArticleBody"/>
        <w:jc w:val="left"/>
      </w:pPr>
      <w:r>
        <w:rPr>
          <w:rFonts w:ascii="Times New Roman" w:hAnsi="Times New Roman" w:eastAsia="Times New Roman" w:cs="Times New Roman"/>
        </w:rPr>
        <w:t>Сила и власть президента Трампа инициировали осознание опасностей глобализма, которое переросло во всемирную борьбу между драконом и отступившим протестантством. Папство использует борьбу между теми же двумя силами — драконом и отступившим протестантством — чтобы создать условия для свержения второго географического препятствия, точно так же, как оно поступило, свергнув первое географическое препятствие. В этом и заключается логика того, почему седьмое царство Организации Объединенных Наций (которое и есть власть дракона) так быстро отдаст свое царство зверю при скором введении воскресного закона. Оно сделает это потому, что с 1989 года является побежденным противником.</w:t>
      </w:r>
    </w:p>
    <w:p>
      <w:pPr>
        <w:pStyle w:val="ArticleBody"/>
        <w:jc w:val="left"/>
      </w:pPr>
      <w:r>
        <w:rPr>
          <w:rFonts w:ascii="Times New Roman" w:hAnsi="Times New Roman" w:eastAsia="Times New Roman" w:cs="Times New Roman"/>
        </w:rPr>
        <w:t>Это в одном смысле та же борьба, которую папство использовало, чтобы низвергнуть дракона Советского Союза в 1989 году, но нынешняя борьба прогрессивного вокизма против MAGA-изма отступившего протестантизма нацелена на поражение отступившего протестантизма, а не дракона. Эта война по существу была начата в 2016 году, а затем в 2020 году дракон, который в Писании является отцом лжи, украл выборы, тем самым политически «убив» Трампа и республиканское движение MAGA. В одиннадцатой главе Откровения зверь из бездны, который есть зверь атеизма, убил двух свидетелей, и они лежали на улице, пока вновь не ожили. Правила Уильяма Миллера указывают, что пророческие символы имеют более одного применения.</w:t>
      </w:r>
    </w:p>
    <w:p>
      <w:pPr>
        <w:pStyle w:val="ArticleBody"/>
        <w:jc w:val="left"/>
      </w:pPr>
      <w:r>
        <w:rPr>
          <w:rFonts w:ascii="Times New Roman" w:hAnsi="Times New Roman" w:eastAsia="Times New Roman" w:cs="Times New Roman"/>
        </w:rPr>
        <w:t>Поскольку мы теперь рассматриваем борьбу дракона и отступившего протестантства, которая доводит роль зверя из земли до завершения, эти два свидетеля — это два рога зверя из земли. Республиканский рог был убит в 2020 году силой, описанной в Библии, отец которой — отец лжи. Мы находимся в самом сердце этой борьбы в нынешней истории. В сорок первом стихе одиннадцатой главы Даниила близкий воскресный закон вводится принудительно, и согласно вдохновению именно отступившее протестантство совершит эту сатанинскую работу.</w:t>
      </w:r>
    </w:p>
    <w:p>
      <w:pPr>
        <w:pStyle w:val="ArticleScripture"/>
        <w:jc w:val="left"/>
      </w:pPr>
      <w:r>
        <w:rPr>
          <w:rFonts w:ascii="Times New Roman" w:hAnsi="Times New Roman" w:eastAsia="Times New Roman" w:cs="Times New Roman"/>
        </w:rPr>
        <w:t>«Протестанты Соединенных Штатов будут первыми, кто протянет руки через пропасть, чтобы ухватиться за руку спиритизма; они потянутся через бездну, чтобы пожать руку римской власти; и под влиянием этого тройного союза эта страна последует по стопам Рима, попирая права совести». Великая борьба, 588.</w:t>
      </w:r>
    </w:p>
    <w:p>
      <w:pPr>
        <w:pStyle w:val="ArticleBody"/>
        <w:jc w:val="left"/>
      </w:pPr>
      <w:r>
        <w:rPr>
          <w:rFonts w:ascii="Times New Roman" w:hAnsi="Times New Roman" w:eastAsia="Times New Roman" w:cs="Times New Roman"/>
        </w:rPr>
        <w:t>Сложное переплетение человеческих событий отражено в борьбе, начавшейся в 2016 году. Чтобы правильно оценить силы, действующие в этой борьбе, важно ясно понимать, что представляет собой каждая из трех сил, ведущих мир к Армагеддону, ибо у каждой есть свои особые пророческие характеристики. Книга Откровение всегда придерживается последовательности: дракон, затем зверь, а после него лжепророк, поэтому мы начнем определять пророческие характеристики дракона, затем зверя и, наконец, лжепророка отступнического протестантизма.</w:t>
      </w:r>
    </w:p>
    <w:p>
      <w:pPr>
        <w:pStyle w:val="ArticleBody"/>
        <w:jc w:val="left"/>
      </w:pPr>
      <w:r>
        <w:rPr>
          <w:rFonts w:ascii="Times New Roman" w:hAnsi="Times New Roman" w:eastAsia="Times New Roman" w:cs="Times New Roman"/>
        </w:rPr>
        <w:t>Прогрессивные демократы — это не отступнические протестанты Соединённых Штатов; они — пророческие представители глобализма и дракона. Перед скорым введением воскресного закона Республиканская партия должна вернуться к власти, чтобы исполнить пророческий сценарий. Фараон, являющийся символом власти дракона, а также власть дракона языческого Рима во времена Христа представляют два свидетельства того, что в последние дни власть дракона — это сила, поощряющая убийство младенцев, как это было во времена Моисея и во времена Христа.</w:t>
      </w:r>
    </w:p>
    <w:p>
      <w:pPr>
        <w:pStyle w:val="ArticleBody"/>
        <w:jc w:val="left"/>
      </w:pPr>
      <w:r>
        <w:rPr>
          <w:rFonts w:ascii="Times New Roman" w:hAnsi="Times New Roman" w:eastAsia="Times New Roman" w:cs="Times New Roman"/>
        </w:rPr>
        <w:t>Последние дни — это дни ста сорока четырёх тысяч, которые поют песнь Моисея и Агнца, и в истории и Моисея, и Агнца драконья власть стремилась убивать младенцев. Так поступали, потому что сатана знал, что Господь собирается воздвигнуть избавителя Моисея и Христа-Искупителя. В последние дни дракон нисходит с великим гневом, потому что знает, что его время коротко, и именно драконья власть поощряет убийство младенцев, пытаясь уничтожить тех, кто может оказаться среди ста сорока четырёх тысяч. Прогрессивные, глобалистские, социалистические демократы — это НЕ те, кто являются «главными» в обеспечении тройственного союза, который сформируется при скором введении воскресного закона, ибо демократы — это драконья власть, а не лжепророк.</w:t>
      </w:r>
    </w:p>
    <w:p>
      <w:pPr>
        <w:pStyle w:val="ArticleScripture"/>
        <w:jc w:val="left"/>
      </w:pPr>
      <w:r>
        <w:rPr>
          <w:rFonts w:ascii="Times New Roman" w:hAnsi="Times New Roman" w:eastAsia="Times New Roman" w:cs="Times New Roman"/>
        </w:rPr>
        <w:t>«Посредством указа, вводящего учреждение папства в нарушение закона Божия, наш народ полностью отторгнет себя от праведности. Когда протестантизм протянет свою руку через пропасть, чтобы схватить руку римской власти; когда он перегнётся через бездну, чтобы пожать руку спиритизму; когда под влиянием этого тройственного союза наша страна отречётся от всякого принципа своей Конституции как протестантского и республиканского государства и создаст условия для распространения папских заблуждений и обольщений, тогда мы сможем знать, что настало время чудесного действия сатаны и что конец близок». Testimonies, т. 5, с. 451.</w:t>
      </w:r>
    </w:p>
    <w:p>
      <w:pPr>
        <w:pStyle w:val="ArticleBody"/>
        <w:jc w:val="left"/>
      </w:pPr>
      <w:r>
        <w:rPr>
          <w:rFonts w:ascii="Times New Roman" w:hAnsi="Times New Roman" w:eastAsia="Times New Roman" w:cs="Times New Roman"/>
        </w:rPr>
        <w:t>Пророческие характеристики каждой из трёх сил, ведущих мир к Армагеддону, точно обозначены в Слове Божьем. Сила дракона продвигает законы, поощряющие убийство младенцев, в то время, когда Бог намерен воздвигнуть народ, прообраз которого дан в Моисее и Христе. Либеральные демократы — это сила дракона в борьбе внутри Соединённых Штатов, которая предшествует и является прообразом той же борьбы на мировой арене после скорого принятия воскресного закона в Соединённых Штатах. Дракон — отец лжи, и либеральные прогрессивные глобалисты известны тем, что лгут.</w:t>
      </w:r>
    </w:p>
    <w:p>
      <w:pPr>
        <w:pStyle w:val="ArticleScripture"/>
        <w:jc w:val="left"/>
      </w:pPr>
      <w:r>
        <w:rPr>
          <w:rFonts w:ascii="Times New Roman" w:hAnsi="Times New Roman" w:eastAsia="Times New Roman" w:cs="Times New Roman"/>
        </w:rPr>
        <w:t>Почему вы не понимаете речи Моей? Потому что не можете слышать слова Моего. Ваш отец — дьявол, и вы хотите исполнять похоти отца вашего. Он был человекоубийца от начала и не устоял в истине, потому что нет в нем истины. Когда он говорит ложь, говорит от себя, ибо он лжец и отец лжи. Иоанна 8:43, 44.</w:t>
      </w:r>
    </w:p>
    <w:p>
      <w:pPr>
        <w:pStyle w:val="ArticleBody"/>
        <w:jc w:val="left"/>
      </w:pPr>
      <w:r>
        <w:rPr>
          <w:rFonts w:ascii="Times New Roman" w:hAnsi="Times New Roman" w:eastAsia="Times New Roman" w:cs="Times New Roman"/>
        </w:rPr>
        <w:t>Дьявол, который есть Сатана и дракон, был убийцей (аборт) и лжецом от начала. Когда придирчивые иудеи спорили с Пилатом, они смело провозгласили, что у них нет царя, кроме кесаря, а кесарь — символ языческого Рима, который есть драконья власть.</w:t>
      </w:r>
    </w:p>
    <w:p>
      <w:pPr>
        <w:pStyle w:val="ArticleScripture"/>
        <w:jc w:val="left"/>
      </w:pPr>
      <w:r>
        <w:rPr>
          <w:rFonts w:ascii="Times New Roman" w:hAnsi="Times New Roman" w:eastAsia="Times New Roman" w:cs="Times New Roman"/>
        </w:rPr>
        <w:t>«Итак, хотя дракон в первую очередь представляет сатану, во вторичном смысле он является символом языческого Рима». The Great Controversy, 439.</w:t>
      </w:r>
    </w:p>
    <w:p>
      <w:pPr>
        <w:pStyle w:val="ArticleBody"/>
        <w:jc w:val="left"/>
      </w:pPr>
      <w:r>
        <w:rPr>
          <w:rFonts w:ascii="Times New Roman" w:hAnsi="Times New Roman" w:eastAsia="Times New Roman" w:cs="Times New Roman"/>
        </w:rPr>
        <w:t>Некоторые задаются вопросом, почему современные евреи являются либеральными глобалистами, тогда как глобалисты питают такую ненависть к современным евреям? Это потому, что они избрали царя языческого Рима своим единственным царём. Как ни умны многие представители еврейской расы, их древний выбор отвергнуть Мессию как своего царя обрёк их на принадлежность к стану дракона.</w:t>
      </w:r>
    </w:p>
    <w:p>
      <w:pPr>
        <w:pStyle w:val="ArticleScripture"/>
        <w:jc w:val="left"/>
      </w:pPr>
      <w:r>
        <w:rPr>
          <w:rFonts w:ascii="Times New Roman" w:hAnsi="Times New Roman" w:eastAsia="Times New Roman" w:cs="Times New Roman"/>
        </w:rPr>
        <w:t>Но они закричали: «Долой его, долой его, распни его!» Пилат сказал им: «Мне распять вашего Царя?» Первосвященники ответили: «У нас нет царя, кроме кесаря». Иоанна 19:15.</w:t>
      </w:r>
    </w:p>
    <w:p>
      <w:pPr>
        <w:pStyle w:val="ArticleBody"/>
        <w:jc w:val="left"/>
      </w:pPr>
      <w:r>
        <w:rPr>
          <w:rFonts w:ascii="Times New Roman" w:hAnsi="Times New Roman" w:eastAsia="Times New Roman" w:cs="Times New Roman"/>
        </w:rPr>
        <w:t>Именно короли Европы осуществили гонения ради папства, а десять царей семнадцатой главы Откровения, которым предстоит вести войну с Агнцем, будут делать это, убивая его последователей.</w:t>
      </w:r>
    </w:p>
    <w:p>
      <w:pPr>
        <w:pStyle w:val="ArticleScripture"/>
        <w:jc w:val="left"/>
      </w:pPr>
      <w:r>
        <w:rPr>
          <w:rFonts w:ascii="Times New Roman" w:hAnsi="Times New Roman" w:eastAsia="Times New Roman" w:cs="Times New Roman"/>
        </w:rPr>
        <w:t>Они будут вести войну с Агнцем, и Агнец победит их, ибо Он — Господь господствующих и Царь царей; и те, которые с Ним, — званные и избранные и верные. Откровение 17:14.</w:t>
      </w:r>
    </w:p>
    <w:p>
      <w:pPr>
        <w:pStyle w:val="ArticleBody"/>
        <w:jc w:val="left"/>
      </w:pPr>
      <w:r>
        <w:rPr>
          <w:rFonts w:ascii="Times New Roman" w:hAnsi="Times New Roman" w:eastAsia="Times New Roman" w:cs="Times New Roman"/>
        </w:rPr>
        <w:t>Пророческие атрибуты драконьей силы указывают на то, что это те, кто «своими руками» совершает убийства младенцев и христиан в последние дни, как это видно на примере креста и Колизея в истории языческого Рима. Именно драконьи цари в Тёмные века использовали инквизицию, чтобы устроить кровавые бани в интересах папского Рима. Это те, кто убивает младенцев, и они — отъявленные лжецы. Адольф Гитлер — современный символ массового убийцы и лжеца. Гитлер был социал-демократом.</w:t>
      </w:r>
    </w:p>
    <w:p>
      <w:pPr>
        <w:pStyle w:val="ArticleBody"/>
        <w:jc w:val="left"/>
      </w:pPr>
      <w:r>
        <w:rPr>
          <w:rFonts w:ascii="Times New Roman" w:hAnsi="Times New Roman" w:eastAsia="Times New Roman" w:cs="Times New Roman"/>
        </w:rPr>
        <w:t>Прогрессивные либералы идут по стопам Адольфа Гитлера, который был лидером Национал-социалистической немецкой рабочей партии, широко известной как нацистская партия. Под его руководством нацистская партия установила тоталитарный режим и была ответственна за многочисленные зверства, включая Холокост. Партию Гитлера часто связывают с крайним национализмом, расизмом, антисемитизмом и авторитаризмом. Йозеф Геббельс, который был министром пропаганды в нацистской Германии во время Второй мировой войны, заявил: «Если вы скажете достаточно большую ложь и будете постоянно повторять её, люди в конце концов поверят в неё».</w:t>
      </w:r>
    </w:p>
    <w:p>
      <w:pPr>
        <w:pStyle w:val="ArticleBody"/>
        <w:jc w:val="left"/>
      </w:pPr>
      <w:r>
        <w:rPr>
          <w:rFonts w:ascii="Times New Roman" w:hAnsi="Times New Roman" w:eastAsia="Times New Roman" w:cs="Times New Roman"/>
        </w:rPr>
        <w:t>Распространенная сегодня прогрессивными либеральными демократами ложь состоит в том, будто именно консервативное правое крыло Республиканской партии в современную эпоху является аналогом нацистов времен Гитлера. Их ложный исторический нарратив правильно называет партию Гитлера крайне правой партией своего времени, но они всегда умалчивают о том, что Гитлер был крайне правым лишь по отношению к коммунистам, которые были его левыми противниками на раннем этапе его политической борьбы. Республиканцы, несомненно, правее демократов на политическом спектре США, но все прочие характеристики нацистской Германии Гитлера представляют собой пророческие черты Демократической партии.</w:t>
      </w:r>
    </w:p>
    <w:p>
      <w:pPr>
        <w:pStyle w:val="ArticleBody"/>
        <w:jc w:val="left"/>
      </w:pPr>
      <w:r>
        <w:rPr>
          <w:rFonts w:ascii="Times New Roman" w:hAnsi="Times New Roman" w:eastAsia="Times New Roman" w:cs="Times New Roman"/>
        </w:rPr>
        <w:t>Библия говорит, что «по плодам их узнаете их», а не по скользящей шкале правой или левой стороны политического спектра. Ультранационализм эпохи Гитлера не является показателем патриотизма движения MAGA. Ультранационализм Гитлера выражался в провозглашении им «высшей расы», и это указывает на усилия глобалистов по установлению двухуровневой классовой системы в Соединенных Штатах и во всем мире. Глобалисты, разумеется, отводят себе верхний уровень в этой системе, подобно тому, как у Гитлера это была «высшая раса».</w:t>
      </w:r>
    </w:p>
    <w:p>
      <w:pPr>
        <w:pStyle w:val="ArticleBody"/>
        <w:jc w:val="left"/>
      </w:pPr>
      <w:r>
        <w:rPr>
          <w:rFonts w:ascii="Times New Roman" w:hAnsi="Times New Roman" w:eastAsia="Times New Roman" w:cs="Times New Roman"/>
        </w:rPr>
        <w:t>Искусство лжи, проецирования и обвинения — характерная черта дракона, и классический пример этой техники — обвинять другого в поступках или позициях, которые на самом деле ты сам поддерживаешь и совершаешь. Это происходит ежедневно в Америке и в мире сегодня, и это — атрибут дьявола, ибо он — «обвинитель братьев».</w:t>
      </w:r>
    </w:p>
    <w:p>
      <w:pPr>
        <w:pStyle w:val="ArticleScripture"/>
        <w:jc w:val="left"/>
      </w:pPr>
      <w:r>
        <w:rPr>
          <w:rFonts w:ascii="Times New Roman" w:hAnsi="Times New Roman" w:eastAsia="Times New Roman" w:cs="Times New Roman"/>
        </w:rPr>
        <w:t>И был низвержен великий дракон, древний змий, называемый дьяволом и сатаной, обольщающий весь мир; он низвержен на землю, и ангелы его низвержены с ним. И услышал я громкий голос, говорящий на небе: ныне настало спасение и сила, и царство Бога нашего, и власть Его Христа, потому что низвержен обвинитель братьев наших, обвинявший их пред Богом нашим день и ночь. Откровение 12:9, 10.</w:t>
      </w:r>
    </w:p>
    <w:p>
      <w:pPr>
        <w:pStyle w:val="ArticleBody"/>
        <w:jc w:val="left"/>
      </w:pPr>
      <w:r>
        <w:rPr>
          <w:rFonts w:ascii="Times New Roman" w:hAnsi="Times New Roman" w:eastAsia="Times New Roman" w:cs="Times New Roman"/>
        </w:rPr>
        <w:t>Германия Гитлера, которая является пророческой параллелью прогрессивных глобалистов наших дней, имела целенаправленную пропагандистскую машину — как и нынешние прогрессивные либералы, — и именно там сегодня «большая ложь», названная Йозефом Геббельсом, министром пропаганды нацистской Германии, повторяется с математической точностью компьютерных алгоритмов по различным каналам коммуникации по всему земному шару. (CNN, MSNBC, BBC, NPR, Google, Facebook и так далее).</w:t>
      </w:r>
    </w:p>
    <w:p>
      <w:pPr>
        <w:pStyle w:val="ArticleBody"/>
        <w:jc w:val="left"/>
      </w:pPr>
      <w:r>
        <w:rPr>
          <w:rFonts w:ascii="Times New Roman" w:hAnsi="Times New Roman" w:eastAsia="Times New Roman" w:cs="Times New Roman"/>
        </w:rPr>
        <w:t>Пожар в Рейхстаге был значительным событием в истории Германии накануне Второй мировой войны. Он служит классическим примером лжи, к которой прибегают прогрессивные либеральные глобалисты в попытке создать единое мировое правительство. Он произошёл в ночь на 27 февраля 1933 года, когда здание Рейхстага в Берлине, где заседал германский парламент (параллель со зданиями Капитолия США 6 января 2020 года), было подожжено.</w:t>
      </w:r>
    </w:p>
    <w:p>
      <w:pPr>
        <w:pStyle w:val="ArticleBody"/>
        <w:jc w:val="left"/>
      </w:pPr>
      <w:r>
        <w:rPr>
          <w:rFonts w:ascii="Times New Roman" w:hAnsi="Times New Roman" w:eastAsia="Times New Roman" w:cs="Times New Roman"/>
        </w:rPr>
        <w:t>Пожар сочли результатом поджога, и он послужил предлогом для нацистского правительства под руководством Адольфа Гитлера и Германа Геринга, чтобы добиться принятия Декрета о пожаре в Рейхстаге. Этот декрет, подписанный президентом Германии Паулем фон Гинденбургом, приостановил действие гражданских свобод и позволил арестовывать и содержать под стражей политических противников. Он ознаменовал значительный шаг на пути к укреплению власти нацистов и подрыву демократических институтов в Германии.</w:t>
      </w:r>
    </w:p>
    <w:p>
      <w:pPr>
        <w:pStyle w:val="ArticleBody"/>
        <w:jc w:val="left"/>
      </w:pPr>
      <w:r>
        <w:rPr>
          <w:rFonts w:ascii="Times New Roman" w:hAnsi="Times New Roman" w:eastAsia="Times New Roman" w:cs="Times New Roman"/>
        </w:rPr>
        <w:t>Тот пожар, который, как признаёт большинство честных историков, был устроен людьми Гитлера, послужил прообразом событий 6 января 2020 года и последующего разрушения конституционных прав тех, кто не совершал ничего, что не было бы полностью дозволено принципами, закреплёнными в Конституции, особенно в сравнении с анархией и разрушением, вызванными движениями Black Life Matters и Antifa, которые прогрессивные либералы превозносят и поддерживают. 6 января — плод дракона, и его предобразом были нацисты гитлеровской Германии.</w:t>
      </w:r>
    </w:p>
    <w:p>
      <w:pPr>
        <w:pStyle w:val="ArticleBody"/>
        <w:jc w:val="left"/>
      </w:pPr>
      <w:r>
        <w:rPr>
          <w:rFonts w:ascii="Times New Roman" w:hAnsi="Times New Roman" w:eastAsia="Times New Roman" w:cs="Times New Roman"/>
        </w:rPr>
        <w:t>Социалистические демократы в Соединённых Штатах постоянно приравнивают Трампа к Гитлеру, поскольку принцип, которым они руководствуются, таков: если сказать достаточно большую ложь и непрерывно повторять её через свою медийную пропагандистскую машину, то простолюдины Марии-Антуанетты в конце концов в неё поверят.</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Соединяйтесь, народы, — и будете разбиты; внемлите, все вы отдалённые страны: препоясывайтесь — и будете разбиты; препоясывайтесь — и будете разбиты. Совещайтесь — и совет ваш придёт на ничто; произносите слово — и оно не устоит, ибо с нами Бог. Ибо так говорил мне Господь крепкою рукою и наставил меня, чтобы я не ходил путём этого народа, сказав: Не называйте заговором всего того, что этот народ называет заговором; не бойтесь их страха и не ужасайтесь. Господа Саваофа святите; и Он да будет страхом вашим, и Он да будет ужасом вашим. И Он будет освятилищем; но камнем преткновения и скалою соблазна — для обоих домов Израиля, петлёю и сетью — для жителей Иерусалима. И многие из них преткнутся, падут и сокрушатся, попадутся в сеть и будут взяты. Свяжи свидетельство, запечатай закон среди учеников моих. Исаия 8:9–16.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сто двадцать шесть</dc:title>
  <dc:subject>Раскрытие пророческого повествования: исследование одиннадцатой главы книги Даниила и современных событий</dc:subject>
  <dc:creator>Jeff Pippenger</dc:creator>
  <cp:keywords/>
  <dc:description>Generated by ArticleDigger from daniel\126_daniel.json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