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сорок</w:t>
      </w:r>
    </w:p>
    <w:p>
      <w:pPr>
        <w:pStyle w:val="ArticleSubtitle"/>
        <w:jc w:val="left"/>
      </w:pPr>
      <w:r>
        <w:rPr>
          <w:rFonts w:ascii="Arial" w:hAnsi="Arial" w:eastAsia="Arial" w:cs="Arial"/>
        </w:rPr>
        <w:t>Последнее обетование: раскрытие роли Илии перед Днём Господним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Последнее обещание Ветхого Завета состоит в том, что перед великим и страшным днём Господним придёт Илия.</w:t>
      </w:r>
    </w:p>
    <w:p>
      <w:pPr>
        <w:pStyle w:val="ArticleScripture"/>
        <w:jc w:val="left"/>
      </w:pPr>
      <w:r>
        <w:rPr>
          <w:rFonts w:ascii="Times New Roman" w:hAnsi="Times New Roman" w:eastAsia="Times New Roman" w:cs="Times New Roman"/>
        </w:rPr>
        <w:t>Помните закон Моисея, раба Моего, который Я заповедал ему на Хориве для всего Израиля, с уставами и постановлениями. Вот, Я пошлю к вам Илию пророка пред наступлением великого и страшного дня Господня; и он обратит сердца отцов к детям и сердца детей к отцам их, чтобы Я, придя, не поразил земли проклятием. Малахия 4:4-5.</w:t>
      </w:r>
    </w:p>
    <w:p>
      <w:pPr>
        <w:pStyle w:val="ArticleBody"/>
        <w:jc w:val="left"/>
      </w:pPr>
      <w:r>
        <w:rPr>
          <w:rFonts w:ascii="Times New Roman" w:hAnsi="Times New Roman" w:eastAsia="Times New Roman" w:cs="Times New Roman"/>
        </w:rPr>
        <w:t>Илия, приходящий в преддверии «великого и страшного дня Господня», — это личный вестник, а также движение, связанное с вестью, которую провозглашает этот вестник. Следовательно, посланный Илия — это сто сорок четыре тысячи, которые не вкусят смерти, как это было с Енохом и Илией. Это те, кто будут подняты как знамя при скоро грядущем воскресном законе.</w:t>
      </w:r>
    </w:p>
    <w:p>
      <w:pPr>
        <w:pStyle w:val="ArticleBody"/>
        <w:jc w:val="left"/>
      </w:pPr>
      <w:r>
        <w:rPr>
          <w:rFonts w:ascii="Times New Roman" w:hAnsi="Times New Roman" w:eastAsia="Times New Roman" w:cs="Times New Roman"/>
        </w:rPr>
        <w:t>Илия последнего времени также был представлен Иоанном Крестителем, но Иоанн не представлял сто сорок четыре тысячи. Он представлял тех, кто присоединяется к движению и принимает весть вестника последнего времени; затем они будут убиты папством в час кризиса воскресного закона, который начинается со скоро грядущего воскресного закона и заканчивается, когда восстанет Михаил и папство придет к своему концу, и никто не поможет ему.</w:t>
      </w:r>
    </w:p>
    <w:p>
      <w:pPr>
        <w:pStyle w:val="ArticleBody"/>
        <w:jc w:val="left"/>
      </w:pPr>
      <w:r>
        <w:rPr>
          <w:rFonts w:ascii="Times New Roman" w:hAnsi="Times New Roman" w:eastAsia="Times New Roman" w:cs="Times New Roman"/>
        </w:rPr>
        <w:t>Илия представлен на горе Кармил, а Иоанн — в пиршественном зале Ирода. Эти два исторических свидетеля обозначают две группы Божьего народа последнего времени, представленные в седьмой главе Откровения. Сто сорок четыре тысячи и великое множество соотносятся с горой Кармил и праздником дня рождения Ирода. Эти две пророческие линии дают надежный ориентир, чтобы тщательно определить элементы восьмой головы, то есть той, что из семи голов в семнадцатой главе Откровения, с достаточным количеством пророческих подробностей, чтобы прояснить, как и почему последний президент — восьмой, который из семи, — становится великим диктатором Соединенных Штатов в последних этапах шестого царства библейского пророчества.</w:t>
      </w:r>
    </w:p>
    <w:p>
      <w:pPr>
        <w:pStyle w:val="ArticleBody"/>
        <w:jc w:val="left"/>
      </w:pPr>
      <w:r>
        <w:rPr>
          <w:rFonts w:ascii="Times New Roman" w:hAnsi="Times New Roman" w:eastAsia="Times New Roman" w:cs="Times New Roman"/>
        </w:rPr>
        <w:t>При воскресном законе тройственный союз осуществляется.</w:t>
      </w:r>
    </w:p>
    <w:p>
      <w:pPr>
        <w:pStyle w:val="ArticleScripture"/>
        <w:jc w:val="left"/>
      </w:pPr>
      <w:r>
        <w:rPr>
          <w:rFonts w:ascii="Times New Roman" w:hAnsi="Times New Roman" w:eastAsia="Times New Roman" w:cs="Times New Roman"/>
        </w:rPr>
        <w:t>«Указом, вводящим в действие установление папства в нарушение закона Божия, наша нация полностью отторгнет себя от праведности. Когда протестантизм протянет свою руку через пропасть, чтобы ухватить руку римской власти, когда он потянется через бездну, чтобы пожать руку спиритизму, когда под влиянием этого тройственного союза наша страна отвергнет всякий принцип своей Конституции как протестантского и республиканского правительства и предпримет меры для распространения папских заблуждений и обольщений, тогда мы можем знать, что настало время для чудесного действия сатаны и что конец близок». Testimonies, volume 5, 451.</w:t>
      </w:r>
    </w:p>
    <w:p>
      <w:pPr>
        <w:pStyle w:val="ArticleBody"/>
        <w:jc w:val="left"/>
      </w:pPr>
      <w:r>
        <w:rPr>
          <w:rFonts w:ascii="Times New Roman" w:hAnsi="Times New Roman" w:eastAsia="Times New Roman" w:cs="Times New Roman"/>
        </w:rPr>
        <w:t>Тем не менее в этой иллюстрации есть последовательность, и эта последовательность является предметом вдохновенного слова. Это событие, происходящее в момент «декрета», которое, в одном смысле, является единичным событием, но на самом деле представляет собой очень тщательно выстроенную последовательность событий. Во время «декрета» Соединённые Штаты перестают быть шестым царством библейского пророчества, что означает, что именно тогда начинается седьмое царство, но седьмое царство соглашается отдать своё царство зверю. Когда лжепророк побеждён, дракон занимает своё место и немедленно отдаёт половину своего царства зверю.</w:t>
      </w:r>
    </w:p>
    <w:p>
      <w:pPr>
        <w:pStyle w:val="ArticleBody"/>
        <w:jc w:val="left"/>
      </w:pPr>
      <w:r>
        <w:rPr>
          <w:rFonts w:ascii="Times New Roman" w:hAnsi="Times New Roman" w:eastAsia="Times New Roman" w:cs="Times New Roman"/>
        </w:rPr>
        <w:t>На горе Кармель было четыреста пятьдесят пророков Ваала, а также четыреста пророков рощи, которые находились в Самарии и питались за столом Иезавели.</w:t>
      </w:r>
    </w:p>
    <w:p>
      <w:pPr>
        <w:pStyle w:val="ArticleScripture"/>
        <w:jc w:val="left"/>
      </w:pPr>
      <w:r>
        <w:rPr>
          <w:rFonts w:ascii="Times New Roman" w:hAnsi="Times New Roman" w:eastAsia="Times New Roman" w:cs="Times New Roman"/>
        </w:rPr>
        <w:t>Итак, пошли и собери ко мне весь Израиль на гору Кармил, и пророков Вааловых — четыреста пятьдесят, и пророков дубравных — четыреста, питающихся от стола Иезавели. 1 Царств 18:19.</w:t>
      </w:r>
    </w:p>
    <w:p>
      <w:pPr>
        <w:pStyle w:val="ArticleBody"/>
        <w:jc w:val="left"/>
      </w:pPr>
      <w:r>
        <w:rPr>
          <w:rFonts w:ascii="Times New Roman" w:hAnsi="Times New Roman" w:eastAsia="Times New Roman" w:cs="Times New Roman"/>
        </w:rPr>
        <w:t>Илия рассматривает противостояние на горе Кармил как спор — не только вопрос о том, кто был истинным Богом, но и о том, кто был истинным пророком.</w:t>
      </w:r>
    </w:p>
    <w:p>
      <w:pPr>
        <w:pStyle w:val="ArticleScripture"/>
        <w:jc w:val="left"/>
      </w:pPr>
      <w:r>
        <w:rPr>
          <w:rFonts w:ascii="Times New Roman" w:hAnsi="Times New Roman" w:eastAsia="Times New Roman" w:cs="Times New Roman"/>
        </w:rPr>
        <w:t>И сказал Илия народу: один я остался пророк Господень; пророков же Вааловых четыреста пятьдесят человек. 3 Царств 18:22.</w:t>
      </w:r>
    </w:p>
    <w:p>
      <w:pPr>
        <w:pStyle w:val="ArticleBody"/>
        <w:jc w:val="left"/>
      </w:pPr>
      <w:r>
        <w:rPr>
          <w:rFonts w:ascii="Times New Roman" w:hAnsi="Times New Roman" w:eastAsia="Times New Roman" w:cs="Times New Roman"/>
        </w:rPr>
        <w:t>Когда жертва Илии была пожрана огнем, сошедшим с неба, он тогда своими руками заколол четыреста пятьдесят пророков Ваала.</w:t>
      </w:r>
    </w:p>
    <w:p>
      <w:pPr>
        <w:pStyle w:val="ArticleScripture"/>
        <w:jc w:val="left"/>
      </w:pPr>
      <w:r>
        <w:rPr>
          <w:rFonts w:ascii="Times New Roman" w:hAnsi="Times New Roman" w:eastAsia="Times New Roman" w:cs="Times New Roman"/>
        </w:rPr>
        <w:t>И сказал Илия им: схватите пророков Вааловых; чтобы никто из них не укрылся. И схватили их; и отвел их Илия к потоку Киссону, и заколол их там. 1 Царств 18:40.</w:t>
      </w:r>
    </w:p>
    <w:p>
      <w:pPr>
        <w:pStyle w:val="ArticleBody"/>
        <w:jc w:val="left"/>
      </w:pPr>
      <w:r>
        <w:rPr>
          <w:rFonts w:ascii="Times New Roman" w:hAnsi="Times New Roman" w:eastAsia="Times New Roman" w:cs="Times New Roman"/>
        </w:rPr>
        <w:t>Ваал был ложным мужским божеством, а четыреста пророков дубравных, которые оставались при Иезавели и ели с её стола в городе Самарии, были пророками женского божества Астарты. Это женское божество пережило избиение пророков на горе Кармил, устроенное Илией.</w:t>
      </w:r>
    </w:p>
    <w:p>
      <w:pPr>
        <w:pStyle w:val="ArticleScripture"/>
        <w:jc w:val="left"/>
      </w:pPr>
      <w:r>
        <w:rPr>
          <w:rFonts w:ascii="Times New Roman" w:hAnsi="Times New Roman" w:eastAsia="Times New Roman" w:cs="Times New Roman"/>
        </w:rPr>
        <w:t>Народ на горе падает ниц в страхе и трепете перед невидимым Богом. Они не могут смотреть на яркий, пожирающий огонь, посланный с небес. Они боятся, что будут поглощены за своё отступничество и грехи. Они восклицают одним голосом, который разносится по горе и с ужасной отчётливостью отзывается эхом в долинах ниже: «Господь — Он есть Бог; Господь — Он есть Бог». Израиль, наконец, пробуждён и выведен из заблуждения. Они видят свой грех и то, как сильно они обесчестили Бога. Их гнев обращается против пророков Ваала. С ужасом Ахав и жрецы Ваала стали свидетелями чудесного проявления силы Иеговы. И снова слышен, в потрясающих словах повеления, голос Илии к народу: «Схватите пророков Ваала; пусть ни один из них не ускользнёт». И народ был готов повиноваться слову Илии. Они схватили лжепророков, которые ввели их в заблуждение, и привели их к потоку Кишон, и там Илия собственной рукой умертвил этих идолопоклоннических жрецов. «Ревью энд Геральд», 7 октября 1873 г.</w:t>
      </w:r>
    </w:p>
    <w:p>
      <w:pPr>
        <w:pStyle w:val="ArticleBody"/>
        <w:jc w:val="left"/>
      </w:pPr>
      <w:r>
        <w:rPr>
          <w:rFonts w:ascii="Times New Roman" w:hAnsi="Times New Roman" w:eastAsia="Times New Roman" w:cs="Times New Roman"/>
        </w:rPr>
        <w:t>Гора Кармель символизирует скорое принятие воскресного закона в Соединённых Штатах. Тогда поднимается знамя ста сорока четырёх тысяч (прообразом которых является Илия). Там ясно проявляется подлинный протестантский рог в противопоставлении ложному протестантскому рогу, который находится в Самарии и ест пищу Иезавели. Там же республиканский рог, который до событий на горе Кармель стал рогом и церкви, и государства, приходит к своему концу как шестое царство библейского пророчества. Тогда остаются Ахав и его десятичастный народ, и Иезавель, скрывавшаяся в Самарии, пока она пирует с отступившими протестантами. Шестое царство завершено, и тогда дождь изливается без меры.</w:t>
      </w:r>
    </w:p>
    <w:p>
      <w:pPr>
        <w:pStyle w:val="ArticleBody"/>
        <w:jc w:val="left"/>
      </w:pPr>
      <w:r>
        <w:rPr>
          <w:rFonts w:ascii="Times New Roman" w:hAnsi="Times New Roman" w:eastAsia="Times New Roman" w:cs="Times New Roman"/>
        </w:rPr>
        <w:t>На дне рождения Ирода Илия, в лице Иоанна Крестителя, находится в римской тюрьме в ожидании избавления или смерти. Нет пророков Ваала, чтобы исполнить танец обмана, лишь Саломея, дочь Иезавели. Ирод и его царедворцы упоены вином Вавилона, ибо его день рождения также символизирует воскресный закон, и все народы начали пить вино Вавилона 11 сентября 2001 года, задолго до скорого наступления воскресного закона.</w:t>
      </w:r>
    </w:p>
    <w:p>
      <w:pPr>
        <w:pStyle w:val="ArticleScripture"/>
        <w:jc w:val="left"/>
      </w:pPr>
      <w:r>
        <w:rPr>
          <w:rFonts w:ascii="Times New Roman" w:hAnsi="Times New Roman" w:eastAsia="Times New Roman" w:cs="Times New Roman"/>
        </w:rPr>
        <w:t>После сего я увидел иного Ангела, сходящего с неба и имеющего великую власть; и земля осветилась от славы его. И воскликнул он сильно, громким голосом, говоря: пал, пал Вавилон, великая блудница, сделался жилищем бесов и пристанищем всякому нечистому духу, и убежищем всякой нечистой и отвратительной птице. Ибо яростным вином блуда своего она напоила все народы, и цари земные любодействовали с нею, и купцы земные разбогатели от великой роскоши её. Откровение 18:1–3.</w:t>
      </w:r>
    </w:p>
    <w:p>
      <w:pPr>
        <w:pStyle w:val="ArticleBody"/>
        <w:jc w:val="left"/>
      </w:pPr>
      <w:r>
        <w:rPr>
          <w:rFonts w:ascii="Times New Roman" w:hAnsi="Times New Roman" w:eastAsia="Times New Roman" w:cs="Times New Roman"/>
        </w:rPr>
        <w:t>Эти три стиха исполнились, когда огромные здания Нью-Йорка, башни-близнецы, были повержены одним прикосновением Бога.</w:t>
      </w:r>
    </w:p>
    <w:p>
      <w:pPr>
        <w:pStyle w:val="ArticleScripture"/>
        <w:jc w:val="left"/>
      </w:pPr>
      <w:r>
        <w:rPr>
          <w:rFonts w:ascii="Times New Roman" w:hAnsi="Times New Roman" w:eastAsia="Times New Roman" w:cs="Times New Roman"/>
        </w:rPr>
        <w:t>«Откуда взялось слово, будто я заявила, что Нью-Йорк должен быть сметён приливной волной? Этого я никогда не говорила. Я говорила, когда смотрела на воздвигавшиеся там огромные здания, этаж за этажом: “Какие страшные сцены произойдут, когда Господь восстанет, чтобы грозно потрясти землю! Тогда исполнятся слова Откровения 18:1–3”. Вся восемнадцатая глава Откровения есть предостережение о том, что грядёт на землю. Но мне не дано особого света относительно того, что ожидает Нью-Йорк, кроме того, что я знаю: однажды великие здания там будут низвергнуты обращающей и низлагающей силой Божьей. Из данного мне света я знаю, что в мире — разрушение. Одно слово от Господа, одно прикосновение Его могущественной силы — и эти массивные сооружения падут. Произойдут сцены, ужас которых мы не в состоянии вообразить». Review and Herald, July 5, 1906.</w:t>
      </w:r>
    </w:p>
    <w:p>
      <w:pPr>
        <w:pStyle w:val="ArticleBody"/>
        <w:jc w:val="left"/>
      </w:pPr>
      <w:r>
        <w:rPr>
          <w:rFonts w:ascii="Times New Roman" w:hAnsi="Times New Roman" w:eastAsia="Times New Roman" w:cs="Times New Roman"/>
        </w:rPr>
        <w:t>Скоро грядущий воскресный закон представлен вторым голосом восемнадцатой главы Откровения; он же соответствует горе Кармил при Ахаве и пиру по случаю дня рождения Ирода. Иродиада, которая также является Иезавелью, отсутствует на пьяном пиру Ирода, так же как Иезавель отсутствовала на горе Кармил. До воскресного закона о ней забыли в течение семидесяти символических лет правления зверя, выходящего из земли, шестого царства библейского пророчества. Когда Иезавель получила свою смертельную рану в 1798 и 1799 годах, шестое царство (Соединенные Штаты) начало свое правление как шестое царство библейского пророчества. Когда шестое царство завершится, она тогда возвращается и начинает петь свои песни и прелюбодействует со всеми народами на земле.</w:t>
      </w:r>
    </w:p>
    <w:p>
      <w:pPr>
        <w:pStyle w:val="ArticleBody"/>
        <w:jc w:val="left"/>
      </w:pPr>
      <w:r>
        <w:rPr>
          <w:rFonts w:ascii="Times New Roman" w:hAnsi="Times New Roman" w:eastAsia="Times New Roman" w:cs="Times New Roman"/>
        </w:rPr>
        <w:t>Её песни блуда и вина по пророчеству начались 11 сентября 2001 года, но это был лишь период подготовки, как это было представлено тридцатью годами с 508 по 538 год, когда она впервые взошла на престол. До воскресного закона, когда шестое царство будет поражено рукой Илии, она скрывается в Самарии. К тому времени Иоанн Креститель будет содержаться в её темнице, ожидая либо освобождения, либо смерти.</w:t>
      </w:r>
    </w:p>
    <w:p>
      <w:pPr>
        <w:pStyle w:val="ArticleBody"/>
        <w:jc w:val="left"/>
      </w:pPr>
      <w:r>
        <w:rPr>
          <w:rFonts w:ascii="Times New Roman" w:hAnsi="Times New Roman" w:eastAsia="Times New Roman" w:cs="Times New Roman"/>
        </w:rPr>
        <w:t>Ирод и его знатные друзья были опьянены вином Вавилона, когда Саломея, дочь Иродиады (Иезавели), исполнила свой чрезвычайно соблазнительный танец, и Ирод проявил свои похотливые и кровосмесительные желания. Он был полностью пленён сексуальными авансами своей падчерицы и предлагает ей до половины своего царства.</w:t>
      </w:r>
    </w:p>
    <w:p>
      <w:pPr>
        <w:pStyle w:val="ArticleScripture"/>
        <w:jc w:val="left"/>
      </w:pPr>
      <w:r>
        <w:rPr>
          <w:rFonts w:ascii="Times New Roman" w:hAnsi="Times New Roman" w:eastAsia="Times New Roman" w:cs="Times New Roman"/>
        </w:rPr>
        <w:t>И когда наступил удобный день, Ирод, в день рождения своего, устроил пир своим вельможам, военачальникам и старейшинам Галилеи. И вошла дочь той Иродиады, плясала и понравилась Ироду и возлежавшим с ним; и царь сказал девице: проси у меня, чего хочешь, и я дам тебе. И клялся ей: чего ни попросишь у меня, дам тебе, даже до половины царства моего. Она вышла и сказала матери своей: чего просить? Та сказала: голову Иоанна Крестителя. Она тотчас с поспешностью вошла к царю и попросила, говоря: хочу, чтобы ты сейчас же дал мне на блюде голову Иоанна Крестителя. Царь весьма опечалился; но ради клятвы и ради возлежавших с ним не захотел отказать ей. И тотчас царь послал палача и велел принести его голову; и он пошел, отсек ему голову в темнице, и принес голову его на блюде и отдал ее девице; а девица отдала ее своей матери. Марк 6:21–28.</w:t>
      </w:r>
    </w:p>
    <w:p>
      <w:pPr>
        <w:pStyle w:val="ArticleBody"/>
        <w:jc w:val="left"/>
      </w:pPr>
      <w:r>
        <w:rPr>
          <w:rFonts w:ascii="Times New Roman" w:hAnsi="Times New Roman" w:eastAsia="Times New Roman" w:cs="Times New Roman"/>
        </w:rPr>
        <w:t>Первый голос восемнадцатой главы Откровения прозвучал 11 сентября 2001 года, а второй голос прозвучит при скором введении воскресного закона. В истории, представленной в шестой главе Евангелия от Иоанна, первый голос 2001 года был голосом Христа, сообщившим Его ученикам, что они должны есть Его плоть и пить Его кровь, ибо Он — истинный Хлеб Небесный. Тот период начался в Галилее и завершился очищением Его учеников, которые отвернулись от Него, — в Евангелии от Иоанна, глава ШЕСТАЯ, стих ШЕСТЬДЕСЯТ ШЕСТОЙ. Та история началась в Галилее с пищевого испытания и закончилась введением начертания зверя, что прообразно представлено числом имени папы, которое — ШЕСТЬ, ШЕСТЬ, ШЕСТЬ. Галилея означает «поворотный пункт», и 11 сентября 2001 года был пророческим «поворотным пунктом» (Галилея), и день рождения Ирода праздновался с руководителями Галилеи. Начальный голос восемнадцатой главы Откровения и завершающий голос восемнадцатой главы Откровения оба представлены Галилеей, которая является поворотным пунктом.</w:t>
      </w:r>
    </w:p>
    <w:p>
      <w:pPr>
        <w:pStyle w:val="ArticleScripture"/>
        <w:jc w:val="left"/>
      </w:pPr>
      <w:r>
        <w:rPr>
          <w:rFonts w:ascii="Times New Roman" w:hAnsi="Times New Roman" w:eastAsia="Times New Roman" w:cs="Times New Roman"/>
        </w:rPr>
        <w:t>Из истории прошлого следует извлечь уроки; и на них обращается внимание, чтобы все поняли, что Бог действует так же сейчас, как и всегда. Его рука и ныне видна и в Его деле, и среди народов, точно так же, как это было с тех пор, как Евангелие впервые было возвещено Адаму в Эдеме.</w:t>
      </w:r>
    </w:p>
    <w:p>
      <w:pPr>
        <w:pStyle w:val="ArticleScripture"/>
        <w:jc w:val="left"/>
      </w:pPr>
      <w:r>
        <w:rPr>
          <w:rFonts w:ascii="Times New Roman" w:hAnsi="Times New Roman" w:eastAsia="Times New Roman" w:cs="Times New Roman"/>
        </w:rPr>
        <w:t>«Есть периоды, которые являются переломными моментами в истории народов и Церкви. По Божьему промыслу, когда наступают эти различные кризисы, даётся свет для того времени. Если его принимают — наступает духовный прогресс; если отвергают — следуют духовный упадок и кораблекрушение веры. Господь в Своём Слове открыл наступательное дело Евангелия так, как оно совершалось в прошлом и как будет совершаться в будущем, вплоть до заключительной борьбы, когда сатанинские силы совершат своё последнее удивительное движение.» Библейское эхо, 26 августа 1895 г.</w:t>
      </w:r>
    </w:p>
    <w:p>
      <w:pPr>
        <w:pStyle w:val="ArticleBody"/>
        <w:jc w:val="left"/>
      </w:pPr>
      <w:r>
        <w:rPr>
          <w:rFonts w:ascii="Times New Roman" w:hAnsi="Times New Roman" w:eastAsia="Times New Roman" w:cs="Times New Roman"/>
        </w:rPr>
        <w:t>Галилея в 2001 году и Галилея во время скоро грядущего воскресного закона указывают, когда изливается свет позднего дождя. В 2001 году это было излияние по мере, но при втором голосе оно изливается без меры, как это представлено мощным излиянием после того, как Илия умертвил пророков Ваала, что произошло на празднике в честь дня рождения Ирода. День рождения Ирода указывает на рождение седьмого царства библейского пророчества, которое немедленно следует за смертью предыдущего царства. Соединенные Штаты начали царствовать в 1798 году, при смерти пятого царства, и со смертью пророков Ваала наступил день рождения седьмого царства. Это седьмое царство представлено десятиколенным северным царством Ахава и Иродом, представителем десятичастного северного царства языческого Рима.</w:t>
      </w:r>
    </w:p>
    <w:p>
      <w:pPr>
        <w:pStyle w:val="ArticleScripture"/>
        <w:jc w:val="left"/>
      </w:pPr>
      <w:r>
        <w:rPr>
          <w:rFonts w:ascii="Times New Roman" w:hAnsi="Times New Roman" w:eastAsia="Times New Roman" w:cs="Times New Roman"/>
        </w:rPr>
        <w:t>И десять рогов, которые ты видел на звере, они возненавидят блудницу, опустошат её и обнажат, и съедят её плоть, и сожгут её в огне. Ибо Бог вложил им в сердца исполнить Его волю, согласиться и отдать своё царство зверю, доколе не исполнятся слова Божии. И женщина, которую ты видел, есть великий город, царствующий над царями земными. Откровение 17:16–18.</w:t>
      </w:r>
    </w:p>
    <w:p>
      <w:pPr>
        <w:pStyle w:val="ArticleBody"/>
        <w:jc w:val="left"/>
      </w:pPr>
      <w:r>
        <w:rPr>
          <w:rFonts w:ascii="Times New Roman" w:hAnsi="Times New Roman" w:eastAsia="Times New Roman" w:cs="Times New Roman"/>
        </w:rPr>
        <w:t>Ирод соглашается исполнить клятву, которую он дал Саломее, и дать ей голову Иоанна; его клятва формулировалась как обещание отдать ей до половины своего царства. Десять царей Организации Объединённых Наций, несмотря на ненависть к блуднице, соглашаются отдать своё седьмое царство восьмой голове, которая происходит из семи прежних голов. Они соглашаются на царство, основанное на сочетании всемирного государства, объединённого с её всемирной Церковью. Но этот брак — латинский брак, а не английский, ибо их брак представлен «женщиной», царствующей «над царями». В латинском браке семья сохраняет фамилию женщины, а не мужчины, и имя этого двоякого брака — важный элемент пророческого повествования.</w:t>
      </w:r>
    </w:p>
    <w:p>
      <w:pPr>
        <w:pStyle w:val="ArticleScripture"/>
        <w:jc w:val="left"/>
      </w:pPr>
      <w:r>
        <w:rPr>
          <w:rFonts w:ascii="Times New Roman" w:hAnsi="Times New Roman" w:eastAsia="Times New Roman" w:cs="Times New Roman"/>
        </w:rPr>
        <w:t>«Цари, правители и губернаторы наложили на себя клеймо антихриста и представлены как дракон, который идёт, чтобы вести войну со святыми — с теми, которые соблюдают заповеди Божьи и имеют веру Иисуса». Testimonies to Ministers, 38.</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Слово, которое видел Исаия, сын Амоса, о Иуде и Иерусалиме. И будет в последние дни: гора дома Господня будет утверждена на вершине гор и возвысится над холмами; и потекут к ней все народы. И пойдут многие народы и скажут: придите, и взойдем на гору Господню, в дом Бога Иакова; Он научит нас путям Своим, и мы будем ходить по стезям Его, ибо из Сиона выйдет закон, и слово Господне — из Иерусалима. … И в тот день семь женщин ухватятся за одного мужчину и скажут: свой хлеб будем есть и свою одежду носить; только пусть будем называться твоим именем, чтобы снять с нас поношение. В тот день Отрасль Господня будет красою и славою, и плод земли — величием и украшением для уцелевших из Израиля. И будет: оставшийся в Сионе и уцелевший в Иерусалиме назовется святым — всякий, записанный в живых в Иерусалиме, когда Господь смоет нечистоту дочерей Сиона и очистит кровь Иерусалима из среды его духом суда и духом огня. Исаия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сорок</dc:title>
  <dc:subject>Последнее обетование: раскрытие роли Илии перед Днём Господним</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