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два</w:t>
      </w:r>
    </w:p>
    <w:p>
      <w:pPr>
        <w:pStyle w:val="ArticleSubtitle"/>
        <w:jc w:val="left"/>
      </w:pPr>
      <w:r>
        <w:rPr>
          <w:rFonts w:ascii="Arial" w:hAnsi="Arial" w:eastAsia="Arial" w:cs="Arial"/>
        </w:rPr>
        <w:t>Формирование образа зверя: пророческое путешествие раскрыто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Великое испытание для народа Божьего, которое им предстоит пройти прежде, чем они будут запечатлены, — это формирование образа зверя. Это формирование происходит с 11 сентября 2001 года вплоть до воскресного закона в Соединённых Штатах. Этот пророческий период представляет время запечатления ста сорока четырёх тысяч и период, в который каждое библейское видение находит своё совершенное исполнение. В этот период истинный протестантский рог будет очищен и навеки будет отражать образ Христа, ибо Христос — протестант.</w:t>
      </w:r>
    </w:p>
    <w:p>
      <w:pPr>
        <w:pStyle w:val="ArticleScripture"/>
        <w:jc w:val="left"/>
      </w:pPr>
      <w:r>
        <w:rPr>
          <w:rFonts w:ascii="Times New Roman" w:hAnsi="Times New Roman" w:eastAsia="Times New Roman" w:cs="Times New Roman"/>
        </w:rPr>
        <w:t>«Христос был протестантом. Он протестовал против формального богослужения еврейского народа, который отверг совет Божий о самих себе. Он говорил им, что они выдают человеческие заповеди за учение и что они притворщики и лицемеры. Подобно побелённым гробам, снаружи они были красивы, а внутри полны нечистоты и растления. Реформаторы ведут своё начало от Христа и апостолов. Они вышли и отделились от религии форм и церемоний. Лютер и его последователи не изобрели реформаторскую религию. Они лишь приняли её в том виде, в каком её представили Христос и апостолы. Библия представлена нам как достаточное руководство; но папа и его служители отнимают её у народа, как будто это проклятие, потому что она разоблачает их притязания и обличает их идолопоклонство». Review and Herald, 1 июня 1886 г.</w:t>
      </w:r>
    </w:p>
    <w:p>
      <w:pPr>
        <w:pStyle w:val="ArticleBody"/>
        <w:jc w:val="left"/>
      </w:pPr>
      <w:r>
        <w:rPr>
          <w:rFonts w:ascii="Times New Roman" w:hAnsi="Times New Roman" w:eastAsia="Times New Roman" w:cs="Times New Roman"/>
        </w:rPr>
        <w:t>Во время запечатления протестантский рог очищается и освобождается от скверны. В тот же период отступнический республиканский рог соединяется с отступившими протестантами, образуя тем самым рог власти, объединяющий церковь и государство. Два рога зверя из земли тогда представляют собой образ зверя и образ Христа. Рог отступничества — это двойная связь развращённой церкви с развращённым государством, а рог праведности — двойная связь Божества с человечеством.</w:t>
      </w:r>
    </w:p>
    <w:p>
      <w:pPr>
        <w:pStyle w:val="ArticleBody"/>
        <w:jc w:val="left"/>
      </w:pPr>
      <w:r>
        <w:rPr>
          <w:rFonts w:ascii="Times New Roman" w:hAnsi="Times New Roman" w:eastAsia="Times New Roman" w:cs="Times New Roman"/>
        </w:rPr>
        <w:t>Образ зверя затем формируется в мире, и это двуединый зверь, представленный Государством (Организацией Объединённых Наций), которое приняло отступнический протестантизм земного зверя в качестве ведущей головы из десяти голов. На том звере восседает женщина, мать блудниц; она царствует над зверем из десяти царей. Зверь, на котором она восседает, — это сочетание Церкви и Государства, как это представлено инцестуозным духовным блудодеянием Ирода с дочерью Иродиады, Саломеей. И отношения между женщиной, царствующей над зверем, также являются сочетанием Церкви и Государства, когда блудница Рима состоит в незаконной связи с царями, составляющими всемирного зверя, представляющего Организацию Объединённых Наций. В образе зверя, который будет навязан всему миру, будет вовлечена каждая нация; все развращённые силы объединятся.</w:t>
      </w:r>
    </w:p>
    <w:p>
      <w:pPr>
        <w:pStyle w:val="ArticleScripture"/>
        <w:jc w:val="left"/>
      </w:pPr>
      <w:r>
        <w:rPr>
          <w:rFonts w:ascii="Times New Roman" w:hAnsi="Times New Roman" w:eastAsia="Times New Roman" w:cs="Times New Roman"/>
        </w:rPr>
        <w:t>Цитируется Откровение 17:13–14. «Они имеют одни мысли». Установятся всемирные узы единения, одна великая гармония, союз сил сатаны. «И передадут силу и власть свою зверю». Так проявляется та же самовластная, угнетательная власть против религиозной свободы, свободы поклоняться Богу согласно велениям совести, какая была проявлена папством, когда в прошлом оно преследовало тех, кто осмелился отказаться следовать религиозным обрядам и церемониям романизма.</w:t>
      </w:r>
    </w:p>
    <w:p>
      <w:pPr>
        <w:pStyle w:val="ArticleScripture"/>
        <w:jc w:val="left"/>
      </w:pPr>
      <w:r>
        <w:rPr>
          <w:rFonts w:ascii="Times New Roman" w:hAnsi="Times New Roman" w:eastAsia="Times New Roman" w:cs="Times New Roman"/>
        </w:rPr>
        <w:t>«В войне, которая будет вестись в последние дни, против народа Божьего объединятся все развращённые силы, которые отступили от верности закону Иеговы. В этой войне суббота четвёртой заповеди станет главным предметом спора; ибо в заповеди о субботе великий Законодатель открывает Себя как Творца неба и земли». Библейский комментарий Адвентистов седьмого дня, том 8, 983.</w:t>
      </w:r>
    </w:p>
    <w:p>
      <w:pPr>
        <w:pStyle w:val="ArticleBody"/>
        <w:jc w:val="left"/>
      </w:pPr>
      <w:r>
        <w:rPr>
          <w:rFonts w:ascii="Times New Roman" w:hAnsi="Times New Roman" w:eastAsia="Times New Roman" w:cs="Times New Roman"/>
        </w:rPr>
        <w:t>Тот факт, что восстание, связанное с мировым образом зверя, является «универсальным» и представляет «все развращённые власти, отступившие от верности закону Иеговы», указывает на то, что образование образа зверя в Соединённых Штатах означает объединение всех развращённых властей, отступивших. Протестанты Соединённых Штатов впали в отступничество, когда отвергли весть первого ангела в 1844 году, а лаодикийский адвентизм — в 1863 году. Отступившее протестантство и лаодикийский адвентизм образуют «узы союза» с политическими фракциями внутри рога республиканизма, которые, будучи обольщены лжепророком, уступят половину своего царства.</w:t>
      </w:r>
    </w:p>
    <w:p>
      <w:pPr>
        <w:pStyle w:val="ArticleBody"/>
        <w:jc w:val="left"/>
      </w:pPr>
      <w:r>
        <w:rPr>
          <w:rFonts w:ascii="Times New Roman" w:hAnsi="Times New Roman" w:eastAsia="Times New Roman" w:cs="Times New Roman"/>
        </w:rPr>
        <w:t>В мировом образе зверя именно лжепророк обольщает землю. В образе зверя в Соединённых Штатах лжепророк, который порождает нечестивую, но объединённую "конфедерацию сил сатаны", также должен быть "лжепророком". Мировой образ зверя двойственен, но вместе с тем это троичный союз. Этот троичный союз дракона, зверя и лжепророка ведёт мир к Армагеддону. В образе зверя, который сначала формируется в Соединённых Штатах, должен быть троичный союз, который также представляет собой двоякого зверя. В обоих образах зверя двоякая природа — это сочетание церкви и государства, причём церковь контролирует этот союз.</w:t>
      </w:r>
    </w:p>
    <w:p>
      <w:pPr>
        <w:pStyle w:val="ArticleBody"/>
        <w:jc w:val="left"/>
      </w:pPr>
      <w:r>
        <w:rPr>
          <w:rFonts w:ascii="Times New Roman" w:hAnsi="Times New Roman" w:eastAsia="Times New Roman" w:cs="Times New Roman"/>
        </w:rPr>
        <w:t>Тройственный союз должен быть представлен в обоих образах зверей, но в книге Откровения есть два проявления дракона, зверя и лжепророка. Тройственная структура всемирного образа зверя представлена спиритизмом (дракон), католицизмом (зверь) и отпавшим протестантизмом (лжепророк). Каждый из этих трех имеет не только религиозную составляющую (спиритизм, католицизм и отпавший протестантизм), но и политическую. Дракон (социализм в его различных формах), зверь (монархия) и лжепророк (начинается как республика, заканчивается как демократия).</w:t>
      </w:r>
    </w:p>
    <w:p>
      <w:pPr>
        <w:pStyle w:val="ArticleBody"/>
        <w:jc w:val="left"/>
      </w:pPr>
      <w:r>
        <w:rPr>
          <w:rFonts w:ascii="Times New Roman" w:hAnsi="Times New Roman" w:eastAsia="Times New Roman" w:cs="Times New Roman"/>
        </w:rPr>
        <w:t>Тройственный союз, который возникает в Соединённых Штатах, сводится лжепророком воедино (обманом), так же как и всемирный образ зверя. В книге Откровения есть другой тройственный союз, обозначенный тремя отступническими силами, выходящими из бездны. Католицизм выходит из бездны в семнадцатой главе и является зверем тройственного союза из бездны.</w:t>
      </w:r>
    </w:p>
    <w:p>
      <w:pPr>
        <w:pStyle w:val="ArticleScripture"/>
        <w:jc w:val="left"/>
      </w:pPr>
      <w:r>
        <w:rPr>
          <w:rFonts w:ascii="Times New Roman" w:hAnsi="Times New Roman" w:eastAsia="Times New Roman" w:cs="Times New Roman"/>
        </w:rPr>
        <w:t>Зверь, которого ты видел, был, и нет его; и он выйдет из бездны и пойдет в погибель, и удивятся живущие на земле, чьи имена не записаны в книге жизни от основания мира, когда увидят зверя, который был, и нет его, и все же есть. Откровение 17:8.</w:t>
      </w:r>
    </w:p>
    <w:p>
      <w:pPr>
        <w:pStyle w:val="ArticleBody"/>
        <w:jc w:val="left"/>
      </w:pPr>
      <w:r>
        <w:rPr>
          <w:rFonts w:ascii="Times New Roman" w:hAnsi="Times New Roman" w:eastAsia="Times New Roman" w:cs="Times New Roman"/>
        </w:rPr>
        <w:t>Драконья сила атеизма восходит из бездны в одиннадцатой главе.</w:t>
      </w:r>
    </w:p>
    <w:p>
      <w:pPr>
        <w:pStyle w:val="ArticleScripture"/>
        <w:jc w:val="left"/>
      </w:pPr>
      <w:r>
        <w:rPr>
          <w:rFonts w:ascii="Times New Roman" w:hAnsi="Times New Roman" w:eastAsia="Times New Roman" w:cs="Times New Roman"/>
        </w:rPr>
        <w:t>И когда они закончат свидетельство своё, зверь, выходящий из бездны, сразится с ними, победит их и убьёт их. Откровение 11:7.</w:t>
      </w:r>
    </w:p>
    <w:p>
      <w:pPr>
        <w:pStyle w:val="ArticleBody"/>
        <w:jc w:val="left"/>
      </w:pPr>
      <w:r>
        <w:rPr>
          <w:rFonts w:ascii="Times New Roman" w:hAnsi="Times New Roman" w:eastAsia="Times New Roman" w:cs="Times New Roman"/>
        </w:rPr>
        <w:t>Лжепророк ислама выходит из бездны в девятой главе.</w:t>
      </w:r>
    </w:p>
    <w:p>
      <w:pPr>
        <w:pStyle w:val="ArticleScripture"/>
        <w:jc w:val="left"/>
      </w:pPr>
      <w:r>
        <w:rPr>
          <w:rFonts w:ascii="Times New Roman" w:hAnsi="Times New Roman" w:eastAsia="Times New Roman" w:cs="Times New Roman"/>
        </w:rPr>
        <w:t>И пятый ангел вострубил, и я увидел звезду, упавшую с неба на землю; и дан был ей ключ от бездны. И она отверзла бездну; и вышел дым из бездны, как дым из большой печи; и помрачилось солнце и воздух от дыма из бездны. И из дыма вышла саранча на землю; и дана была ей власть, как имеют власть земные скорпионы. Откровение 9:1–3.</w:t>
      </w:r>
    </w:p>
    <w:p>
      <w:pPr>
        <w:pStyle w:val="ArticleBody"/>
        <w:jc w:val="left"/>
      </w:pPr>
      <w:r>
        <w:rPr>
          <w:rFonts w:ascii="Times New Roman" w:hAnsi="Times New Roman" w:eastAsia="Times New Roman" w:cs="Times New Roman"/>
        </w:rPr>
        <w:t>Звезда, упавшая с неба и открывшая бездну, была лжепророком Мухаммедом; открыв бездну, он ввёл воинов ислама, представленных как «саранча», в пророческое повествование о последних днях. Тройственный союз бездны включает дракона (атеизм), зверя (католицизм) и лжепророка (ислам). Во всемирном образе зверя лжепророком является отступнический протестантизм. Этот лжепророк обманывает весь мир соблазнительным танцем Саломеи или пляской пророков Ваала на горе Кармил. В тринадцатой главе Откровения он обманывает мир чудесами, которые творит в присутствии зверя. Эти символические образы обмана означают силу экономического вымогательства и военную мощь.</w:t>
      </w:r>
    </w:p>
    <w:p>
      <w:pPr>
        <w:pStyle w:val="ArticleScripture"/>
        <w:jc w:val="left"/>
      </w:pPr>
      <w:r>
        <w:rPr>
          <w:rFonts w:ascii="Times New Roman" w:hAnsi="Times New Roman" w:eastAsia="Times New Roman" w:cs="Times New Roman"/>
        </w:rPr>
        <w:t>И творит великие чудеса, так что низводит огонь с неба на землю на глазах у людей, и обольщает живущих на земле чудесами, которые ему было дано творить перед зверем, говоря живущим на земле, чтобы они сделали образ зверя, который получил рану от меча и ожил. И дано было ему дать жизнь образу зверя, чтобы образ зверя и говорил, и чтобы был убит всякий, кто не поклонится образу зверя. И он делает так, что всем — малым и великим, богатым и бедным, свободным и рабам — дано принять знак на правую руку свою или на чело свое; и чтобы никто не мог ни покупать, ни продавать, кроме того, кто имеет этот знак, или имя зверя, или число его имени. Откровение 13:13-17.</w:t>
      </w:r>
    </w:p>
    <w:p>
      <w:pPr>
        <w:pStyle w:val="ArticleBody"/>
        <w:jc w:val="left"/>
      </w:pPr>
      <w:r>
        <w:rPr>
          <w:rFonts w:ascii="Times New Roman" w:hAnsi="Times New Roman" w:eastAsia="Times New Roman" w:cs="Times New Roman"/>
        </w:rPr>
        <w:t>Обман и чудеса, связанные с лжепророком, на самом деле представляют силу, порождаемую экономикой («никто не мог бы ни покупать, ни продавать») и военной мощью («должен быть убит»). Лжепророк ислама в Библии символизирует деятельность ислама, приводящую народы в гнев и смятение. Свою работу по приведению народов в гнев и смятение они осуществляют посредством войны, и Библия указывает, что их война, в свою очередь, вызывает экономическую катастрофу. Война ислама и последующие экономические потрясения — это фактор, объединяющий «все развращённые силы, отпавшие от верности закону Иеговы» в Соединённых Штатах.</w:t>
      </w:r>
    </w:p>
    <w:p>
      <w:pPr>
        <w:pStyle w:val="ArticleBody"/>
        <w:jc w:val="left"/>
      </w:pPr>
      <w:r>
        <w:rPr>
          <w:rFonts w:ascii="Times New Roman" w:hAnsi="Times New Roman" w:eastAsia="Times New Roman" w:cs="Times New Roman"/>
        </w:rPr>
        <w:t>У креста саддукеи и фарисеи полностью «отступили от верности закону Иеговы», когда они объединились, чтобы распять истинный протестантский рог. Отвергнув Христа, они выбрали Варавву, который представляет ложного Христа. «Bar» означает «сын», а «Abba» означает «отец». Варавва означает «Сын Отца». Христос был величайшим из всех пророков, а Варавва был символом ложного пророка.</w:t>
      </w:r>
    </w:p>
    <w:p>
      <w:pPr>
        <w:pStyle w:val="ArticleBody"/>
        <w:jc w:val="left"/>
      </w:pPr>
      <w:r>
        <w:rPr>
          <w:rFonts w:ascii="Times New Roman" w:hAnsi="Times New Roman" w:eastAsia="Times New Roman" w:cs="Times New Roman"/>
        </w:rPr>
        <w:t>Во время запечатления ста сорока четырёх тысяч два рога зверя из земли подходят к моменту своего окончательного пророческого проявления. Один представляет образ Христа, другой — образ зверя. В истории, где эти два рога проявляют себя, отступнический протестантизм начал свой путь к вскоре грядущему воскресному закону с принятием Акта PATRIOT в 2001 году. Эта веха соотносится с Декларацией независимости, которая в своём начале говорила как агнец, ибо выражала протест протестантизма против королевской власти и папского господства. Соответствующая ей в конце веха (Акт PATRIOT) выражает подавление протестантизма.</w:t>
      </w:r>
    </w:p>
    <w:p>
      <w:pPr>
        <w:pStyle w:val="ArticleBody"/>
        <w:jc w:val="left"/>
      </w:pPr>
      <w:r>
        <w:rPr>
          <w:rFonts w:ascii="Times New Roman" w:hAnsi="Times New Roman" w:eastAsia="Times New Roman" w:cs="Times New Roman"/>
        </w:rPr>
        <w:t>Вторая веха на пути двух рогов во время запечатления вначале была представлена Конституцией, кодифицировавшей разделение двух властей, что составляет силу земного зверя. Эта веха имела своё соответствие в конце — «карманным судом» слушаний 6 января 2021 года, где основные привилегии Конституции были отложены в сторону ради политической целесообразности.</w:t>
      </w:r>
    </w:p>
    <w:p>
      <w:pPr>
        <w:pStyle w:val="ArticleBody"/>
        <w:jc w:val="left"/>
      </w:pPr>
      <w:r>
        <w:rPr>
          <w:rFonts w:ascii="Times New Roman" w:hAnsi="Times New Roman" w:eastAsia="Times New Roman" w:cs="Times New Roman"/>
        </w:rPr>
        <w:t>Последняя веха на заключительном пути двух рогов — это скоро грядущий воскресный закон, который в самом начале был прообразован Актами об иностранцах и подстрекательстве. Таким образом, три вехи начальной истории обозначили переход от независимости и свободы, представленных Агнцем (1776), который является единственным путём к подлинной свободе, к рабству дракона (1798).</w:t>
      </w:r>
    </w:p>
    <w:p>
      <w:pPr>
        <w:pStyle w:val="ArticleBody"/>
        <w:jc w:val="left"/>
      </w:pPr>
      <w:r>
        <w:rPr>
          <w:rFonts w:ascii="Times New Roman" w:hAnsi="Times New Roman" w:eastAsia="Times New Roman" w:cs="Times New Roman"/>
        </w:rPr>
        <w:t>Три вехи времени запечатления обозначают последний путь зверя из земли, который является лжепророком. Этот путь заканчивается в Иерусалиме, когда будет поднято знамя и когда многие скажут: «Придите, и взойдем на гору Господа, в дом Бога Иакова; и Он научит нас путям Своим, и мы будем ходить по стезям Его, ибо из Сиона выйдет закон, и слово Господа — из Иерусалима».</w:t>
      </w:r>
    </w:p>
    <w:p>
      <w:pPr>
        <w:pStyle w:val="ArticleBody"/>
        <w:jc w:val="left"/>
      </w:pPr>
      <w:r>
        <w:rPr>
          <w:rFonts w:ascii="Times New Roman" w:hAnsi="Times New Roman" w:eastAsia="Times New Roman" w:cs="Times New Roman"/>
        </w:rPr>
        <w:t>Последнее трёхэтапное путешествие зверя из земли — это путь ложного пророка в Иерусалим. Когда Истинный Пророк пришёл и вошёл в Иерусалим, Он сделал это, въехав туда верхом на осле. Зверь из земли также въезжает в Иерусалим верхом на «осле», ибо как ложный пророк (зверь из земли) он представлен Валаамом. Валаам, стремясь к славе и богатству, отвернулся от призвания быть истинным пророком и «отпал от верности закону Иеговы». Он решил участвовать в проклятии народа Божьего, так же как это сделают Соединённые Штаты при скором введении воскресного закона.</w:t>
      </w:r>
    </w:p>
    <w:p>
      <w:pPr>
        <w:pStyle w:val="ArticleBody"/>
        <w:jc w:val="left"/>
      </w:pPr>
      <w:r>
        <w:rPr>
          <w:rFonts w:ascii="Times New Roman" w:hAnsi="Times New Roman" w:eastAsia="Times New Roman" w:cs="Times New Roman"/>
        </w:rPr>
        <w:t>Валаам проделал путь верхом на ослице, и во время этого пути трижды ослица Валаама причиняла ему огорчение. В первый раз ослица сошла с дороги.</w:t>
      </w:r>
    </w:p>
    <w:p>
      <w:pPr>
        <w:pStyle w:val="ArticleScripture"/>
        <w:jc w:val="left"/>
      </w:pPr>
      <w:r>
        <w:rPr>
          <w:rFonts w:ascii="Times New Roman" w:hAnsi="Times New Roman" w:eastAsia="Times New Roman" w:cs="Times New Roman"/>
        </w:rPr>
        <w:t>И ослица увидела Ангела Господня, стоящего на дороге, с обнаженным мечом в руке; и ослица свернула с дороги и пошла в поле; и Валаам стал бить ослицу, чтобы вернуть ее на дорогу. Числа 22:23.</w:t>
      </w:r>
    </w:p>
    <w:p>
      <w:pPr>
        <w:pStyle w:val="ArticleBody"/>
        <w:jc w:val="left"/>
      </w:pPr>
      <w:r>
        <w:rPr>
          <w:rFonts w:ascii="Times New Roman" w:hAnsi="Times New Roman" w:eastAsia="Times New Roman" w:cs="Times New Roman"/>
        </w:rPr>
        <w:t>11 сентября 2001 года ислам третьего горя, дикий аравийский осёл библейского пророчества, сбил Валаама с пути, ибо, когда рухнули огромные здания Нью-Йорка, это стало «поворотным моментом» в истории народов и церкви. Ангел, стоявший на пути, был тем могущественным ангелом, который затем сошёл, чтобы озарить землю своей славой. Осёл вновь причинит Валааму огорчение.</w:t>
      </w:r>
    </w:p>
    <w:p>
      <w:pPr>
        <w:pStyle w:val="ArticleScripture"/>
        <w:jc w:val="left"/>
      </w:pPr>
      <w:r>
        <w:rPr>
          <w:rFonts w:ascii="Times New Roman" w:hAnsi="Times New Roman" w:eastAsia="Times New Roman" w:cs="Times New Roman"/>
        </w:rPr>
        <w:t>Но Ангел Господень встал на пути среди виноградников: стена была с одной стороны и стена — с другой. И, увидев Ангела Господня, ослица прижалась к стене и придавила к стене ногу Валаама; и он снова ударил её. Числа 22:24, 25.</w:t>
      </w:r>
    </w:p>
    <w:p>
      <w:pPr>
        <w:pStyle w:val="ArticleBody"/>
        <w:jc w:val="left"/>
      </w:pPr>
      <w:r>
        <w:rPr>
          <w:rFonts w:ascii="Times New Roman" w:hAnsi="Times New Roman" w:eastAsia="Times New Roman" w:cs="Times New Roman"/>
        </w:rPr>
        <w:t>После 11 сентября 2001 года народ Божий должен был петь весть песни о винограднике (Исаия, двадцать седьмая глава), которая в настоящее время соответствует месту, где находится Валаам: «стена» по эту сторону и «стена» по ту сторону. Стена на южной границе Соединенных Штатов — это вопрос, предшествующий падению «стены отделения Церкви и государства» на третьей и последней вехе. Вопрос «стены» на южной границе — это то место, где «нога» Валаама раздавлена, поскольку внутренняя война из-за иммиграции начинает разделять зверя из земли на две противостоящие партии в преддверии повторения Гражданской войны.</w:t>
      </w:r>
    </w:p>
    <w:p>
      <w:pPr>
        <w:pStyle w:val="ArticleBody"/>
        <w:jc w:val="left"/>
      </w:pPr>
      <w:r>
        <w:rPr>
          <w:rFonts w:ascii="Times New Roman" w:hAnsi="Times New Roman" w:eastAsia="Times New Roman" w:cs="Times New Roman"/>
        </w:rPr>
        <w:t>История между двумя стенами — это история, представленная вехой Конституции 1789–1798 годов, которая стала прообразом истории 2015 года, когда Трамп объявил о своей кампании на пост президента, делая упор на «строительство стены», вплоть до того момента, когда вскоре грядущий закон воскресного дня уберёт стену отделения церкви от государства.</w:t>
      </w:r>
    </w:p>
    <w:p>
      <w:pPr>
        <w:pStyle w:val="ArticleBody"/>
        <w:jc w:val="left"/>
      </w:pPr>
      <w:r>
        <w:rPr>
          <w:rFonts w:ascii="Times New Roman" w:hAnsi="Times New Roman" w:eastAsia="Times New Roman" w:cs="Times New Roman"/>
        </w:rPr>
        <w:t>После 11 сентября 2001 года земной зверь, представленный Валаамом, начал разделяться. Разделение двух стен Валаама представляет отделение двух классов внутри обоих рогов земного зверя, что представлено избранием Трампа в 2016 году, смертью двух свидетелей в 2020 году, судебными процессами Пелоси 6 января 2021 года, оживлением двух свидетелей в 2023 году и ослом, покалечившим Валаама, 7 октября 2023 года.</w:t>
      </w:r>
    </w:p>
    <w:p>
      <w:pPr>
        <w:pStyle w:val="ArticleBody"/>
        <w:jc w:val="left"/>
      </w:pPr>
      <w:r>
        <w:rPr>
          <w:rFonts w:ascii="Times New Roman" w:hAnsi="Times New Roman" w:eastAsia="Times New Roman" w:cs="Times New Roman"/>
        </w:rPr>
        <w:t>Последняя веха пути Валаама — это когда осёл «говорит», и это происходит при скоро грядущем воскресном законе, где Соединённые Штаты говорят как дракон, где ангел восемнадцатой главы Откровения говорит во второй раз и где говорит задержавшееся видение Аввакума. Видение, которое задержалось, было видением об исламе третьего горя, и оно говорит как дикий осёл своими дикими действиями при скоро грядущем воскресном законe.</w:t>
      </w:r>
    </w:p>
    <w:p>
      <w:pPr>
        <w:pStyle w:val="ArticleScripture"/>
        <w:jc w:val="left"/>
      </w:pPr>
      <w:r>
        <w:rPr>
          <w:rFonts w:ascii="Times New Roman" w:hAnsi="Times New Roman" w:eastAsia="Times New Roman" w:cs="Times New Roman"/>
        </w:rPr>
        <w:t>И пошёл Ангел Господень далее и стал на тесном месте, где не было пути своротить ни направо, ни налево. Увидела ослица Ангела Господня, и легла под Валаамом; и воспылал гнев Валаама, и он ударил ослицу палкою. И отверз Господь уста ослицы, и она сказала Валааму: что я тебе сделала, что ты бьёшь меня уже третий раз? И сказал Валаам ослице: потому что ты надсмехалась надо мною; если бы у меня был меч в руке, я бы теперь убил тебя. И сказала ослица Валааму: не твоя ли я ослица, на которой ты ездил издавна до сего дня? имела ли я обыкновение делать с тобою так? Он сказал: нет. Тогда открыл Господь глаза Валааму, и увидел он Ангела Господня, стоящего на дороге, и обнажённый меч в руке его; и преклонил голову свою и пал на лицо своё. Числа 22:26–31.</w:t>
      </w:r>
    </w:p>
    <w:p>
      <w:pPr>
        <w:pStyle w:val="ArticleBody"/>
        <w:jc w:val="left"/>
      </w:pPr>
      <w:r>
        <w:rPr>
          <w:rFonts w:ascii="Times New Roman" w:hAnsi="Times New Roman" w:eastAsia="Times New Roman" w:cs="Times New Roman"/>
        </w:rPr>
        <w:t>Соединённые Штаты — это лжепророк, который обольщает мир, чтобы создать всемирный образ зверя. В период, который является временем формирования образа зверя в Соединённых Штатах, Соединённые Штаты несёт лжепророк, представленный ослицей Валаама. Лжепророк во время запечатления ста сорока четырёх тысяч, который заставляет все те коррумпированные силы в Соединённых Штатах объединиться в союз церкви и государства, — это ислам третьего горя.</w:t>
      </w:r>
    </w:p>
    <w:p>
      <w:pPr>
        <w:pStyle w:val="ArticleBody"/>
        <w:jc w:val="left"/>
      </w:pPr>
      <w:r>
        <w:rPr>
          <w:rFonts w:ascii="Times New Roman" w:hAnsi="Times New Roman" w:eastAsia="Times New Roman" w:cs="Times New Roman"/>
        </w:rPr>
        <w:t>Оно осуществляет свою деятельность через военные действия и вызванный ими экономический крах. Эти две характеристики — те же силы, которыми лжепророк Соединённых Штатов пользуется, принуждая весь мир, когда он повторяет работу, совершённую в Соединённых Штатах лжепророком из бездны.</w:t>
      </w:r>
    </w:p>
    <w:p>
      <w:pPr>
        <w:pStyle w:val="ArticleBody"/>
        <w:jc w:val="left"/>
      </w:pPr>
      <w:r>
        <w:rPr>
          <w:rFonts w:ascii="Times New Roman" w:hAnsi="Times New Roman" w:eastAsia="Times New Roman" w:cs="Times New Roman"/>
        </w:rPr>
        <w:t>Соединенные Штаты сейчас находятся между вопросом стены (иммиграции), который был сердцем Актов об иностранцах и подстрекательстве 1798 года, и стеной разделения церкви и государства, которая будет полностью снята при скором введении воскресного закона. Соединенные Штаты уже финансово искалечены, поскольку их государственный долг не поддается исправлению. Власть дракона сейчас поддерживает ложный финансовый прогноз, однако это ложь, утверждающая, что богатство создается печатным станком; ведь, в конце концов, дракон — лжец библейского пророчества. Он распространяет свою ложь через современное воплощение знаменитой гитлеровской пропагандистской машины, тем самым создавая логическое обоснование для повторения четвертого элемента Актов об иностранцах и подстрекательстве, который наделял президента полномочиями закрывать любое СМИ, выступавшее против его идей.</w:t>
      </w:r>
    </w:p>
    <w:p>
      <w:pPr>
        <w:pStyle w:val="ArticleBody"/>
        <w:jc w:val="left"/>
      </w:pPr>
      <w:r>
        <w:rPr>
          <w:rFonts w:ascii="Times New Roman" w:hAnsi="Times New Roman" w:eastAsia="Times New Roman" w:cs="Times New Roman"/>
        </w:rPr>
        <w:t>Иисус всегда иллюстрирует конец какого-либо явления его началом. Образ зверя в Соединённых Штатах должен обладать теми же пророческими характеристиками, что и всемирный образ зверя, и так оно и есть, но обман, порождающий порочный союз внутри лжепророка зверя из земли, — это лжепророк ислама. И Валаам, и ослица являются символами лжепророков. История запечатления ста сорока четырёх тысяч — это история трёх сил бездны. Ислам из бездны — первая веха 11 сентября 2001 года. Атеизм бездны восстаёт, чтобы убить двух свидетелей в 2020 году, а католицизм бездны восстанет из своей смерти при скором введении закона о воскресном дне.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Мир не становится лучше. Злые люди и обольстители будут становиться всё хуже и хуже, обманывая и обманываясь. Отвергнув Сына Божьего, воплощение единого истинного Бога, который обладал добротой, милосердием и неустанной любовью, чьё сердце всегда отзывалось на человеческое горе, и выбрав вместо него убийцу, иудеи показали, на что способна и что будет делать человеческая природа, когда перестаёт действовать сдерживающая сила Духа Божьего, и люди оказываются под властью отступника. Те, кто выбирает сатану своим правителем, проявят дух своего избранного господина.</w:t>
      </w:r>
    </w:p>
    <w:p>
      <w:pPr>
        <w:pStyle w:val="ArticleScripture"/>
        <w:jc w:val="left"/>
      </w:pPr>
      <w:r>
        <w:rPr>
          <w:rFonts w:ascii="Times New Roman" w:hAnsi="Times New Roman" w:eastAsia="Times New Roman" w:cs="Times New Roman"/>
        </w:rPr>
        <w:t>Мир не станет лучше, пока Бог не выйдет из своего места, чтобы наказать землю за её беззаконие. Тогда земля откроет кровь свою и не будет более покрывать своих убитых. Христос предостерёг своих учеников: «Смотрите, чтобы кто не прельстил вас. Ибо многие придут во имя Моё, говоря: “Я Христос”, и многих прельстят. И вы услышите о войнах и слухах о войнах; смотрите, не ужасайтесь, ибо всему этому надлежит быть, но это ещё не конец. Ибо восстанет народ на народ и царство на царство; и будут голод, эпидемии и землетрясения в разных местах. Всё это — начало бедствий. Тогда будут предавать вас на мучения и убивать вас; и вы будете ненавидимы всеми народами за имя Моё. И тогда многие соблазнятся, и будут предавать друг друга и возненавидят друг друга. И многие лжепророки восстанут и прельстят многих. И по причине умножения беззакония у многих охладеет любовь. Претерпевший же до конца спасётся».</w:t>
      </w:r>
    </w:p>
    <w:p>
      <w:pPr>
        <w:pStyle w:val="ArticleScripture"/>
        <w:jc w:val="left"/>
      </w:pPr>
      <w:r>
        <w:rPr>
          <w:rFonts w:ascii="Times New Roman" w:hAnsi="Times New Roman" w:eastAsia="Times New Roman" w:cs="Times New Roman"/>
        </w:rPr>
        <w:t>Когда Христос был на этой земле, мир предпочёл Варавву. И сегодня мир и церкви делают тот же выбор. Сцены предательства, отвержения и распятия Христа уже повторялись и ещё будут повторяться в огромных масштабах. Люди будут исполнены черт врага, и при этом его обольщения будут иметь великую силу. Ровно в той мере, в какой отвергается свет, будут заблуждение и непонимание. Те, кто отвергает Христа и выбирает Варавву, находятся под губительным обольщением. Искажение истины и лжесвидетельство перерастут в открытый мятеж. Если же око будет худо, то всё тело будет полно тьмы. Те, кто отдаёт своё сердце любому вождю, кроме Христа, окажутся в полной власти — телом, душой и духом — такого ослепления, настолько завораживающего, что под его силой души отворачиваются от слушания истины, чтобы поверить лжи. Они уловлены и взяты в плен, и каждым своим поступком они взывают: Отпустите нам Варавву, а Христа распните.</w:t>
      </w:r>
    </w:p>
    <w:p>
      <w:pPr>
        <w:pStyle w:val="ArticleScripture"/>
        <w:jc w:val="left"/>
      </w:pPr>
      <w:r>
        <w:rPr>
          <w:rFonts w:ascii="Times New Roman" w:hAnsi="Times New Roman" w:eastAsia="Times New Roman" w:cs="Times New Roman"/>
        </w:rPr>
        <w:t>Даже сейчас это решение принимается. Сцены, разыгравшиеся у креста, повторяются. В церквах, отошедших от истины и праведности, раскрывается, на что способна и что будет делать человеческая природа, когда любовь Божья не является постоянным руководящим принципом в душе. Нам не следует удивляться ничему, что может происходить сейчас. Нам не следует изумляться каким-либо проявлениям ужаса. Те, кто попирают своими нечестивыми ногами закон Божий, имеют тот же дух, что и люди, оскорблявшие и предавшие Иисуса. Без всяких угрызений совести они будут делать дела своего отца, дьявола. Они зададут вопрос, прозвучавший с предательских уст Иуды: «Что вы дадите мне, если я предам вам Иисуса Христа?» И даже сейчас Христос предается в лице Своих святых. Обзор и Вестник, 30 января 1900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два</dc:title>
  <dc:subject>Формирование образа зверя: пророческое путешествие раскрыто</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