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пятнадцать</w:t>
      </w:r>
    </w:p>
    <w:p>
      <w:pPr>
        <w:pStyle w:val="ArticleSubtitle"/>
        <w:jc w:val="left"/>
      </w:pPr>
      <w:r>
        <w:rPr>
          <w:rFonts w:ascii="Arial" w:hAnsi="Arial" w:eastAsia="Arial" w:cs="Arial"/>
        </w:rPr>
        <w:t>Книга Даниила, глава вторая — краткое содержание и заключение, часть вторая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2023-12-10</w:t>
      </w:r>
    </w:p>
    <w:p>
      <w:pPr>
        <w:pStyle w:val="ArticleBody"/>
        <w:jc w:val="left"/>
      </w:pPr>
      <w:r>
        <w:rPr>
          <w:rFonts w:ascii="Times New Roman" w:hAnsi="Times New Roman" w:eastAsia="Times New Roman" w:cs="Times New Roman"/>
        </w:rPr>
        <w:t>В конце июля 2023 года глас вопиющего в пустыне начал взывать к мёртвым сухим костям, как это показано в том, что Даниил пошёл к Ариоху и сообщил ему, что понял «тайну». Даниил вместе с Ананией, Мисаилом и Азарией символизируют посланника Илии, а весть Илии указывает, что, независимо от того, понимает и принимает ли это народ Божий, он уже находится под проклятием.</w:t>
      </w:r>
    </w:p>
    <w:p>
      <w:pPr>
        <w:pStyle w:val="ArticleScripture"/>
        <w:jc w:val="left"/>
      </w:pPr>
      <w:r>
        <w:rPr>
          <w:rFonts w:ascii="Times New Roman" w:hAnsi="Times New Roman" w:eastAsia="Times New Roman" w:cs="Times New Roman"/>
        </w:rPr>
        <w:t>И ныне к вам эта заповедь, священники. Если вы не послушаетесь и если не примете к сердцу, чтобы воздавать славу имени Моему, говорит Господь Саваоф, то Я пошлю на вас проклятие и прокляну ваши благословения; да, Я уже проклял их, потому что вы не принимаете этого к сердцу. Малахии 2:1, 2.</w:t>
      </w:r>
    </w:p>
    <w:p>
      <w:pPr>
        <w:pStyle w:val="ArticleBody"/>
        <w:jc w:val="left"/>
      </w:pPr>
      <w:r>
        <w:rPr>
          <w:rFonts w:ascii="Times New Roman" w:hAnsi="Times New Roman" w:eastAsia="Times New Roman" w:cs="Times New Roman"/>
        </w:rPr>
        <w:t>«Священники» последних дней, согласно Петру, — это заветный народ Божий, который прежде не был заветным народом Божьим. Это те, которые вкусили «скрытую книгу», когда сильный ангел восемнадцатой главы Откровения сошёл 11 сентября 2001 года. Однако, согласно Малахии, они прокляты.</w:t>
      </w:r>
    </w:p>
    <w:p>
      <w:pPr>
        <w:pStyle w:val="ArticleScripture"/>
        <w:jc w:val="left"/>
      </w:pPr>
      <w:r>
        <w:rPr>
          <w:rFonts w:ascii="Times New Roman" w:hAnsi="Times New Roman" w:eastAsia="Times New Roman" w:cs="Times New Roman"/>
        </w:rPr>
        <w:t>Если вы вкусили, что благ Господь. Приступая к Нему, как к камню живому, людьми отверженному, но Богом избранному, драгоценному, и вы сами, как живые камни, созидаетесь в дом духовный, в священство святое, чтобы приносить духовные жертвы, благоприятные Богу через Иисуса Христа. Посему и сказано в Писании: вот, Я полагаю в Сионе краеугольный камень, избранный, драгоценный; и верующий в Него не постыдится. Итак, для вас, верующих, Он драгоценен; а для непокорных — камень, который отвергли строители, тот самый сделался главою угла, и камень преткновения и камень соблазна, о который они претыкаются, не покоряясь слову; к чему они и предназначены. Но вы — род избранный, царственное священство, народ святой, люди, взятые в удел, чтобы возвещать совершенства Призвавшего вас из тьмы в чудный Свой свет: некогда не народ, а ныне народ Божий; некогда не помилованные, а ныне помилованные. 1 Петра 2:3-10.</w:t>
      </w:r>
    </w:p>
    <w:p>
      <w:pPr>
        <w:pStyle w:val="ArticleBody"/>
        <w:jc w:val="left"/>
      </w:pPr>
      <w:r>
        <w:rPr>
          <w:rFonts w:ascii="Times New Roman" w:hAnsi="Times New Roman" w:eastAsia="Times New Roman" w:cs="Times New Roman"/>
        </w:rPr>
        <w:t>«Священники» последних дней — это те, кто «вкусили, что благ Господь». «Прежде» они «не были народом, а теперь — народ Божий». Это те, кто нашли «живой камень», который был «поистине отвергнут людьми, но избран Богом и драгоценен». Этот камень — «семь времён» двадцать шестой главы книги Левит, которые «строители» миллеритского движения «отвергли» в 1863 году. «Строители»-миллериты построили храм за сорок шесть лет — с 1798 по 1844 год, но затем решили отвергнуть «умножение знания» о «семи временах», которое пришло в 1856 году.</w:t>
      </w:r>
    </w:p>
    <w:p>
      <w:pPr>
        <w:pStyle w:val="ArticleScripture"/>
        <w:jc w:val="left"/>
      </w:pPr>
      <w:r>
        <w:rPr>
          <w:rFonts w:ascii="Times New Roman" w:hAnsi="Times New Roman" w:eastAsia="Times New Roman" w:cs="Times New Roman"/>
        </w:rPr>
        <w:t>Народ Мой гибнет от недостатка знания: потому что ты отверг знание, Я отвергну и тебя, так что ты не будешь священником для Меня; так как ты забыл закон Бога твоего, Я забуду и твоих детей. По мере того как они умножались, они тем больше грешили против Меня; поэтому Я обращу их славу в позор. Осия 4:6, 7.</w:t>
      </w:r>
    </w:p>
    <w:p>
      <w:pPr>
        <w:pStyle w:val="ArticleBody"/>
        <w:jc w:val="left"/>
      </w:pPr>
      <w:r>
        <w:rPr>
          <w:rFonts w:ascii="Times New Roman" w:hAnsi="Times New Roman" w:eastAsia="Times New Roman" w:cs="Times New Roman"/>
        </w:rPr>
        <w:t>«Священники» последних дней приняли весть о «семи временах», когда их после 11 сентября 2001 года вернули к старым путям адвентизма. Они вкусили весть о сокрытой книге, и она была «драгоценной». Однако Малахия говорит, что священники последних дней «прокляты», и, конечно, «семь времен» — это проклятие. Они находятся под проклятием «семи времен», ибо повторили грехи своих отцов. Малахия говорит, что священники осквернили имя Божье, принеся «осквернённое приношение». Этим приношением было предсказание 18 июля 2020 года.</w:t>
      </w:r>
    </w:p>
    <w:p>
      <w:pPr>
        <w:pStyle w:val="ArticleScripture"/>
        <w:jc w:val="left"/>
      </w:pPr>
      <w:r>
        <w:rPr>
          <w:rFonts w:ascii="Times New Roman" w:hAnsi="Times New Roman" w:eastAsia="Times New Roman" w:cs="Times New Roman"/>
        </w:rPr>
        <w:t>Ибо от восхода солнца и до захода его велико будет имя Мое среди народов; и на всяком месте будут воскурять фимиам имени Моему и приносить чистую жертву, ибо велико будет имя Мое среди язычников, говорит Господь Саваоф. Но вы его осквернили, говоря: трапеза Господня нечиста, и плод ее, то есть пища ее, презренен. Вы также говорите: вот, какая тягота! и пренебрегаете этим, говорит Господь Саваоф; и приносите растерзанное, и хромое, и больное; такое вы приносите в жертву: неужели Я приму это из рук ваших? говорит Господь. Но проклят обманщик, у которого в стаде есть самец, и он дает обет, а приносит Господу порочное: ибо Я — великий Царь, говорит Господь Саваоф, и имя Мое страшно среди язычников. И ныне, священники, эта заповедь — для вас. Если вы не послушаетесь и не примете к сердцу, чтобы воздать славу имени Моему, говорит Господь Саваоф, то Я пошлю на вас проклятие и прокляну ваши благословения; уже проклял их, потому что вы не принимаете этого к сердцу. Вот, Я поражу ваше семя и брошу навоз вам в лицо, навоз ваших торжественных жертвоприношений; и вас вместе с ним унесут. И узнаете, что Я послал к вам эту заповедь, чтобы был Мой завет с Левием, говорит Господь Саваоф. Малахии 1:11—2:4.</w:t>
      </w:r>
    </w:p>
    <w:p>
      <w:pPr>
        <w:pStyle w:val="ArticleBody"/>
        <w:jc w:val="left"/>
      </w:pPr>
      <w:r>
        <w:rPr>
          <w:rFonts w:ascii="Times New Roman" w:hAnsi="Times New Roman" w:eastAsia="Times New Roman" w:cs="Times New Roman"/>
        </w:rPr>
        <w:t>Завет с Левием является символом верности левитов в испытании «образа зверя» во время восстания с золотым тельцом Аарона. Левиты в книге Малахии, очищенные вестником завета, очищены для того, чтобы приносить «приношение» в праведности. Приношение — это весть об имени Христа, которое есть Его характер.</w:t>
      </w:r>
    </w:p>
    <w:p>
      <w:pPr>
        <w:pStyle w:val="ArticleScripture"/>
        <w:jc w:val="left"/>
      </w:pPr>
      <w:r>
        <w:rPr>
          <w:rFonts w:ascii="Times New Roman" w:hAnsi="Times New Roman" w:eastAsia="Times New Roman" w:cs="Times New Roman"/>
        </w:rPr>
        <w:t>Именно тьма заблуждения относительно Бога окутывает мир. Люди утрачивают знание о Его характере. Его неправильно понимали и неверно истолковывали. В это время должно быть провозглашено послание от Бога — послание, просветляющее своим влиянием и спасительное по своей силе. Его характер должен быть явлен. Во тьму мира должен пролиться свет Его славы, свет Его благости, милости и истины.</w:t>
      </w:r>
    </w:p>
    <w:p>
      <w:pPr>
        <w:pStyle w:val="ArticleScripture"/>
        <w:jc w:val="left"/>
      </w:pPr>
      <w:r>
        <w:rPr>
          <w:rFonts w:ascii="Times New Roman" w:hAnsi="Times New Roman" w:eastAsia="Times New Roman" w:cs="Times New Roman"/>
        </w:rPr>
        <w:t>Это дело описано пророком Исаией словами: «О, Иерусалим, благовествующий, возвысь силою голос твой; возвысь, не бойся; скажи городам Иудиным: вот Бог ваш! Вот, Господь Бог придет с сильной рукой, и мышца Его будет владычествовать; вот, награда Его с Ним, и дело Его пред Ним». Исаия 40:9, 10.</w:t>
      </w:r>
    </w:p>
    <w:p>
      <w:pPr>
        <w:pStyle w:val="ArticleScripture"/>
        <w:jc w:val="left"/>
      </w:pPr>
      <w:r>
        <w:rPr>
          <w:rFonts w:ascii="Times New Roman" w:hAnsi="Times New Roman" w:eastAsia="Times New Roman" w:cs="Times New Roman"/>
        </w:rPr>
        <w:t>«Ожидающие пришествия Жениха должны сказать людям: „Вот ваш Бог“. Последние лучи милосердного света, последняя весть милости, предназначенная миру, — это откровение Его любящего характера. Дети Божьи должны явить Его славу. В своей жизни и характере они должны раскрыть, что совершила для них благодать Божья». Наглядные уроки Христа, 415.</w:t>
      </w:r>
    </w:p>
    <w:p>
      <w:pPr>
        <w:pStyle w:val="ArticleBody"/>
        <w:jc w:val="left"/>
      </w:pPr>
      <w:r>
        <w:rPr>
          <w:rFonts w:ascii="Times New Roman" w:hAnsi="Times New Roman" w:eastAsia="Times New Roman" w:cs="Times New Roman"/>
        </w:rPr>
        <w:t>Священники Малахии принесли приношение, которое осквернило имя Божье. Приношение представляет весть, и весть из Нэшвилла от 18 июля 2020 года была осквернённым приношением. Она была осквернена бунтом, выраженным в пренебрежении к пророческому повелению: "времени уже не будет", данному Самим Христом в десятой главе Откровения.</w:t>
      </w:r>
    </w:p>
    <w:p>
      <w:pPr>
        <w:pStyle w:val="ArticleScripture"/>
        <w:jc w:val="left"/>
      </w:pPr>
      <w:r>
        <w:rPr>
          <w:rFonts w:ascii="Times New Roman" w:hAnsi="Times New Roman" w:eastAsia="Times New Roman" w:cs="Times New Roman"/>
        </w:rPr>
        <w:t>И Ангел, которого я видел стоящим на море и на земле, поднял руку свою к небу и клялся Живущим во веки веков, Который сотворил небо и всё, что в нём, и землю и всё, что на ней, и море и всё, что в нём, что времени уже не будет. Откровение 10:5–6.</w:t>
      </w:r>
    </w:p>
    <w:p>
      <w:pPr>
        <w:pStyle w:val="ArticleBody"/>
        <w:jc w:val="left"/>
      </w:pPr>
      <w:r>
        <w:rPr>
          <w:rFonts w:ascii="Times New Roman" w:hAnsi="Times New Roman" w:eastAsia="Times New Roman" w:cs="Times New Roman"/>
        </w:rPr>
        <w:t>«Приношение праведности», представленное левитами в третьей главе книги Малахии, подобно приношению в древние дни и представляет весть. «Прежние годы» представляют чистоту вести, которая привела к первому разочарованию в истории миллеритов. Искажённое приношение представляет искажённую весть от 18 июля 2020 года, однако это всё ещё параллельное событие.</w:t>
      </w:r>
    </w:p>
    <w:p>
      <w:pPr>
        <w:pStyle w:val="ArticleScripture"/>
        <w:jc w:val="left"/>
      </w:pPr>
      <w:r>
        <w:rPr>
          <w:rFonts w:ascii="Times New Roman" w:hAnsi="Times New Roman" w:eastAsia="Times New Roman" w:cs="Times New Roman"/>
        </w:rPr>
        <w:t>И сядет переплавлять и очищать серебро, и очистит сынов Левия и переплавит их, как золото и как серебро, чтобы приносили Господу приношение в правде. Тогда благоприятно будет Господу приношение Иуды и Иерусалима, как в древние дни и как в лета прежние. Малахии 3:3, 4.</w:t>
      </w:r>
    </w:p>
    <w:p>
      <w:pPr>
        <w:pStyle w:val="ArticleBody"/>
        <w:jc w:val="left"/>
      </w:pPr>
      <w:r>
        <w:rPr>
          <w:rFonts w:ascii="Times New Roman" w:hAnsi="Times New Roman" w:eastAsia="Times New Roman" w:cs="Times New Roman"/>
        </w:rPr>
        <w:t>«Проклятие», о котором говорится у Малахии, указывает на испытание: признаём ли мы то, что представляет Илия. Мы, ныне пробуждающиеся, должны понять, что реальность проклятия «семи времен» исполнилась над нами в том бунте, который мы проявили, дав греховное предсказание 18 июля 2020 года. Нам также вновь предстоит решить, какой пророческой методологией мы будем питаться. Два свидетельства этому — и есть и другие — можно найти в изложении Малахии о грядущем Илии, а также в самой истории Илии. Илия ясно показал, что существует только одно верное послание и одна верная методология.</w:t>
      </w:r>
    </w:p>
    <w:p>
      <w:pPr>
        <w:pStyle w:val="ArticleScripture"/>
        <w:jc w:val="left"/>
      </w:pPr>
      <w:r>
        <w:rPr>
          <w:rFonts w:ascii="Times New Roman" w:hAnsi="Times New Roman" w:eastAsia="Times New Roman" w:cs="Times New Roman"/>
        </w:rPr>
        <w:t>И сказал Илия Фесвитянин, из жителей Галаадских, Ахаву: жив Господь, Бог Израилев, пред Которым я стою: в эти годы не будет ни росы, ни дождя, разве по моему слову. 3 Царств 17:1.</w:t>
      </w:r>
    </w:p>
    <w:p>
      <w:pPr>
        <w:pStyle w:val="ArticleBody"/>
        <w:jc w:val="left"/>
      </w:pPr>
      <w:r>
        <w:rPr>
          <w:rFonts w:ascii="Times New Roman" w:hAnsi="Times New Roman" w:eastAsia="Times New Roman" w:cs="Times New Roman"/>
        </w:rPr>
        <w:t>Малахия указал на «проклятие», под которым находятся Божьи священники в период, когда появляется последний Илия, в связи с проклятием, связанным с Божьей десятиной. «Проклятие» десятины у Малахии ставит перед народом Божьим необходимость принять решение, ибо, чтобы снять проклятие, под которым они уже находятся, им нужно определить, где находится и что такое «хранилище».</w:t>
      </w:r>
    </w:p>
    <w:p>
      <w:pPr>
        <w:pStyle w:val="ArticleScripture"/>
        <w:jc w:val="left"/>
      </w:pPr>
      <w:r>
        <w:rPr>
          <w:rFonts w:ascii="Times New Roman" w:hAnsi="Times New Roman" w:eastAsia="Times New Roman" w:cs="Times New Roman"/>
        </w:rPr>
        <w:t>Вот, Я пошлю Моего вестника, и он приготовит путь предо Мною; и внезапно придет в храм Свой Господь, которого вы ищете, и Вестник завета, которого вы желаете; вот, Он идет, говорит Господь Саваоф. Но кто выдержит день пришествия Его? и кто устоит, когда Он явится? Ибо Он как огонь плавильщика и как щелок прачей. И сядет как плавильщик и очиститель серебра; и очистит сынов Левия и переплавит их, как золото и серебро, чтобы они приносили Господу жертву в правде. Тогда жертва Иуды и Иерусалима будет приятна Господу, как в древние дни и как в прежние годы. И Я приближусь к вам для суда; и буду свидетелем скорым против чародеев, и против прелюбодеев, и против клятвопреступников, и против угнетающих наемника в плате, вдову и сироту, и лишающих пришельца его права, и не боящихся Меня, говорит Господь Саваоф. Ибо Я Господь, Я не изменяюсь; потому вы, сыны Иакова, не уничтожились. Со дней отцов ваших вы отступили от Моих постановлений и не соблюдали их. Обратитесь ко Мне, и Я обращусь к вам, говорит Господь Саваоф. Но вы говорите: «Как нам обратиться?» Можно ли человеку обкрадывать Бога? А вы обкрадываете Меня. Но вы говорите: «В чем мы обокрали Тебя?» В десятинах и приношениях. Вы прокляты проклятием, потому что вы обкрадываете Меня — весь этот народ. Принесите все десятины в хранилище, чтобы в доме Моем была пища, и хотя бы в этом испытайте Меня, говорит Господь Саваоф: не открою ли Я для вас окна небесные и не изолью ли на вас благословение до избытка. И запрещу ради вас пожирателю, и он не истребит плоды вашей земли; и виноградная лоза на поле у вас не лишится плода прежде времени, говорит Господь Саваоф. Малахия 3:1–11.</w:t>
      </w:r>
    </w:p>
    <w:p>
      <w:pPr>
        <w:pStyle w:val="ArticleBody"/>
        <w:jc w:val="left"/>
      </w:pPr>
      <w:r>
        <w:rPr>
          <w:rFonts w:ascii="Times New Roman" w:hAnsi="Times New Roman" w:eastAsia="Times New Roman" w:cs="Times New Roman"/>
        </w:rPr>
        <w:t>Господь не изменяется и не меняет Своих методов. Каково бы ни было «проклятие», упоминаемое у Малахии в связи с «десятиной», десятину следует приносить в «хранилище», чтобы в доме Божьем была «пища». Этот факт требует определения того, что представляет собой «хранилище», и что было той пищей, которую представлял Уильям Миллер в движении первого ангела, служившей прообразом пищи, которую надлежит вкушать в движении третьего ангела. Среди символов этой пищи — «дождь» и «роса».</w:t>
      </w:r>
    </w:p>
    <w:p>
      <w:pPr>
        <w:pStyle w:val="ArticleScripture"/>
        <w:jc w:val="left"/>
      </w:pPr>
      <w:r>
        <w:rPr>
          <w:rFonts w:ascii="Times New Roman" w:hAnsi="Times New Roman" w:eastAsia="Times New Roman" w:cs="Times New Roman"/>
        </w:rPr>
        <w:t>Внемлите, небеса, и я буду говорить; и да услышит земля слова уст моих. Пусть польется, как дождь, учение мое; да струится, как роса, речь моя, как мелкий дождь на нежную зелень и как ливни на траву: ибо имя Господа я провозглашу; воздайте величие Богу нашему. Он — Твердыня; совершенны дела Его, ибо все пути Его правосудны; Бог истины, и нет в Нем неправды; праведен Он и прям. Второзаконие 32:1–4.</w:t>
      </w:r>
    </w:p>
    <w:p>
      <w:pPr>
        <w:pStyle w:val="ArticleBody"/>
        <w:jc w:val="left"/>
      </w:pPr>
      <w:r>
        <w:rPr>
          <w:rFonts w:ascii="Times New Roman" w:hAnsi="Times New Roman" w:eastAsia="Times New Roman" w:cs="Times New Roman"/>
        </w:rPr>
        <w:t>Илия действительно имел в виду то, что сказал Ахаву? Он действительно имел в виду, что в последние дни, когда произойдёт полное исполнение движения и вести Илии, «не будет ни росы, ни дождя в эти годы, разве по слову моему»? Соответствует ли «дождь», который, по словам Илии, будет удержан, кроме как по его слову, тому «дождю», который Малахия обещает как благословение?</w:t>
      </w:r>
    </w:p>
    <w:p>
      <w:pPr>
        <w:pStyle w:val="ArticleScripture"/>
        <w:jc w:val="left"/>
      </w:pPr>
      <w:r>
        <w:rPr>
          <w:rFonts w:ascii="Times New Roman" w:hAnsi="Times New Roman" w:eastAsia="Times New Roman" w:cs="Times New Roman"/>
        </w:rPr>
        <w:t>Принесите все десятины в дом хранилища, чтобы в доме Моем была пища, и в этом ныне испытайте Меня, говорит Господь Саваоф: не открою ли Я для вас окна небесные и не изолью ли на вас благословение, так что не хватит места, чтобы вместить его. Малахии 3:10.</w:t>
      </w:r>
    </w:p>
    <w:p>
      <w:pPr>
        <w:pStyle w:val="ArticleBody"/>
        <w:jc w:val="left"/>
      </w:pPr>
      <w:r>
        <w:rPr>
          <w:rFonts w:ascii="Times New Roman" w:hAnsi="Times New Roman" w:eastAsia="Times New Roman" w:cs="Times New Roman"/>
        </w:rPr>
        <w:t>И являются ли «проклятие» неосвящённого «приношения» «священников» и уже допущенное злоупотребление «десятиной» также «проклятием» «семи времён»?</w:t>
      </w:r>
    </w:p>
    <w:p>
      <w:pPr>
        <w:pStyle w:val="ArticleBody"/>
        <w:jc w:val="left"/>
      </w:pPr>
      <w:r>
        <w:rPr>
          <w:rFonts w:ascii="Times New Roman" w:hAnsi="Times New Roman" w:eastAsia="Times New Roman" w:cs="Times New Roman"/>
        </w:rPr>
        <w:t>В конце июля 2023 года мы начали публиковать статьи, которые по сути повторяют весть, изложенную в серии исследований под названием «Таблицы Аввакума». Отличие нынешней подачи в том, что после 18 июля 2020 года Господь начал освещать некоторые из старых учений в новом свете.</w:t>
      </w:r>
    </w:p>
    <w:p>
      <w:pPr>
        <w:pStyle w:val="ArticleBody"/>
        <w:jc w:val="left"/>
      </w:pPr>
      <w:r>
        <w:rPr>
          <w:rFonts w:ascii="Times New Roman" w:hAnsi="Times New Roman" w:eastAsia="Times New Roman" w:cs="Times New Roman"/>
        </w:rPr>
        <w:t>Он начал поднимать вопросы, которые казались мне глубокими, но лично я был оторван и не желал иметь дела с работой, которую мне ранее поручили выполнить. С 19 июля 2020 года я понял, что предсказание предыдущего дня было ошибочным и что я лично несу за это греховное предсказание и его ужасные последствия большую ответственность, чем кто-либо другой.</w:t>
      </w:r>
    </w:p>
    <w:p>
      <w:pPr>
        <w:pStyle w:val="ArticleBody"/>
        <w:jc w:val="left"/>
      </w:pPr>
      <w:r>
        <w:rPr>
          <w:rFonts w:ascii="Times New Roman" w:hAnsi="Times New Roman" w:eastAsia="Times New Roman" w:cs="Times New Roman"/>
        </w:rPr>
        <w:t>Затем в июле 2023 года мной овладело убеждение, что, несмотря на мое полное поражение как лидера Божьего движения третьего ангела, я должен хотя бы начать записывать то, что я пришел понять с июля 2020 года. Я решил письменно изложить то, что было открыто мне со времени греха 18 июля 2020 года, а затем предать это гласности, прежде чем меня предадут земле.</w:t>
      </w:r>
    </w:p>
    <w:p>
      <w:pPr>
        <w:pStyle w:val="ArticleBody"/>
        <w:jc w:val="left"/>
      </w:pPr>
      <w:r>
        <w:rPr>
          <w:rFonts w:ascii="Times New Roman" w:hAnsi="Times New Roman" w:eastAsia="Times New Roman" w:cs="Times New Roman"/>
        </w:rPr>
        <w:t>За три месяца, прошедшие с июля, за этими статьями теперь следят более семидесяти стран по всему миру. Да, некоторые, без сомнения, делают это в нечестивых целях и с недобрыми намерениями, но не все. Мы на пороге запуска программы, которая будет переводить эти статьи на все основные языки мира, поскольку на данный момент этим более чем семидесяти странам приходится воспринимать эти истины только на английском языке.</w:t>
      </w:r>
    </w:p>
    <w:p>
      <w:pPr>
        <w:pStyle w:val="ArticleBody"/>
        <w:jc w:val="left"/>
      </w:pPr>
      <w:r>
        <w:rPr>
          <w:rFonts w:ascii="Times New Roman" w:hAnsi="Times New Roman" w:eastAsia="Times New Roman" w:cs="Times New Roman"/>
        </w:rPr>
        <w:t>Мы уже работаем, чтобы помочь некоторым людям по всему миру, которые не имеют возможностей и средств многого сделать с этими истинами, и я задаюсь вопросом, не относится ли «хранилище» у Малахии, имеющее определённую цель — обеспечивать «пищей» в Божьем доме, к делу распространения истины, исходящей из этих статей с июля 2023 года?</w:t>
      </w:r>
    </w:p>
    <w:p>
      <w:pPr>
        <w:pStyle w:val="ArticleBody"/>
        <w:jc w:val="left"/>
      </w:pPr>
      <w:r>
        <w:rPr>
          <w:rFonts w:ascii="Times New Roman" w:hAnsi="Times New Roman" w:eastAsia="Times New Roman" w:cs="Times New Roman"/>
        </w:rPr>
        <w:t>Мы начнем наше рассмотрение третьей главы книги Даниила в следующей статье.</w:t>
      </w:r>
    </w:p>
    <w:p>
      <w:pPr>
        <w:pStyle w:val="ArticleScripture"/>
        <w:jc w:val="left"/>
      </w:pPr>
      <w:r>
        <w:rPr>
          <w:rFonts w:ascii="Times New Roman" w:hAnsi="Times New Roman" w:eastAsia="Times New Roman" w:cs="Times New Roman"/>
        </w:rPr>
        <w:t>Мы живём в особый период истории этой земли. В очень короткое время предстоит совершить великое дело, и каждый христианин должен принять участие в поддержании этого дела. Бог призывает людей, которые посвятят себя делу спасения душ. Когда мы начнём осознавать, какую жертву принёс Христос ради спасения погибающего мира, развернётся могучая борьба за спасение душ. О, если бы все наши церкви увидели и осознали безмерную жертву Христа!</w:t>
      </w:r>
    </w:p>
    <w:p>
      <w:pPr>
        <w:pStyle w:val="ArticleScripture"/>
        <w:jc w:val="left"/>
      </w:pPr>
      <w:r>
        <w:rPr>
          <w:rFonts w:ascii="Times New Roman" w:hAnsi="Times New Roman" w:eastAsia="Times New Roman" w:cs="Times New Roman"/>
        </w:rPr>
        <w:t>В ночных видениях предо мной проходили картины великого реформаторского движения среди народа Божьего. Многие прославляли Бога. Больные исцелялись, и совершались другие чудеса. Был явлен дух ходатайственной молитвы, подобно тому, как он проявлялся перед великим Днем Пятидесятницы. Видно было, как сотни и тысячи посещали семьи и открывали перед ними Слово Божье. Сердца обличались силой Святого Духа, и проявлялся дух истинного обращения. Со всех сторон двери распахивались для провозглашения истины. Казалось, мир озарился небесным влиянием. Истинный и смиренный народ Божий получал великие благословения. Доносились голоса благодарения и хвалы, и казалось, что произошла реформация, подобная той, которой мы были свидетелями в 1844 году.</w:t>
      </w:r>
    </w:p>
    <w:p>
      <w:pPr>
        <w:pStyle w:val="ArticleScripture"/>
        <w:jc w:val="left"/>
      </w:pPr>
      <w:r>
        <w:rPr>
          <w:rFonts w:ascii="Times New Roman" w:hAnsi="Times New Roman" w:eastAsia="Times New Roman" w:cs="Times New Roman"/>
        </w:rPr>
        <w:t>Однако некоторые отказались обратиться. Они не желали ходить путём Божьим, и когда, чтобы дело Божье продвигалось, прозвучали призывы к добровольным приношениям, некоторые эгоистично цеплялись за своё земное имущество. Эти корыстолюбивые отделились от общины верующих.</w:t>
      </w:r>
    </w:p>
    <w:p>
      <w:pPr>
        <w:pStyle w:val="ArticleScripture"/>
        <w:jc w:val="left"/>
      </w:pPr>
      <w:r>
        <w:rPr>
          <w:rFonts w:ascii="Times New Roman" w:hAnsi="Times New Roman" w:eastAsia="Times New Roman" w:cs="Times New Roman"/>
        </w:rPr>
        <w:t>«Суды Божьи на земле, и, под влиянием Святого Духа, мы должны донести весть предостережения, которую Он поручил нам. Мы должны быстро донести эту весть, строка за строкой, наставление за наставлением. Люди вскоре будут вынуждены принять важные решения, и наш долг — позаботиться о том, чтобы им была предоставлена возможность понять истину, чтобы они могли осознанно занять правильную позицию на правой стороне. Господь призывает Свой народ трудиться — трудиться усердно и мудро — пока еще продолжается время испытания». Свидетельства, том 9,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пятнадцать</dc:title>
  <dc:subject>Книга Даниила, глава вторая — краткое содержание и заключение, часть вторая</dc:subject>
  <dc:creator>Jeff Pippenger</dc:creator>
  <cp:keywords/>
  <dc:description>Generated by ArticleDigger from daniel\15_daniel.json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