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шестьдесят четвёртый</w:t>
      </w:r>
    </w:p>
    <w:p>
      <w:pPr>
        <w:pStyle w:val="ArticleSubtitle"/>
        <w:jc w:val="left"/>
      </w:pPr>
      <w:r>
        <w:rPr>
          <w:rFonts w:ascii="Arial" w:hAnsi="Arial" w:eastAsia="Arial" w:cs="Arial"/>
        </w:rPr>
        <w:t>Пророческое значение одиннадцатой главы книги пророка Даниила: раскрытие исторических и будущих последствий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В шестнадцатом стихе одиннадцатой главы Даниила излагается завоевание Иудеи и Иерусалима Помпеем в 63 году до н. э. Оно представляет собой вскоре грядущий воскресный закон в Соединённых Штатах во исполнение сорок первого стиха той же главы. История, связанная с этим стихом, указывает на гражданскую войну, происходящую в то время, когда город взят, тем самым указывая на повторение Гражданской войны в США, которое ныне происходит в Соединённых Штатах. Независимо от того, были ли произведены выстрелы или нет, два класса теперь находятся в борьбе за контроль над Соединёнными Штатами. Когда Помпей завоевал Иерусалим, это указывало на то, что Иерусалим останется под римской властью до тех пор, пока не будет разрушен в 70 году н. э. Таким образом, это служило прообразом вскоре грядущего воскресного закона, который знаменует конец шестого царства библейского пророчества.</w:t>
      </w:r>
    </w:p>
    <w:p>
      <w:pPr>
        <w:pStyle w:val="ArticleBody"/>
        <w:jc w:val="left"/>
      </w:pPr>
      <w:r>
        <w:rPr>
          <w:rFonts w:ascii="Times New Roman" w:hAnsi="Times New Roman" w:eastAsia="Times New Roman" w:cs="Times New Roman"/>
        </w:rPr>
        <w:t>Помпей — первая из четырёх римских властей, которые обозначены в данном отрывке. Марк Антоний, который также был римлянином, тоже упоминается, однако из четырёх властей, представленных как римские правители, Антоний олицетворяет римское руководство, восставшее и заключившее союз с Египтом против Рима. Помпей, Юлий Цезарь, Август Цезарь и Тиберий Цезарь — это четыре римлянина, которые пророчески используются для обозначения четырёх поколений республиканского рога земного зверя.</w:t>
      </w:r>
    </w:p>
    <w:p>
      <w:pPr>
        <w:pStyle w:val="ArticleBody"/>
        <w:jc w:val="left"/>
      </w:pPr>
      <w:r>
        <w:rPr>
          <w:rFonts w:ascii="Times New Roman" w:hAnsi="Times New Roman" w:eastAsia="Times New Roman" w:cs="Times New Roman"/>
        </w:rPr>
        <w:t>Помпей, представляющий мятеж Гражданской войны в США в поколении 1863 года, также служит образом последнего поколения и нынешней «гражданской войны», которая теперь уже идет. Юлий Цезарь представляет второе поколение, когда Соединённые Штаты прочно утвердились как первенствующая нация среди народов, но были убиты в 1913 году, когда суверенитет финансовой системы был передан глобалистской банковской системе и началась работа по установлению единого мирового правительства. Цезарь Август представляет годы славы двух первых мировых войн, когда, несмотря на кровопролитие, Соединённые Штаты стали предметом зависти всего мира. Затем, в последнем поколении, Тиберий Цезарь, известный своим пьянством и распятием Христа, представляет период, который по существу начался с избрания Джона Ф. Кеннеди, первого президента-католика, тем самым обозначая поколение, которое преклонится перед Римом.</w:t>
      </w:r>
    </w:p>
    <w:p>
      <w:pPr>
        <w:pStyle w:val="ArticleBody"/>
        <w:jc w:val="left"/>
      </w:pPr>
      <w:r>
        <w:rPr>
          <w:rFonts w:ascii="Times New Roman" w:hAnsi="Times New Roman" w:eastAsia="Times New Roman" w:cs="Times New Roman"/>
        </w:rPr>
        <w:t>Эти пророческие вопросы, связанные с Помпеем, важны, но сейчас мы сосредотачиваемся на пророческой истории, предшествующей Помпею и шестнадцатому стиху, — истории, которая начинается с первых двух стихов главы, в которых 1989 год определяется как время конца, а затем указывается на богатого шестого президента со времен Рейгана, который взбудораживает глобалистов, как это, несомненно, сделал Трамп.</w:t>
      </w:r>
    </w:p>
    <w:p>
      <w:pPr>
        <w:pStyle w:val="ArticleBody"/>
        <w:jc w:val="left"/>
      </w:pPr>
      <w:r>
        <w:rPr>
          <w:rFonts w:ascii="Times New Roman" w:hAnsi="Times New Roman" w:eastAsia="Times New Roman" w:cs="Times New Roman"/>
        </w:rPr>
        <w:t>Трамп представлен образом четвертого правителя после Кира — Ксеркса, богатого персидского царя, который также известен как Ахашверош в истории об Есфири. В этих стихах следующим после Ксеркса назван Александр Македонский (в третьем стихе). Исторически между Ксерксом и Александром Македонским было восемь правителей. От Трампа до единого мирового правительства, представленного Александром Македонским, показаны десять царей; Трамп — первый, Александр — последний.</w:t>
      </w:r>
    </w:p>
    <w:p>
      <w:pPr>
        <w:pStyle w:val="ArticleBody"/>
        <w:jc w:val="left"/>
      </w:pPr>
      <w:r>
        <w:rPr>
          <w:rFonts w:ascii="Times New Roman" w:hAnsi="Times New Roman" w:eastAsia="Times New Roman" w:cs="Times New Roman"/>
        </w:rPr>
        <w:t>Пророческие линии указывают на то, что все цари земли в конце мира будут блудодействовать с папством, и эти цари представлены как «десять царей». Ахав, который был главой десятичастного царства и был женат на Иезавели, представляет тот факт, что, хотя все десять царей блудодействуют с папством, существует один главный царь, который первым делает это. В первый раз, когда папству был дан престол земли, этим главным царём был Хлодвиг, король франков (Франции), в 496 году по Р. Х. Это согласуется с тем, что папство даровало Франции титул первородного сына Католической церкви и старшей дочери Католической церкви.</w:t>
      </w:r>
    </w:p>
    <w:p>
      <w:pPr>
        <w:pStyle w:val="ArticleBody"/>
        <w:jc w:val="left"/>
      </w:pPr>
      <w:r>
        <w:rPr>
          <w:rFonts w:ascii="Times New Roman" w:hAnsi="Times New Roman" w:eastAsia="Times New Roman" w:cs="Times New Roman"/>
        </w:rPr>
        <w:t>Пророческая работа, совершённая Францией, поместившей Рим на трон цивилизованного мира, служит прообразом пророческой работы Соединённых Штатов. Воскресный закон библейского пророчества начинается в Соединённых Штатах, а затем каждая нация на земле следует этому примеру. Одно пророчество за другим указывает, что первенствующий из десяти царей, который прежде всех вступает в блуд с человеком греха в последние дни, — это Соединённые Штаты. Хотя между Ксерксом, первым богатым царём, и Александром Великим, последним царём, во втором и третьем стихах не упоминаются никакие цари, история указывает на десять царей. Число десять символизирует испытание, а также конфедерацию.</w:t>
      </w:r>
    </w:p>
    <w:p>
      <w:pPr>
        <w:pStyle w:val="ArticleBody"/>
        <w:jc w:val="left"/>
      </w:pPr>
      <w:r>
        <w:rPr>
          <w:rFonts w:ascii="Times New Roman" w:hAnsi="Times New Roman" w:eastAsia="Times New Roman" w:cs="Times New Roman"/>
        </w:rPr>
        <w:t>Испытание, с которым сталкивается мир, — это установление мировой системы, представленной как образ зверя. Это испытание начинается в Соединённых Штатах со скорого введения закона о воскресном дне и заканчивается тогда, когда каждая страна на земном шаре последует этому примеру. Иисус всегда иллюстрирует конец чего-либо его началом, поэтому, хотя между богатым царём и Александром во втором и третьем стихах не упомянуты никакие цари, история свидетельствует о процессе испытания, который начинается с самого богатого президента, разбогатевшего благодаря своим предпринимательским начинаниям, а не потому, что он нажил состояние, участвуя в коррумпированной политической системе.</w:t>
      </w:r>
    </w:p>
    <w:p>
      <w:pPr>
        <w:pStyle w:val="ArticleBody"/>
        <w:jc w:val="left"/>
      </w:pPr>
      <w:r>
        <w:rPr>
          <w:rFonts w:ascii="Times New Roman" w:hAnsi="Times New Roman" w:eastAsia="Times New Roman" w:cs="Times New Roman"/>
        </w:rPr>
        <w:t>Название «Америка» происходит от латинской версии имени «Америго», которое носил итальянский путешественник Америго Веспуччи, исследователь и навигатор, совершивший несколько плаваний в Новый Свет в конце XV — начале XVI веков. В целом экспедиции Веспуччи стали возможны благодаря финансовой поддержке, капиталовложениям, со стороны спонсоров и покровителей, которые видели в освоении Нового Света потенциальные возможности для прибыли, расширения и престижа. Название «Америка» является символом стремления к извлечению прибыли.</w:t>
      </w:r>
    </w:p>
    <w:p>
      <w:pPr>
        <w:pStyle w:val="ArticleBody"/>
        <w:jc w:val="left"/>
      </w:pPr>
      <w:r>
        <w:rPr>
          <w:rFonts w:ascii="Times New Roman" w:hAnsi="Times New Roman" w:eastAsia="Times New Roman" w:cs="Times New Roman"/>
        </w:rPr>
        <w:t>Иисус всегда иллюстрирует конец чего-либо началом; и начало десяти царей, которые представляют мост от двурогого царства Мидо-Персии к всемирному правительству, представленному Александром Великим, начинается с богатого царя, который является президентом царства, прообразом которого служат Франция и Ахав, и который также станет главою, представленной Александром Великим, когда весь мир столкнётся с экономическими средствами, связанными с мощью Соединённых Штатов, по мере того как они будут принуждать весь мир преклониться перед Католической церковью, если те пожелают иметь возможность покупать и продавать.</w:t>
      </w:r>
    </w:p>
    <w:p>
      <w:pPr>
        <w:pStyle w:val="ArticleBody"/>
        <w:jc w:val="left"/>
      </w:pPr>
      <w:r>
        <w:rPr>
          <w:rFonts w:ascii="Times New Roman" w:hAnsi="Times New Roman" w:eastAsia="Times New Roman" w:cs="Times New Roman"/>
        </w:rPr>
        <w:t>Седьмое царство в семнадцатой главе Откровения — это десять царей, и одна из пророческих характеристик этих десяти царей состоит в том, что они продолжаются лишь «краткое время», прежде чем они согласятся отдать своё седьмое царство Вавилонской блуднице, которое держится лишь «один час». Пророческая причина, по которой они принимают это соглашение, — в том, что они опьянены вином Вавилона. Исторически Александр Македонский правил лишь короткое время, ибо его жизнь закончилась так же быстро, как было установлено его царство: он спился до смерти, тем самым символизируя краткое время и опьянение десяти царей Организации Объединённых Наций. Едва Александр Македонский утвердился, он был сокрушён, и его царство было отдано четырём ветрам, что указывает на последующую борьбу за восстановление его прежнего царства.</w:t>
      </w:r>
    </w:p>
    <w:p>
      <w:pPr>
        <w:pStyle w:val="ArticleScripture"/>
        <w:jc w:val="left"/>
      </w:pPr>
      <w:r>
        <w:rPr>
          <w:rFonts w:ascii="Times New Roman" w:hAnsi="Times New Roman" w:eastAsia="Times New Roman" w:cs="Times New Roman"/>
        </w:rPr>
        <w:t>И я в первый год Дария Мидянина, именно я, стал, чтобы утвердить и укрепить его. А теперь я покажу тебе истину. Вот, в Персии восстанут ещё три царя, а четвёртый будет гораздо богаче всех их; и силою своих богатств он поднимет всех против царства Греции. И восстанет царь могущественный, который будет владычествовать с великой властью и поступать по своей воле. Но когда он восстанет, его царство будет сокрушено и разделено к четырём ветрам небесным — не его потомкам и не по той власти, которой он владел, — ибо его царство будет вырвано и отдано другим, а не им. Даниил 11:1-4.</w:t>
      </w:r>
    </w:p>
    <w:p>
      <w:pPr>
        <w:pStyle w:val="ArticleBody"/>
        <w:jc w:val="left"/>
      </w:pPr>
      <w:r>
        <w:rPr>
          <w:rFonts w:ascii="Times New Roman" w:hAnsi="Times New Roman" w:eastAsia="Times New Roman" w:cs="Times New Roman"/>
        </w:rPr>
        <w:t>Царство Александра распалось так же быстро, как и возникло, ибо оно представляет собой последние дни, в которых пророчество обозначается как быстро исполняющееся.</w:t>
      </w:r>
    </w:p>
    <w:p>
      <w:pPr>
        <w:pStyle w:val="ArticleScripture"/>
        <w:jc w:val="left"/>
      </w:pPr>
      <w:r>
        <w:rPr>
          <w:rFonts w:ascii="Times New Roman" w:hAnsi="Times New Roman" w:eastAsia="Times New Roman" w:cs="Times New Roman"/>
        </w:rPr>
        <w:t>«Силы зла объединяются и консолидируются. Они усиливаются в преддверии последнего великого кризиса. В нашем мире вскоре произойдут большие перемены, и заключительные события развернутся стремительно». Свидетельства, том 9, 11.</w:t>
      </w:r>
    </w:p>
    <w:p>
      <w:pPr>
        <w:pStyle w:val="ArticleBody"/>
        <w:jc w:val="left"/>
      </w:pPr>
      <w:r>
        <w:rPr>
          <w:rFonts w:ascii="Times New Roman" w:hAnsi="Times New Roman" w:eastAsia="Times New Roman" w:cs="Times New Roman"/>
        </w:rPr>
        <w:t>Третье горе ислама утверждается на пророческих характеристиках первого и второго горя. В первом горе был период, начавшийся с появлением Мухаммеда и продолжавшийся до следующего периода, который обозначен как «пять месяцев», или сто пятьдесят лет, в течение которых ислам должен был «вредить» войскам Рима. Окончание этого пророческого периода в сто пятьдесят лет одновременно знаменует начало пророчества о трёхстах девяноста одном годе и пятнадцати днях, в течение которого ислам второго горя затем должен был «убивать» войска Рима.</w:t>
      </w:r>
    </w:p>
    <w:p>
      <w:pPr>
        <w:pStyle w:val="ArticleBody"/>
        <w:jc w:val="left"/>
      </w:pPr>
      <w:r>
        <w:rPr>
          <w:rFonts w:ascii="Times New Roman" w:hAnsi="Times New Roman" w:eastAsia="Times New Roman" w:cs="Times New Roman"/>
        </w:rPr>
        <w:t>11 сентября 2001 года ознаменовало наступление периода, представленного Магометом первого горя; в этот период входит 7 октября 2023 года, обозначающее начало времени, когда ислам будет «вредить» «войскам Рима» в древней буквальной «Славной Земле», которая служит прообразом Соединённых Штатов; и с 7 октября 2023 года число нападений ислама на войско Рима ко времени написания этой статьи, 17 февраля 2024 года, приближается к двумстам.</w:t>
      </w:r>
    </w:p>
    <w:p>
      <w:pPr>
        <w:pStyle w:val="ArticleBody"/>
        <w:jc w:val="left"/>
      </w:pPr>
      <w:r>
        <w:rPr>
          <w:rFonts w:ascii="Times New Roman" w:hAnsi="Times New Roman" w:eastAsia="Times New Roman" w:cs="Times New Roman"/>
        </w:rPr>
        <w:t>При скором введении воскресного закона Соединённые Штаты будут «убиты» как шестое царство библейского пророчества, что параллельно тремстам девяноста одному году и пятнадцати дням исламских нападений, которые уничтожили прежние армии Рима, по мере того как усиливаются боевые действия их третьего великого джихада. Когда Михаил восстанет, время испытания для человечества закроется, и четыре ветра будут полностью освобождены во время семи последних язв.</w:t>
      </w:r>
    </w:p>
    <w:p>
      <w:pPr>
        <w:pStyle w:val="ArticleScripture"/>
        <w:jc w:val="left"/>
      </w:pPr>
      <w:r>
        <w:rPr>
          <w:rFonts w:ascii="Times New Roman" w:hAnsi="Times New Roman" w:eastAsia="Times New Roman" w:cs="Times New Roman"/>
        </w:rPr>
        <w:t>Мне было показано, что гнев народов, гнев Божий и время суда над мёртвыми — отдельны и различны, следуют одно за другим; а также, что Михаил ещё не восстал и что время скорби, какой никогда не бывало, ещё не началось. Народы теперь гневаются, но когда наш Первосвященник завершит Своё служение в святилище, Он восстанет, облечётся в одежды мщения, и тогда изольются семь последних язв.</w:t>
      </w:r>
    </w:p>
    <w:p>
      <w:pPr>
        <w:pStyle w:val="ArticleScripture"/>
        <w:jc w:val="left"/>
      </w:pPr>
      <w:r>
        <w:rPr>
          <w:rFonts w:ascii="Times New Roman" w:hAnsi="Times New Roman" w:eastAsia="Times New Roman" w:cs="Times New Roman"/>
        </w:rPr>
        <w:t>«Я видела, что четыре ангела будут удерживать четыре ветра до тех пор, пока дело Иисуса в святилище не будет завершено, а затем придут семь последних язв». Ранние произведения, 36.</w:t>
      </w:r>
    </w:p>
    <w:p>
      <w:pPr>
        <w:pStyle w:val="ArticleBody"/>
        <w:jc w:val="left"/>
      </w:pPr>
      <w:r>
        <w:rPr>
          <w:rFonts w:ascii="Times New Roman" w:hAnsi="Times New Roman" w:eastAsia="Times New Roman" w:cs="Times New Roman"/>
        </w:rPr>
        <w:t>«Четыре ветра» представлены у сестры Уайт как «разъярённый конь, стремящийся вырваться на волю и нести смерть и разрушение на своём пути», и они полностью освобождаются, когда оканчивается время испытания. Во втором горе они были изображены как «четыре ангела», а не как четыре ветра.</w:t>
      </w:r>
    </w:p>
    <w:p>
      <w:pPr>
        <w:pStyle w:val="ArticleScripture"/>
        <w:jc w:val="left"/>
      </w:pPr>
      <w:r>
        <w:rPr>
          <w:rFonts w:ascii="Times New Roman" w:hAnsi="Times New Roman" w:eastAsia="Times New Roman" w:cs="Times New Roman"/>
        </w:rPr>
        <w:t>Сказано шестому ангелу, у которого была труба: "Освободи четырёх ангелов, связанных в великой реке Евфрате." И были освобождены четыре ангела, приготовленные на час, и день, и месяц, и год, чтобы убить третью часть людей. Откровение 9:14, 15.</w:t>
      </w:r>
    </w:p>
    <w:p>
      <w:pPr>
        <w:pStyle w:val="ArticleBody"/>
        <w:jc w:val="left"/>
      </w:pPr>
      <w:r>
        <w:rPr>
          <w:rFonts w:ascii="Times New Roman" w:hAnsi="Times New Roman" w:eastAsia="Times New Roman" w:cs="Times New Roman"/>
        </w:rPr>
        <w:t>«Четыре ветра» или «четыре ангела» — оба являются символами ислама, что определяется контекстом, в котором этот символ используется. Когда Александр Великий восстал, его царство, которое представляет седьмое царство, то есть одну треть тройного царства дракона, зверя и лжепророка: «когда он восстанет, его царство будет сокрушено и разделено к четырём ветрам небесным». Когда завершится человеческое испытание, четыре ветра, или четыре ангела, будут освобождены, и они разрушат его царство, ибо его царство «будет сокрушено». Тогда те десять царей и их партнёры, глобалистские купцы, будут стоять вдали и сетовать и плакать.</w:t>
      </w:r>
    </w:p>
    <w:p>
      <w:pPr>
        <w:pStyle w:val="ArticleScripture"/>
        <w:jc w:val="left"/>
      </w:pPr>
      <w:r>
        <w:rPr>
          <w:rFonts w:ascii="Times New Roman" w:hAnsi="Times New Roman" w:eastAsia="Times New Roman" w:cs="Times New Roman"/>
        </w:rPr>
        <w:t>Ибо вот, цари собрались, прошли все вместе. Увидели — и изумились; смутились и поспешили удалиться. Там объял их страх и мука, как у женщины в родах. Ты сокрушаешь корабли Фарсисские восточным ветром. Псалтирь 48:4–7.</w:t>
      </w:r>
    </w:p>
    <w:p>
      <w:pPr>
        <w:pStyle w:val="ArticleBody"/>
        <w:jc w:val="left"/>
      </w:pPr>
      <w:r>
        <w:rPr>
          <w:rFonts w:ascii="Times New Roman" w:hAnsi="Times New Roman" w:eastAsia="Times New Roman" w:cs="Times New Roman"/>
        </w:rPr>
        <w:t>Экономическая структура десяти царей разрушена «восточным ветром» ислама.</w:t>
      </w:r>
    </w:p>
    <w:p>
      <w:pPr>
        <w:pStyle w:val="ArticleScripture"/>
        <w:jc w:val="left"/>
      </w:pPr>
      <w:r>
        <w:rPr>
          <w:rFonts w:ascii="Times New Roman" w:hAnsi="Times New Roman" w:eastAsia="Times New Roman" w:cs="Times New Roman"/>
        </w:rPr>
        <w:t>Твои гребцы ввели тебя в большие воды: восточный ветер разбил тебя посреди морей. Богатство твоё и ярмарки твои, товары твои, моряки твои и кормчие твои, конопатчики твои и торговцы твоими товарами, и все твои воины, которые у тебя, и всё твоё собрание, что посреди тебя, падут посреди морей в день твоей гибели. Иезекииль 27: 26, 27.</w:t>
      </w:r>
    </w:p>
    <w:p>
      <w:pPr>
        <w:pStyle w:val="ArticleBody"/>
        <w:jc w:val="left"/>
      </w:pPr>
      <w:r>
        <w:rPr>
          <w:rFonts w:ascii="Times New Roman" w:hAnsi="Times New Roman" w:eastAsia="Times New Roman" w:cs="Times New Roman"/>
        </w:rPr>
        <w:t>«Восточный ветер» ислама сокрушает царство десяти царей «в день их гибели», как это представлено тем, что царство Александра Македонского было «сокрушено» и отдано четырём ветрам. Многое из истории, изложенной в одиннадцатой главе Даниила, повторится, когда эта глава достигнет своего окончательного исполнения. Определить, где правильно разграничить эти истории, — пророческая работа тех, кто призван быть исследователями пророчеств. Последние шесть стихов одиннадцатой главы Даниила завершаются закрытием времени испытания для человечества, когда восстанет Михаил. Когда царство Александра Македонского разделяется на четыре ветра, это символизирует закрытие времени испытания и указывает, что последующая пророческая история, начиная с пятого стиха, должна рассматриваться как новая пророческая линия.</w:t>
      </w:r>
    </w:p>
    <w:p>
      <w:pPr>
        <w:pStyle w:val="ArticleBody"/>
        <w:jc w:val="left"/>
      </w:pPr>
      <w:r>
        <w:rPr>
          <w:rFonts w:ascii="Times New Roman" w:hAnsi="Times New Roman" w:eastAsia="Times New Roman" w:cs="Times New Roman"/>
        </w:rPr>
        <w:t>Пятый стих по шестнадцатый стих определяет историю от 538 года до близкого грядущего воскресного закона. Стихи с пятого по девятый представляют историю тысячи двухсот шестидесяти лет папского владычества, начавшегося в 538 году и завершившегося во время конца, в 1798 году. Десятый стих определяет историю, которая является прообразом сорокового стиха, когда папство смело Советский Союз во время конца, в 1989 году. Стихи одиннадцатый и двенадцатый определяют нынешнюю прокси-войну на Украине, которую Путин и Россия выиграют, но последствия победы Путина будут параллельны «битве при Ниневии» и «падению Хосрова», которое было «ключом, отворившим бездонную пропасть», выпустившим ислам в истории первого горя.</w:t>
      </w:r>
    </w:p>
    <w:p>
      <w:pPr>
        <w:pStyle w:val="ArticleBody"/>
        <w:jc w:val="left"/>
      </w:pPr>
      <w:r>
        <w:rPr>
          <w:rFonts w:ascii="Times New Roman" w:hAnsi="Times New Roman" w:eastAsia="Times New Roman" w:cs="Times New Roman"/>
        </w:rPr>
        <w:t>После недолговечного триумфа Путина Соединённые Штаты, в стихах с тринадцатого по пятнадцатый, одержат победу в войне по доверенности; то есть это будет завершение войны по доверенности, которая велась со времени Второй мировой войны. Этот отрывок указывает на три сражения: первое сражение завершилось в 1989 году, во исполнение стихов десятого и сорокового; второе, являющееся нынешней войной на Украине, соответствует стихам одиннадцатому и двенадцатому; а третья война по доверенности, представляющая окончательную победу Соединённых Штатов, представлена в стихах с тринадцатого по пятнадцатый.</w:t>
      </w:r>
    </w:p>
    <w:p>
      <w:pPr>
        <w:pStyle w:val="ArticleBody"/>
        <w:jc w:val="left"/>
      </w:pPr>
      <w:r>
        <w:rPr>
          <w:rFonts w:ascii="Times New Roman" w:hAnsi="Times New Roman" w:eastAsia="Times New Roman" w:cs="Times New Roman"/>
        </w:rPr>
        <w:t>Что необходимо распознать в отношении этих четырёх периодов, представленных с пятого по пятнадцатый стихи, так это то, что последние два периода, которые изображают нынешнюю войну в Украине, а затем возмездие Соединённых Штатов, происходят во время запечатления. Шестнадцатый стих указывает на вскоре грядущий закон о воскресном дне в Соединённых Штатах. Стихи с пятого по десятый представляют историю от 538 года вплоть до времени конца в 1798 году, а затем далее — до времени конца в 1989 году. Поэтому две битвы заключительной опосредованной войны, представленные в стихах с одиннадцатого по пятнадцатый, исполняются в тот период, в котором двенадцатая глава книги Иезекииля указывает, что исполняется действие всякого видения.</w:t>
      </w:r>
    </w:p>
    <w:p>
      <w:pPr>
        <w:pStyle w:val="ArticleBody"/>
        <w:jc w:val="left"/>
      </w:pPr>
      <w:r>
        <w:rPr>
          <w:rFonts w:ascii="Times New Roman" w:hAnsi="Times New Roman" w:eastAsia="Times New Roman" w:cs="Times New Roman"/>
        </w:rPr>
        <w:t>Те видения были показаны Иезекиилю в виде «колёс внутри колёс»; сестра Уайт определяет это как «сложное переплетение человеческих событий». История войны на Украине, победа Путина, а затем его кончина, за которой последовала победа Соединённых Штатов, — одно из самых сложных откровений «строка к строке» в Слове Божьем.</w:t>
      </w:r>
    </w:p>
    <w:p>
      <w:pPr>
        <w:pStyle w:val="ArticleBody"/>
        <w:jc w:val="left"/>
      </w:pPr>
      <w:r>
        <w:rPr>
          <w:rFonts w:ascii="Times New Roman" w:hAnsi="Times New Roman" w:eastAsia="Times New Roman" w:cs="Times New Roman"/>
        </w:rPr>
        <w:t>Комментируя «колёса внутри колёс» у Иезекииля, сестра Уайт говорит, что когда Иезекииль впервые увидел эти колёса, ему это показалось путаницей, но в конечном счёте он распознал в них совершенный порядок, который представляет собой «сложное переплетение человеческих событий». Чтобы верно разграничить историю, представленную в стихах с одиннадцатого по пятнадцатый, необходимо понять взаимоотношения между Католической церковью и нацистской Германией, ибо нацистские лидеры в Украине являются представителями этих взаимоотношений.</w:t>
      </w:r>
    </w:p>
    <w:p>
      <w:pPr>
        <w:pStyle w:val="ArticleBody"/>
        <w:jc w:val="left"/>
      </w:pPr>
      <w:r>
        <w:rPr>
          <w:rFonts w:ascii="Times New Roman" w:hAnsi="Times New Roman" w:eastAsia="Times New Roman" w:cs="Times New Roman"/>
        </w:rPr>
        <w:t>Также необходимо понять роль явления так называемой Девы Марии в Фатиме, Португалии, в 1918 году, включая три тайны, которые так называемая Дева Мария оставила трём детям из той истории. Основной посыл этих трёх посланий, описывающих борьбу между католической церковью и атеистической Россией, а также Вторую мировую войну, является частью Фатимского послания, которое находит отражение в войне на Украине.</w:t>
      </w:r>
    </w:p>
    <w:p>
      <w:pPr>
        <w:pStyle w:val="ArticleBody"/>
        <w:jc w:val="left"/>
      </w:pPr>
      <w:r>
        <w:rPr>
          <w:rFonts w:ascii="Times New Roman" w:hAnsi="Times New Roman" w:eastAsia="Times New Roman" w:cs="Times New Roman"/>
        </w:rPr>
        <w:t>Французская революция, её пророческая связь с Католической церковью и, в конечном счёте, с Наполеоном Бонапартом, который представляет Путина, также является одним из «колёс», представленных в войне на Украине. Пророческая связь Французской революции с Соединёнными Штатами также представлена в этой истории, ибо, как Путин представлен Наполеоном в то время, когда Франция шла к падению, так и бывший актёр Рональд Рейган, как глава армий католицизма в битве 1989 года, служит прообразом бывшего актёра Зеленского в то время, когда Украина идёт к падению. В колёсах, которые пересекаются и соединяются в этих стихах, последняя соломинка для политиков-демократов в Соединённых Штатах, которые поддерживали и поддерживают Зеленского, будет обнажена Путиным, когда он одержит верх.</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На берегах реки Ховар Иезекииль увидел вихрь, как будто приходящий с севера, 'большое облако и огонь, как бы сворачивающийся в себя, и сияние было вокруг него, и из среды его — как цвет янтаря.' Множество колес, пересекавшихся друг с другом, приводились в движение четырьмя живыми существами. Высоко над всем этим 'было подобие престола, на вид как камень сапфир; и на подобии престола было подобие, как вид человека, наверху на нем.' 'И у херувимов под крыльями их показалась как бы рука человеческая.' Иезекииль 1:4, 26; 10:8. Колеса были столь сложно устроены, что на первый взгляд казались беспорядочными; но двигались в совершенной гармонии. Небесные существа, поддерживаемые и направляемые рукой под крыльями херувимов, приводили в движение эти колеса; над ними, на сапфировом престоле, — Вечный; и вокруг престола — радуга, символ божественной милости.</w:t>
      </w:r>
    </w:p>
    <w:p>
      <w:pPr>
        <w:pStyle w:val="ArticleScripture"/>
        <w:jc w:val="left"/>
      </w:pPr>
      <w:r>
        <w:rPr>
          <w:rFonts w:ascii="Times New Roman" w:hAnsi="Times New Roman" w:eastAsia="Times New Roman" w:cs="Times New Roman"/>
        </w:rPr>
        <w:t>Как колесоподобные переплетения находились под водительством руки, находящейся под крыльями херувимов, так и сложная игра человеческих событий находится под божественным управлением. Посреди распрей и смятения народов Тот, Кто восседает над херувимами, по-прежнему управляет делами земли.</w:t>
      </w:r>
    </w:p>
    <w:p>
      <w:pPr>
        <w:pStyle w:val="ArticleScripture"/>
        <w:jc w:val="left"/>
      </w:pPr>
      <w:r>
        <w:rPr>
          <w:rFonts w:ascii="Times New Roman" w:hAnsi="Times New Roman" w:eastAsia="Times New Roman" w:cs="Times New Roman"/>
        </w:rPr>
        <w:t>История народов, которые один за другим занимали отведённые им время и место, бессознательно свидетельствуя об истине, смысла которой сами они не разумели, обращается к нам. Каждому народу и каждому человеку ныне Бог определил место в Своём великом замысле. Сегодня люди и народы измеряются отвесом в руке Того, Кто не ошибается. Все по собственному выбору решают свою участь, и Бог направляет всё к осуществлению Своих намерений.</w:t>
      </w:r>
    </w:p>
    <w:p>
      <w:pPr>
        <w:pStyle w:val="ArticleScripture"/>
        <w:jc w:val="left"/>
      </w:pPr>
      <w:r>
        <w:rPr>
          <w:rFonts w:ascii="Times New Roman" w:hAnsi="Times New Roman" w:eastAsia="Times New Roman" w:cs="Times New Roman"/>
        </w:rPr>
        <w:t>«История, которую великий Я ЕСМЬ начертал в Своём слове, соединяя звено за звеном в пророческую цепь, от вечности в прошлом до вечности в будущем, говорит нам, где мы находимся сегодня в потоке веков и чего можно ожидать в грядущем. Всё, что пророчество предсказало как подлежащее исполнению, до настоящего времени прослеживается на страницах истории, и мы можем быть уверены, что всё, чему ещё предстоит сбыться, исполнится в своё время». Воспитание,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шестьдесят четвёртый</dc:title>
  <dc:subject>Пророческое значение одиннадцатой главы книги пророка Даниила: раскрытие исторических и будущих последствий</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