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сто восемьдесят четыре</w:t>
      </w:r>
    </w:p>
    <w:p>
      <w:pPr>
        <w:pStyle w:val="ArticleSubtitle"/>
        <w:jc w:val="left"/>
      </w:pPr>
      <w:r>
        <w:rPr>
          <w:rFonts w:ascii="Arial" w:hAnsi="Arial" w:eastAsia="Arial" w:cs="Arial"/>
        </w:rPr>
        <w:t>Суббота и Воплощение: краеугольные камни миллеритского процесса запечатления</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2024-04-14</w:t>
      </w:r>
    </w:p>
    <w:p>
      <w:pPr>
        <w:pStyle w:val="ArticleBody"/>
        <w:jc w:val="left"/>
      </w:pPr>
      <w:r>
        <w:rPr>
          <w:rFonts w:ascii="Times New Roman" w:hAnsi="Times New Roman" w:eastAsia="Times New Roman" w:cs="Times New Roman"/>
        </w:rPr>
        <w:t>Последнее испытание для поколения миллеритов, не выдержавшего испытания, началось в 1856 году с приходом возросшего света относительно «семи времен» Левита 26. С 1856 по 1863 год лаодикийская весть обозначила заключительный отрезок времени в периоде, который начался с приходом третьего ангела 22 октября 1844 года. Этот период времени представлен стихами с 13 по 15 одиннадцатой главы книги Даниила.</w:t>
      </w:r>
    </w:p>
    <w:p>
      <w:pPr>
        <w:pStyle w:val="ArticleBody"/>
        <w:jc w:val="left"/>
      </w:pPr>
      <w:r>
        <w:rPr>
          <w:rFonts w:ascii="Times New Roman" w:hAnsi="Times New Roman" w:eastAsia="Times New Roman" w:cs="Times New Roman"/>
        </w:rPr>
        <w:t>Тот период времени иллюстрируется не только теми стихами, но и историей, исполнившей те стихи, а также географическим свидетельством Паниума, который также называется Кесарией Филипповой. Кесарию Филиппову Христос намеренно посетил непосредственно перед распятием, а распятие представляет воскресный закон, который представлен шестнадцатым стихом. 22 октября 1844 года Лев из колена Иудина раскрыл учение о субботе в особом свете. Затем в конце того испытательного процесса Он дал умножение знания о «семи временах», и «семь времён» двадцать шестой главы книги Левит — это учение о субботе. Это субботняя заповедь об отдыхе земли, которая является прямой параллелью субботней заповеди об отдыхе людей. Пророческие периоды в 2520 лет и 2300 лет оба завершились 22 октября 1844 года.</w:t>
      </w:r>
    </w:p>
    <w:p>
      <w:pPr>
        <w:pStyle w:val="ArticleBody"/>
        <w:jc w:val="left"/>
      </w:pPr>
      <w:r>
        <w:rPr>
          <w:rFonts w:ascii="Times New Roman" w:hAnsi="Times New Roman" w:eastAsia="Times New Roman" w:cs="Times New Roman"/>
        </w:rPr>
        <w:t>Заключительный период процесса испытания, с 1856 по 1863 год, был более глубоким откровением о Субботе, которая была представлена в особом свете в начале процесса запечатления и испытания. История, представленная исполнением стихов с тринадцатого по пятнадцатый одиннадцатой главы Даниила, представляет период испытания, в котором печать Божья навеки запечатлевает сто сорок четыре тысячи. В той истории соединяются два жезла Иезекииля. Соединение двух жезлов представляет сочетание Божества с человечеством, а учение, которое в той истории сияет в особом свете, — это учение о воплощении.</w:t>
      </w:r>
    </w:p>
    <w:p>
      <w:pPr>
        <w:pStyle w:val="ArticleBody"/>
        <w:jc w:val="left"/>
      </w:pPr>
      <w:r>
        <w:rPr>
          <w:rFonts w:ascii="Times New Roman" w:hAnsi="Times New Roman" w:eastAsia="Times New Roman" w:cs="Times New Roman"/>
        </w:rPr>
        <w:t>По этой причине, когда Пётр в Кесарии Филипповой назвал Христа Сыном Божиим, он тем самым признавал, что Христос, как Сын Божий, являет Свою двойную природу: Он — божественный Сын Божий, Который принял на Себя человеческую плоть и тем самым стал сыном человеческим.</w:t>
      </w:r>
    </w:p>
    <w:p>
      <w:pPr>
        <w:pStyle w:val="ArticleScripture"/>
        <w:jc w:val="left"/>
      </w:pPr>
      <w:r>
        <w:rPr>
          <w:rFonts w:ascii="Times New Roman" w:hAnsi="Times New Roman" w:eastAsia="Times New Roman" w:cs="Times New Roman"/>
        </w:rPr>
        <w:t>Когда ученики исследовали пророчества, свидетельствовавшие о Христе, они вступали в общение с Божеством и узнавали о Том, Кто вознесся на небо, чтобы завершить дело, начатое Им на земле. Они осознавали, что в Нем пребывает знание, которое ни один человек без Божественной помощи постигнуть не может. Им была нужна помощь Того, о Котором предвозвещали цари, пророки и праведники. С изумлением они читали и перечитывали пророческие описания Его характера и служения. Насколько смутно они понимали пророческие Писания! Как медленно они воспринимали великие истины, свидетельствовавшие о Христе! Видя Его в уничижении, когда Он ходил как человек среди людей, они не понимали тайны Его воплощения, двойственности Его природы. Их глаза были удержаны, так что они не вполне распознавали Божественное в человеческом. Но после того как они были просвещены Святым Духом, как они жаждали вновь увидеть Его и припасть к Его ногам!</w:t>
      </w:r>
    </w:p>
    <w:p>
      <w:pPr>
        <w:pStyle w:val="ArticleBody"/>
        <w:jc w:val="left"/>
      </w:pPr>
      <w:r>
        <w:rPr>
          <w:rFonts w:ascii="Times New Roman" w:hAnsi="Times New Roman" w:eastAsia="Times New Roman" w:cs="Times New Roman"/>
        </w:rPr>
        <w:t>Период с 22 октября 1844 года по 1863 год является временем запечатления ста сорока четырёх тысяч. Этот период начался с того, что суббота была выделена как особая истина среди многих истин, раскрываемых в период запечатления. Этот период ознаменовал начало звучания седьмой трубы, которая указывает, когда должна была завершиться тайна Божья.</w:t>
      </w:r>
    </w:p>
    <w:p>
      <w:pPr>
        <w:pStyle w:val="ArticleScripture"/>
        <w:jc w:val="left"/>
      </w:pPr>
      <w:r>
        <w:rPr>
          <w:rFonts w:ascii="Times New Roman" w:hAnsi="Times New Roman" w:eastAsia="Times New Roman" w:cs="Times New Roman"/>
        </w:rPr>
        <w:t>Но в дни, когда возгласит седьмой Ангел, когда он начнёт трубить, совершится тайна Божия, как Он возвестил рабам Своим, пророкам. Откровение 10:7.</w:t>
      </w:r>
    </w:p>
    <w:p>
      <w:pPr>
        <w:pStyle w:val="ArticleBody"/>
        <w:jc w:val="left"/>
      </w:pPr>
      <w:r>
        <w:rPr>
          <w:rFonts w:ascii="Times New Roman" w:hAnsi="Times New Roman" w:eastAsia="Times New Roman" w:cs="Times New Roman"/>
        </w:rPr>
        <w:t>Седьмой ангел — это также третье горе, ибо запечатление происходит в тот период истории, когда активны военные действия ислама. Если бы миллеритский адвентизм остался верен в период, последовавший за 22 октября 1844 года, то ислам, сдержанный 11 августа 1840 года, был бы освобожден.</w:t>
      </w:r>
    </w:p>
    <w:p>
      <w:pPr>
        <w:pStyle w:val="ArticleScripture"/>
        <w:jc w:val="left"/>
      </w:pPr>
      <w:r>
        <w:rPr>
          <w:rFonts w:ascii="Times New Roman" w:hAnsi="Times New Roman" w:eastAsia="Times New Roman" w:cs="Times New Roman"/>
        </w:rPr>
        <w:t>Если бы адвентисты после великого разочарования 1844 года твердо держались своей веры и единодушно следовали открывающемуся промыслу Божьему, приняв весть третьего ангела и в силе Святого Духа провозглашая ее миру, они увидели бы спасение Божье; Господь могущественно содействовал бы их усилиям, дело было бы завершено, и Христос уже пришел бы, чтобы принять Свой народ и воздать ему награду. Но в период сомнений и неопределенности, последовавший за разочарованием, многие из адвентистов отказались от своей веры... Так дело было заторможено, и мир остался во тьме. Если бы весь адвентистский народ объединился вокруг заповедей Божьих и веры Иисуса, насколько иначе сложилась бы наша история! Евангелизм, 695.</w:t>
      </w:r>
    </w:p>
    <w:p>
      <w:pPr>
        <w:pStyle w:val="ArticleBody"/>
        <w:jc w:val="left"/>
      </w:pPr>
      <w:r>
        <w:rPr>
          <w:rFonts w:ascii="Times New Roman" w:hAnsi="Times New Roman" w:eastAsia="Times New Roman" w:cs="Times New Roman"/>
        </w:rPr>
        <w:t>22 октября 1844 года зазвучала седьмая труба, и зазвучала также юбилейная труба.</w:t>
      </w:r>
    </w:p>
    <w:p>
      <w:pPr>
        <w:pStyle w:val="ArticleScripture"/>
        <w:jc w:val="left"/>
      </w:pPr>
      <w:r>
        <w:rPr>
          <w:rFonts w:ascii="Times New Roman" w:hAnsi="Times New Roman" w:eastAsia="Times New Roman" w:cs="Times New Roman"/>
        </w:rPr>
        <w:t>И насчитай себе семь седмин лет, семь раз по семь лет; и срок семи седмин лет будет у тебя сорок девять лет. Тогда затруби трубою юбилея в десятый день седьмого месяца; в день очищения вострубите трубою по всей земле вашей. И освятите пятидесятый год и объявите свободу по всей земле всем жителям ее: это будет у вас юбилей; и возвратится каждый во владение свое, и каждый возвратится в свое семейство. Левит 25:8-10.</w:t>
      </w:r>
    </w:p>
    <w:p>
      <w:pPr>
        <w:pStyle w:val="ArticleBody"/>
        <w:jc w:val="left"/>
      </w:pPr>
      <w:r>
        <w:rPr>
          <w:rFonts w:ascii="Times New Roman" w:hAnsi="Times New Roman" w:eastAsia="Times New Roman" w:cs="Times New Roman"/>
        </w:rPr>
        <w:t>Когда начинается время запечатления ста сорока четырёх тысяч, звучит труба, указывающая, что наступила война, которую ведёт ислам, и труба, провозглашающая свободу тем, кто был рабом греха. Одна труба указывает на внешнюю историю, а другая представляет внутренний опыт тех людей завета последних дней. Их рабство прекращается, когда их человечность соединяется с Его божественностью навеки. Линия к линии, эти две трубы — одна труба, ибо в юбилейную трубу трубят только в День Искупления, а День Искупления начинается, когда звучит седьмая труба — третье горе. Учение, представлявшее обе трубы в миллеритском движении, было светом субботы. Свет, представляющий обе трубы в эти последние дни, — это учение о воплощении. Линия к линии, суббота и учение о воплощении — это одно и то же учение.</w:t>
      </w:r>
    </w:p>
    <w:p>
      <w:pPr>
        <w:pStyle w:val="ArticleBody"/>
        <w:jc w:val="left"/>
      </w:pPr>
      <w:r>
        <w:rPr>
          <w:rFonts w:ascii="Times New Roman" w:hAnsi="Times New Roman" w:eastAsia="Times New Roman" w:cs="Times New Roman"/>
        </w:rPr>
        <w:t>Исповедание Петра указало на Мессию, а также на Сына Божьего. Мессия — Сын Божий. Мессия — Творец, которого представляет суббота.</w:t>
      </w:r>
    </w:p>
    <w:p>
      <w:pPr>
        <w:pStyle w:val="ArticleScripture"/>
        <w:jc w:val="left"/>
      </w:pPr>
      <w:r>
        <w:rPr>
          <w:rFonts w:ascii="Times New Roman" w:hAnsi="Times New Roman" w:eastAsia="Times New Roman" w:cs="Times New Roman"/>
        </w:rPr>
        <w:t>«Павел никогда не видел Христа во время Его пребывания на земле. Он, конечно, слышал о Нём и Его делах, но не мог поверить, что обетованный Мессия, Творец всех миров, Податель всех благ, явится на земле как простой человек». Очерки из жизни Павла, 256.</w:t>
      </w:r>
    </w:p>
    <w:p>
      <w:pPr>
        <w:pStyle w:val="ArticleBody"/>
        <w:jc w:val="left"/>
      </w:pPr>
      <w:r>
        <w:rPr>
          <w:rFonts w:ascii="Times New Roman" w:hAnsi="Times New Roman" w:eastAsia="Times New Roman" w:cs="Times New Roman"/>
        </w:rPr>
        <w:t>Суббота указывает на Творца, и Творец — это Христос, которого признал Пётр. Сын Божий, которого признал Пётр, — это Тот, кто соединился с человеческой плотью, чтобы стать Сыном Человеческим. Сын Божий олицетворяет воплощение.</w:t>
      </w:r>
    </w:p>
    <w:p>
      <w:pPr>
        <w:pStyle w:val="ArticleScripture"/>
        <w:jc w:val="left"/>
      </w:pPr>
      <w:r>
        <w:rPr>
          <w:rFonts w:ascii="Times New Roman" w:hAnsi="Times New Roman" w:eastAsia="Times New Roman" w:cs="Times New Roman"/>
        </w:rPr>
        <w:t>Христос принёс мужчинам и женщинам силу побеждать. Он пришёл в этот мир в человеческом облике, чтобы жить как человек среди людей. Он взял на Себя ограничения человеческой природы, чтобы быть испытанным и проверенным. В Своём человеческом естестве Он был причастен Божественной природе. В Своём воплощении Он в новом смысле приобрёл титул Сына Божьего. Ангел сказал Марии: "Сила Всевышнего осенит тебя; поэтому и то святое, которое родится от тебя, будет названо Сыном Божьим" (Луки 1:35). Будучи Сыном человека, Он стал Сыном Божьим в новом смысле. Так Он предстал в нашем мире — Сын Божий, но по рождению связанный с человеческим родом. Избранные вести, книга 1, 226.</w:t>
      </w:r>
    </w:p>
    <w:p>
      <w:pPr>
        <w:pStyle w:val="ArticleBody"/>
        <w:jc w:val="left"/>
      </w:pPr>
      <w:r>
        <w:rPr>
          <w:rFonts w:ascii="Times New Roman" w:hAnsi="Times New Roman" w:eastAsia="Times New Roman" w:cs="Times New Roman"/>
        </w:rPr>
        <w:t>В Кесарии Филипповой двоякое исповедание Петра представляло сто сорок четыре тысячи, которые понимают, что Иисус — Христос, Сын Божий, и учение о субботе, на которое пролился свет в 1844 году, а также учение о воплощении, признаваемое в последние дни. Свет двоякой истины открывается в начале и в конце периода запечатления, о чем свидетельствует история запечатления с 22 октября 1844 года по 1863 год, а также история двух голосов восемнадцатой главы Откровения.</w:t>
      </w:r>
    </w:p>
    <w:p>
      <w:pPr>
        <w:pStyle w:val="ArticleBody"/>
        <w:jc w:val="left"/>
      </w:pPr>
      <w:r>
        <w:rPr>
          <w:rFonts w:ascii="Times New Roman" w:hAnsi="Times New Roman" w:eastAsia="Times New Roman" w:cs="Times New Roman"/>
        </w:rPr>
        <w:t>И в миллеритской линии процесса запечатления, и в пророческой линии запечатления в восемнадцатой главе Откровения, в самом конце периода есть испытание, где одна группа проявляется как неразумные девы, как это было в 1856–1863 годах, а другая группа проявляется как мудрые девы — с июля 2023 года до скоро грядущего воскресного закона. Этот заключительный период испытания повторяет начало периода. Тот же ангел, который сошёл 11 сентября 2001 года, приходит как Михаил, чтобы в 2023 году призвать мёртвых к жизни — одних к вечной жизни, а других к вечной смерти. Когда Он приходит, Он ведёт Своих людей обратно к основаниям. Некоторые отказываются ходить древними путями, некоторые ходят древними путями. Некоторые внимают звуку трубы, некоторые отказываются слышать.</w:t>
      </w:r>
    </w:p>
    <w:p>
      <w:pPr>
        <w:pStyle w:val="ArticleScripture"/>
        <w:jc w:val="left"/>
      </w:pPr>
      <w:r>
        <w:rPr>
          <w:rFonts w:ascii="Times New Roman" w:hAnsi="Times New Roman" w:eastAsia="Times New Roman" w:cs="Times New Roman"/>
        </w:rPr>
        <w:t>Так говорит Господь: станьте на путях и рассмотрите, и расспросите о древних стезях, где путь добрый, и идите по нему, и найдете покой душам вашим. Но они сказали: «Не пойдем по нему». И поставил Я стражей над вами, сказав: «Внимайте звуку трубы». Но они сказали: «Не будем внимать». Иеремия 6:16, 17.</w:t>
      </w:r>
    </w:p>
    <w:p>
      <w:pPr>
        <w:pStyle w:val="ArticleBody"/>
        <w:jc w:val="left"/>
      </w:pPr>
      <w:r>
        <w:rPr>
          <w:rFonts w:ascii="Times New Roman" w:hAnsi="Times New Roman" w:eastAsia="Times New Roman" w:cs="Times New Roman"/>
        </w:rPr>
        <w:t>Весть, которую представляет труба, в которую трубят стражи, двояка. Это седьмая труба ислама и юбилейная труба избавления. Это весть о союзе божественного и человеческого, который осуществляется тайной воплощения и формирует характер, подготовленный к печати Божией, которой является суббота. Весть, дело и обстоятельства, связанные с тем заключительным периодом запечатления, который начался в июле 2023 года, через двадцать два года после 2001-го, представлены стихами 13–15 одиннадцатой главы книги Даниила и посещением Христом Кесарии Филипповой в шестнадцатой главе Евангелия от Матфея.</w:t>
      </w:r>
    </w:p>
    <w:p>
      <w:pPr>
        <w:pStyle w:val="ArticleBody"/>
        <w:jc w:val="left"/>
      </w:pPr>
      <w:r>
        <w:rPr>
          <w:rFonts w:ascii="Times New Roman" w:hAnsi="Times New Roman" w:eastAsia="Times New Roman" w:cs="Times New Roman"/>
        </w:rPr>
        <w:t>В притче о десяти девах все девы уснули во время промедления. Иисус сказал своим ученикам, что Лазарь спит.</w:t>
      </w:r>
    </w:p>
    <w:p>
      <w:pPr>
        <w:pStyle w:val="ArticleScripture"/>
        <w:jc w:val="left"/>
      </w:pPr>
      <w:r>
        <w:rPr>
          <w:rFonts w:ascii="Times New Roman" w:hAnsi="Times New Roman" w:eastAsia="Times New Roman" w:cs="Times New Roman"/>
        </w:rPr>
        <w:t>Сие сказал Он; и после того говорит им: друг наш Лазарь уснул; но Я иду, чтобы разбудить его из сна. Тогда ученики Его сказали: Господи, если он уснул, то выздоровеет. Но Иисус говорил о его смерти; а они думали, что Он говорил о покое во сне. Тогда Иисус сказал им прямо: Лазарь умер. Иоанна 11:10–14.</w:t>
      </w:r>
    </w:p>
    <w:p>
      <w:pPr>
        <w:pStyle w:val="ArticleBody"/>
        <w:jc w:val="left"/>
      </w:pPr>
      <w:r>
        <w:rPr>
          <w:rFonts w:ascii="Times New Roman" w:hAnsi="Times New Roman" w:eastAsia="Times New Roman" w:cs="Times New Roman"/>
        </w:rPr>
        <w:t>По истечении двадцати одного дня Даниил увидел видение, и он был в глубоком сне.</w:t>
      </w:r>
    </w:p>
    <w:p>
      <w:pPr>
        <w:pStyle w:val="ArticleScripture"/>
        <w:jc w:val="left"/>
      </w:pPr>
      <w:r>
        <w:rPr>
          <w:rFonts w:ascii="Times New Roman" w:hAnsi="Times New Roman" w:eastAsia="Times New Roman" w:cs="Times New Roman"/>
        </w:rPr>
        <w:t>И я, Даниил, один видел видение: ибо люди, которые были со мной, не видели видения; но великий трепет напал на них, так что они убежали, чтобы скрыться. Посему я остался один и видел это великое видение, и во мне не осталось силы: ибо моя красота обратилась во мне в тление, и я не удержал силы. Но я услышал голос его слов; и когда я услышал голос его слов, тогда я погрузился в глубокий сон лицом своим, и лицо мое было к земле. Даниил 10:7-9.</w:t>
      </w:r>
    </w:p>
    <w:p>
      <w:pPr>
        <w:pStyle w:val="ArticleBody"/>
        <w:jc w:val="left"/>
      </w:pPr>
      <w:r>
        <w:rPr>
          <w:rFonts w:ascii="Times New Roman" w:hAnsi="Times New Roman" w:eastAsia="Times New Roman" w:cs="Times New Roman"/>
        </w:rPr>
        <w:t>Двое свидетелей из одиннадцатой главы Откровения были мертвы на улице три с половиной дня, а мертвые кости Иезекииля были в долине. 18 июля 2020 года для девственниц движения третьего ангела настало время промедления — духовной смерти и сна. Три года спустя начался процесс пробуждения и подготовки Божьего народа последнего времени как Его знамени и могучей армии. Ангел, сошедший 18 июля 2020 года, снял печать с истины, как ангелы всегда делают, когда нисходят.</w:t>
      </w:r>
    </w:p>
    <w:p>
      <w:pPr>
        <w:pStyle w:val="ArticleBody"/>
        <w:jc w:val="left"/>
      </w:pPr>
      <w:r>
        <w:rPr>
          <w:rFonts w:ascii="Times New Roman" w:hAnsi="Times New Roman" w:eastAsia="Times New Roman" w:cs="Times New Roman"/>
        </w:rPr>
        <w:t>Истина, которую он открыл, заключалась в опыте времени ожидания и первого разочарования. Божий народ последних дней тогда был рассеян, и когда в истории наступил процесс их пробуждения, им предстояло осознать и признать, что они были рассеяны и что находились во времени ожидания. Тогда было послано много ангелов, или много вестей, чтобы укрепить весть о времени ожидания.</w:t>
      </w:r>
    </w:p>
    <w:p>
      <w:pPr>
        <w:pStyle w:val="ArticleScripture"/>
        <w:jc w:val="left"/>
      </w:pPr>
      <w:r>
        <w:rPr>
          <w:rFonts w:ascii="Times New Roman" w:hAnsi="Times New Roman" w:eastAsia="Times New Roman" w:cs="Times New Roman"/>
        </w:rPr>
        <w:t>«Близ завершения вести второго ангела я увидела великий свет с неба, сияющий на народ Божий. Лучи этого света казались яркими, как солнце. И я услышала голоса ангелов, восклицающих: „Вот, Жених грядёт; выходите навстречу Ему!“»</w:t>
      </w:r>
    </w:p>
    <w:p>
      <w:pPr>
        <w:pStyle w:val="ArticleScripture"/>
        <w:jc w:val="left"/>
      </w:pPr>
      <w:r>
        <w:rPr>
          <w:rFonts w:ascii="Times New Roman" w:hAnsi="Times New Roman" w:eastAsia="Times New Roman" w:cs="Times New Roman"/>
        </w:rPr>
        <w:t>Это был полуночный клич, который должен был придать силу вести второго ангела. С небес были посланы ангелы, чтобы пробудить обескураженных святых и подготовить их к великому делу, предстоящему им. Самые одарённые люди были не первыми, кто принял эту весть. Ангелы были посланы к смиренным, посвящённым, и понудили их поднять клич: «Се, Жених идёт; выходите навстречу Ему!» Те, кому был вверен этот клич, поспешили и в силе Святого Духа возвестили весть, пробудив своих обескураженных братьев. Это дело основывалось не на человеческой мудрости и учёности, но на силе Божьей, и Его святые, услышавшие клич, не могли ему противиться. Наиболее духовные первыми приняли эту весть, а те, кто прежде руководил делом, последними приняли её и помогли усилить клич: «Се, Жених идёт; выходите навстречу Ему!»</w:t>
      </w:r>
    </w:p>
    <w:p>
      <w:pPr>
        <w:pStyle w:val="ArticleScripture"/>
        <w:jc w:val="left"/>
      </w:pPr>
      <w:r>
        <w:rPr>
          <w:rFonts w:ascii="Times New Roman" w:hAnsi="Times New Roman" w:eastAsia="Times New Roman" w:cs="Times New Roman"/>
        </w:rPr>
        <w:t>«Во всех уголках страны на весть второго ангела пролился свет, и этот клич растопил сердца тысяч. Он шел из города в город и из деревни в деревню, пока ожидающий народ Божий не был полностью пробужден. Во многих церквях не позволяли возвещать эту весть, и многочисленная группа, имевшая живое свидетельство, оставила эти падшие церкви. Через полуночный клич была совершена великая работа. Эта весть испытывала сердца, побуждая верующих искать для себя живого опыта. Они знали, что не могут опираться друг на друга.» Ранние произведения, 238.</w:t>
      </w:r>
    </w:p>
    <w:p>
      <w:pPr>
        <w:pStyle w:val="ArticleBody"/>
        <w:jc w:val="left"/>
      </w:pPr>
      <w:r>
        <w:rPr>
          <w:rFonts w:ascii="Times New Roman" w:hAnsi="Times New Roman" w:eastAsia="Times New Roman" w:cs="Times New Roman"/>
        </w:rPr>
        <w:t>Появление вести Полуночного крика в притче указывает время, когда выявляется, есть ли у двух групп дев елей. У мудрых есть елей, у неразумных — нет. Притча исполнилась через труд Самуэля Сноу в истории миллеритов, и в этом труде весть, представленная Сноу, была развита, что отражено в его статьях в миллеритских изданиях того периода. Затем, когда он прибыл на лагерное собрание в Эксетере, проходившее с 12 по 17 августа 1844 года, также обозначается период, который в конечном счёте привёл к тому, что присутствовавшие на собрании покинули его и принялись провозглашать весть.</w:t>
      </w:r>
    </w:p>
    <w:p>
      <w:pPr>
        <w:pStyle w:val="ArticleBody"/>
        <w:jc w:val="left"/>
      </w:pPr>
      <w:r>
        <w:rPr>
          <w:rFonts w:ascii="Times New Roman" w:hAnsi="Times New Roman" w:eastAsia="Times New Roman" w:cs="Times New Roman"/>
        </w:rPr>
        <w:t>Существует «момент времени», когда весть Полуночного крика окончательно утверждается, и в этот момент, согласно притче, время благодати закрывается для дев. Этому «моменту времени» предшествует «период», когда весть формируется. С июля 2023 года весть Полуночного крика развивается, и, в отличие от исполнения в миллеритском движении, эта весть была распространена по всему миру заранее — до «закрытия времени благодати». Когда в конце собрания в Эксетере время благодати закрылось, весть пошла «во все концы страны», и «свет был дан на весть второго ангела, и крик растопил сердца тысяч. Он шёл из города в город и из селения в селение, пока ожидающий народ Божий не был полностью пробуждён».</w:t>
      </w:r>
    </w:p>
    <w:p>
      <w:pPr>
        <w:pStyle w:val="ArticleBody"/>
        <w:jc w:val="left"/>
      </w:pPr>
      <w:r>
        <w:rPr>
          <w:rFonts w:ascii="Times New Roman" w:hAnsi="Times New Roman" w:eastAsia="Times New Roman" w:cs="Times New Roman"/>
        </w:rPr>
        <w:t>В нашей нынешней истории послание, публикация которого началась в июле 2023 года, теперь представлено в ста двадцати странах мира, а статьи, отражающие развитие послания Полуночного крика, доступны более чем на шестидесяти языках, и их можно либо читать, либо слушать.</w:t>
      </w:r>
    </w:p>
    <w:p>
      <w:pPr>
        <w:pStyle w:val="ArticleScripture"/>
        <w:jc w:val="left"/>
      </w:pPr>
      <w:r>
        <w:rPr>
          <w:rFonts w:ascii="Times New Roman" w:hAnsi="Times New Roman" w:eastAsia="Times New Roman" w:cs="Times New Roman"/>
        </w:rPr>
        <w:t>Откровение Иисуса Христа, которое дал Ему Бог, чтобы показать рабам Своим, чему надлежит вскоре быть; и Он послал и возвестил о том чрез Ангела Своего рабу Своему Иоанну, который засвидетельствовал слово Божие, и свидетельство Иисуса Христа, и всё, что он видел. Блажен читающий и слушающие слова пророчества сего и соблюдающие написанное в нём; ибо время близко. Откровение 1:1–3.</w:t>
      </w:r>
    </w:p>
    <w:p>
      <w:pPr>
        <w:pStyle w:val="ArticleBody"/>
        <w:jc w:val="left"/>
      </w:pPr>
      <w:r>
        <w:rPr>
          <w:rFonts w:ascii="Times New Roman" w:hAnsi="Times New Roman" w:eastAsia="Times New Roman" w:cs="Times New Roman"/>
        </w:rPr>
        <w:t>Изложение этого послания в виде статей было выполнено примерно за шесть месяцев двумя людьми.</w:t>
      </w:r>
    </w:p>
    <w:p>
      <w:pPr>
        <w:pStyle w:val="ArticleScripture"/>
        <w:jc w:val="left"/>
      </w:pPr>
      <w:r>
        <w:rPr>
          <w:rFonts w:ascii="Times New Roman" w:hAnsi="Times New Roman" w:eastAsia="Times New Roman" w:cs="Times New Roman"/>
        </w:rPr>
        <w:t>«Если те, кто могут помочь в -, не будут пробуждены к осознанию своего долга, они не распознают дело Божье, когда раздастся громкий клич третьего ангела. Когда свет выйдет, чтобы озарить землю, они, вместо того чтобы прийти на помощь Господу, захотят стеснить Его дело, подгоняя его под свои узкие представления. Позвольте сказать вам, что в этой заключительной работе Господь будет действовать способом, весьма выходящим из обычного порядка вещей, и таким образом, который будет противоречить всякому человеческому планированию. Среди нас найдутся такие, которые всегда будут хотеть контролировать дело Божье, диктовать даже, какие шаги следует предпринять, когда дело пойдет вперед под руководством ангела, который соединяется с третьим ангелом в вести, предназначенной миру. Бог воспользуется такими путями и средствами, через которые будет видно, что Он берет вожжи в Свои руки. Работники будут удивлены простыми средствами, которыми Он воспользуется, чтобы осуществить и довести до совершенства Свое дело праведности». Свидетельства для служителей, 300.</w:t>
      </w:r>
    </w:p>
    <w:p>
      <w:pPr>
        <w:pStyle w:val="ArticleBody"/>
        <w:jc w:val="left"/>
      </w:pPr>
      <w:r>
        <w:rPr>
          <w:rFonts w:ascii="Times New Roman" w:hAnsi="Times New Roman" w:eastAsia="Times New Roman" w:cs="Times New Roman"/>
        </w:rPr>
        <w:t>Лев из колена Иуды ныне привёл Свой народ последних дней к стихам с тринадцатого по пятнадцатый одиннадцатой главы Даниила, открывая историю, представленную периодом с 200 г. до н. э. по 63 г. до н. э., а также шестнадцатой главой Евангелия от Матфея и повествованием о посещении Христом Кесарии Филипповой. И предсказания, и история их исполнений согласуются с той частью книги Даниила, которая была запечатана до последних дней. Книги Даниила и Откровения — одна книга, поэтому в последние дни, незадолго до закрытия испытательного срока, с Откровения Иисуса Христа снимается печать, и это Откровение включает ту часть Даниила, которая относится к последним дням. Время завершения кемп-митинга в Эксетере близко.</w:t>
      </w:r>
    </w:p>
    <w:p>
      <w:pPr>
        <w:pStyle w:val="ArticleScripture"/>
        <w:jc w:val="left"/>
      </w:pPr>
      <w:r>
        <w:rPr>
          <w:rFonts w:ascii="Times New Roman" w:hAnsi="Times New Roman" w:eastAsia="Times New Roman" w:cs="Times New Roman"/>
        </w:rPr>
        <w:t>И сказал мне: не запечатывай слов пророчества книги сей; ибо время близко. Неправедный пусть еще делает неправду; нечистый пусть еще сквернится; праведный да творит правду еще, и святой да освящается еще. Откровение 22:10, 11.</w:t>
      </w:r>
    </w:p>
    <w:p>
      <w:pPr>
        <w:pStyle w:val="ArticleBody"/>
        <w:jc w:val="left"/>
      </w:pPr>
      <w:r>
        <w:rPr>
          <w:rFonts w:ascii="Times New Roman" w:hAnsi="Times New Roman" w:eastAsia="Times New Roman" w:cs="Times New Roman"/>
        </w:rPr>
        <w:t>Мы продолжим это исследование в следующей статье.</w:t>
      </w:r>
    </w:p>
    <w:p>
      <w:pPr>
        <w:pStyle w:val="ArticleScripture"/>
        <w:jc w:val="left"/>
      </w:pPr>
      <w:r>
        <w:rPr>
          <w:rFonts w:ascii="Times New Roman" w:hAnsi="Times New Roman" w:eastAsia="Times New Roman" w:cs="Times New Roman"/>
        </w:rPr>
        <w:t>Вот, наступают дни, говорит Господь Бог, когда Я пошлю на землю голод, не голод хлеба, не жажду воды, но жажду слышания слов Господних. И будут ходить от моря до моря и скитаться от севера к востоку, ища слова Господня, и не найдут его. В тот день истаявать будут от жажды прекрасные девы и юноши, которые клянутся грехом Самарии и говорят: «жив бог твой, Дан», и: «жив путь в Вирсавию»; и падут они, и уже не встанут. Амос 8:11–14.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сто восемьдесят четыре</dc:title>
  <dc:subject>Суббота и Воплощение: краеугольные камни миллеритского процесса запечатления</dc:subject>
  <dc:creator>Jeff Pippenger</dc:creator>
  <cp:keywords/>
  <dc:description>Generated by ArticleDigger from daniel\184_daniel.json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