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восемнадцать</w:t>
      </w:r>
    </w:p>
    <w:p>
      <w:pPr>
        <w:pStyle w:val="ArticleSubtitle"/>
        <w:jc w:val="left"/>
      </w:pPr>
      <w:r>
        <w:rPr>
          <w:rFonts w:ascii="Arial" w:hAnsi="Arial" w:eastAsia="Arial" w:cs="Arial"/>
        </w:rPr>
        <w:t>Час</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Вдохновение ясно говорит, что третья глава книги Даниила представляет воскресный закон в Соединённых Штатах. В двадцать третьей главе Исаии блудница Тира, блудодействующая с царями земли, — это блудница из Откровения, которая блудодействует с царями земли. В семнадцатой главе Откровения на челе той блудницы написано: «Вавилон Великий».</w:t>
      </w:r>
    </w:p>
    <w:p>
      <w:pPr>
        <w:pStyle w:val="ArticleScripture"/>
        <w:jc w:val="left"/>
      </w:pPr>
      <w:r>
        <w:rPr>
          <w:rFonts w:ascii="Times New Roman" w:hAnsi="Times New Roman" w:eastAsia="Times New Roman" w:cs="Times New Roman"/>
        </w:rPr>
        <w:t>И жена была облечена в пурпур и багряницу, украшена золотом, драгоценными камнями и жемчугом, и держала в руке своей золотую чашу, наполненную мерзостями и нечистотою ее блудодеяния; и на челе ее было написано имя: ТАЙНА, ВАВИЛОН ВЕЛИКИЙ, МАТЬ БЛУДНИЦ И МЕРЗОСТЕЙ ЗЕМЛИ. Откровение 17:4, 5.</w:t>
      </w:r>
    </w:p>
    <w:p>
      <w:pPr>
        <w:pStyle w:val="ArticleBody"/>
        <w:jc w:val="left"/>
      </w:pPr>
      <w:r>
        <w:rPr>
          <w:rFonts w:ascii="Times New Roman" w:hAnsi="Times New Roman" w:eastAsia="Times New Roman" w:cs="Times New Roman"/>
        </w:rPr>
        <w:t>До 1950 года английские словари правильно определяли женщину, представленную в этих двух стихах, как Римско-католическую церковь. После Тёмных веков католических преследований, длившихся с 538 по 1798 год, весь мир знал, что Римская церковь — это блудница, прелюбодействующая с царями земли. Декларация независимости была задумана как отказ от владычества католицизма, а также от власти земных царей, вступивших в нечестивые отношения с блудницей. Двадцать третья глава книги Исаии указывает, что о блуднице забудут. Вы никогда не найдёте в современных поисковых системах определения блудницы из семнадцатой главы Откровения как католической церкви, ибо Слово Божье никогда не подводит, и Слово Божье говорит, что она будет забыта.</w:t>
      </w:r>
    </w:p>
    <w:p>
      <w:pPr>
        <w:pStyle w:val="ArticleScripture"/>
        <w:jc w:val="left"/>
      </w:pPr>
      <w:r>
        <w:rPr>
          <w:rFonts w:ascii="Times New Roman" w:hAnsi="Times New Roman" w:eastAsia="Times New Roman" w:cs="Times New Roman"/>
        </w:rPr>
        <w:t>И будет в тот день: Тир будет забыт на семьдесят лет, как срок одного царя; по истечении семидесяти лет Тир запоёт, как блудница. Возьми гусли, обойди город, забытая блудница; играй сладостно, пой много песен, чтобы вспомнили о тебе. И будет по истечении семидесяти лет: Господь посетит Тир, и он снова примется за свой заработок и будет блудодействовать со всеми царствами мира на лице земли. И прибыль от торговли его и заработок его будут святыней Господу: они не будут ни копиться, ни складываться; ибо прибыль его будет для живущих пред лицом Господа, чтобы они ели досыта и имели прочную одежду. Исаия 23:15-18.</w:t>
      </w:r>
    </w:p>
    <w:p>
      <w:pPr>
        <w:pStyle w:val="ArticleBody"/>
        <w:jc w:val="left"/>
      </w:pPr>
      <w:r>
        <w:rPr>
          <w:rFonts w:ascii="Times New Roman" w:hAnsi="Times New Roman" w:eastAsia="Times New Roman" w:cs="Times New Roman"/>
        </w:rPr>
        <w:t>Слово Божье никогда не подводит, и с 1798 года блудница была забыта, но в последние дни о ней вспомнят. О ней вспоминают, когда Божья суббота седьмого дня подвергается нападкам, и это та единственная заповедь из Десяти заповедей, которую всегда надлежало помнить. О ней вспоминают, когда она берет свою арфу, обходит город и исполняет сладостные мелодии и множество песен. Она поет свои песни по прошествии семидесяти лет, которые суть дни одного царя. Царь, согласно второй главе книги Даниила, — это царство.</w:t>
      </w:r>
    </w:p>
    <w:p>
      <w:pPr>
        <w:pStyle w:val="ArticleScripture"/>
        <w:jc w:val="left"/>
      </w:pPr>
      <w:r>
        <w:rPr>
          <w:rFonts w:ascii="Times New Roman" w:hAnsi="Times New Roman" w:eastAsia="Times New Roman" w:cs="Times New Roman"/>
        </w:rPr>
        <w:t>И где бы ни жили сыны человеческие, зверей полевых и птиц небесных Он отдал в твою руку и поставил тебя владыкою над всеми ими. Ты — эта золотая голова. Даниил 2:38.</w:t>
      </w:r>
    </w:p>
    <w:p>
      <w:pPr>
        <w:pStyle w:val="ArticleBody"/>
        <w:jc w:val="left"/>
      </w:pPr>
      <w:r>
        <w:rPr>
          <w:rFonts w:ascii="Times New Roman" w:hAnsi="Times New Roman" w:eastAsia="Times New Roman" w:cs="Times New Roman"/>
        </w:rPr>
        <w:t>«Голова» или «царь» — оба являются символами царства. Царство, которое представлено «днями одного царя», — это Соединённые Штаты. Соединённые Штаты начали своё пророческое владычество как зверь из земли, когда Вавилонской блуднице была нанесена смертельная рана в 1798 году. Соединённые Штаты продолжают оставаться шестым царством библейского пророчества до воскресного закона. Буквальным царством библейского пророчества, которое действительно властвовало семьдесят лет, был Вавилон.</w:t>
      </w:r>
    </w:p>
    <w:p>
      <w:pPr>
        <w:pStyle w:val="ArticleScripture"/>
        <w:jc w:val="left"/>
      </w:pPr>
      <w:r>
        <w:rPr>
          <w:rFonts w:ascii="Times New Roman" w:hAnsi="Times New Roman" w:eastAsia="Times New Roman" w:cs="Times New Roman"/>
        </w:rPr>
        <w:t>Вот, Я пошлю и приведу все племена севера, говорит Господь, и Навуходоносора, царя Вавилонского, слугу Моего, и приведу их против этой земли, и против ее жителей, и против всех этих окрестных народов, и полностью истреблю их, и сделаю их предметом ужаса и посмеяния, и вечным запустением. Также отниму у них голос радости и голос веселья, голос жениха и голос невесты, шум жерновов и свет светильника. И вся эта земля будет пустыней и ужасом; и эти народы будут служить царю Вавилонскому семьдесят лет. И будет: когда исполнится семьдесят лет, тогда Я накажу царя Вавилонского и тот народ, говорит Господь, за их беззаконие, и землю халдеев, и сделаю ее вечным запустением. Иеремия 25:9-12.</w:t>
      </w:r>
    </w:p>
    <w:p>
      <w:pPr>
        <w:pStyle w:val="ArticleBody"/>
        <w:jc w:val="left"/>
      </w:pPr>
      <w:r>
        <w:rPr>
          <w:rFonts w:ascii="Times New Roman" w:hAnsi="Times New Roman" w:eastAsia="Times New Roman" w:cs="Times New Roman"/>
        </w:rPr>
        <w:t>Буквальный Вавилон правил семьдесят лет, являясь прообразом царства в последние дни, которое будет царствовать семьдесят символических лет. Навуходоносор, царь Вавилона, нападал на Иудею трижды. Первое нападение было против Иоакима, и тогда начались семьдесят лет пророчества Иеремии. Оно завершилось со смертью Валтасара, когда Бог наказал «царя Вавилонского», как Он наказал царя Иоакима в начале семидесяти лет. Пророческое царство, представленное как «дни одного царя» (одно царство), как «семьдесят лет», — это Вавилон, а царство библейского пророчества, которое правит в течение семидесяти символических лет в то время, когда блудница Тира забыта, — это зверь из земли из Откровения 13. Переход от пятого к шестому царству библейского пророчества в 1798 году — часть истины, которую Иоанн иллюстрирует в тринадцатой главе Откровения.</w:t>
      </w:r>
    </w:p>
    <w:p>
      <w:pPr>
        <w:pStyle w:val="ArticleScripture"/>
        <w:jc w:val="left"/>
      </w:pPr>
      <w:r>
        <w:rPr>
          <w:rFonts w:ascii="Times New Roman" w:hAnsi="Times New Roman" w:eastAsia="Times New Roman" w:cs="Times New Roman"/>
        </w:rPr>
        <w:t>И я стоял на песке морском и увидел зверя, выходящего из моря, с семью головами и десятью рогами; на его рогах — десять диадем, а на его головах — имя богохульства. … И увидел я другого зверя, выходящего из земли; у него было два рога, как у агнца, и говорил он как дракон. Откровение 13:1, 11.</w:t>
      </w:r>
    </w:p>
    <w:p>
      <w:pPr>
        <w:pStyle w:val="ArticleBody"/>
        <w:jc w:val="left"/>
      </w:pPr>
      <w:r>
        <w:rPr>
          <w:rFonts w:ascii="Times New Roman" w:hAnsi="Times New Roman" w:eastAsia="Times New Roman" w:cs="Times New Roman"/>
        </w:rPr>
        <w:t>Берег моря, на котором стоял Иоанн в тринадцатой главе Откровения, символизирует 1798 год.</w:t>
      </w:r>
    </w:p>
    <w:p>
      <w:pPr>
        <w:pStyle w:val="ArticleScripture"/>
        <w:jc w:val="left"/>
      </w:pPr>
      <w:r>
        <w:rPr>
          <w:rFonts w:ascii="Times New Roman" w:hAnsi="Times New Roman" w:eastAsia="Times New Roman" w:cs="Times New Roman"/>
        </w:rPr>
        <w:t>«В то время, когда папство, лишённое своей силы, было вынуждено прекратить преследования, Иоанн увидел новую власть, возникающую, чтобы вторить голосу дракона и продолжать то же жестокое и кощунственное дело. Эта власть, последняя, которой предстоит вести войну против церкви и закона Божьего, представлена зверем с рогами, подобными агнчим. Предшествующие звери вышли из моря; но этот вышел из земли, представляя мирное возникновение нации, которую он символизировал, — Соединённых Штатов». Знамения времени, 8 февраля 1910 г.</w:t>
      </w:r>
    </w:p>
    <w:p>
      <w:pPr>
        <w:pStyle w:val="ArticleBody"/>
        <w:jc w:val="left"/>
      </w:pPr>
      <w:r>
        <w:rPr>
          <w:rFonts w:ascii="Times New Roman" w:hAnsi="Times New Roman" w:eastAsia="Times New Roman" w:cs="Times New Roman"/>
        </w:rPr>
        <w:t>Зверь, выходящий из моря, был отделён песком моря от зверя, выходящего из земли. Пятое царство библейского пророчества в 1798 году (берег моря) символизировало прошедшую историю, а шестое царство — будущую историю. Миллериты не увидели этой истины. Уильяму Миллеру было дано понимание силы дракона — язычества, и её связи со следующим царством, представленным как зверь католицизма. Тринадцатая глава Откровения раскрывает историю лжепророка, то есть третьей из трёх сил, которые ведут мир к Армагеддону. История начинается на берегу моря в 1798 году.</w:t>
      </w:r>
    </w:p>
    <w:p>
      <w:pPr>
        <w:pStyle w:val="ArticleBody"/>
        <w:jc w:val="left"/>
      </w:pPr>
      <w:r>
        <w:rPr>
          <w:rFonts w:ascii="Times New Roman" w:hAnsi="Times New Roman" w:eastAsia="Times New Roman" w:cs="Times New Roman"/>
        </w:rPr>
        <w:t>Соединённые Штаты начинают свою историю с символики агнца, но заканчивают её, говоря как дракон. История символических семидесяти лет правления земного зверя изложена в одном стихе, в тринадцатой главе Откровения, ибо этот стих в одном предложении указывает и на начало, и на конец земного зверя.</w:t>
      </w:r>
    </w:p>
    <w:p>
      <w:pPr>
        <w:pStyle w:val="ArticleScripture"/>
        <w:jc w:val="left"/>
      </w:pPr>
      <w:r>
        <w:rPr>
          <w:rFonts w:ascii="Times New Roman" w:hAnsi="Times New Roman" w:eastAsia="Times New Roman" w:cs="Times New Roman"/>
        </w:rPr>
        <w:t>И видел я другого зверя, выходящего из земли; он имел два рога, подобные агнчим, и говорил как дракон. Откровение 13:11.</w:t>
      </w:r>
    </w:p>
    <w:p>
      <w:pPr>
        <w:pStyle w:val="ArticleBody"/>
        <w:jc w:val="left"/>
      </w:pPr>
      <w:r>
        <w:rPr>
          <w:rFonts w:ascii="Times New Roman" w:hAnsi="Times New Roman" w:eastAsia="Times New Roman" w:cs="Times New Roman"/>
        </w:rPr>
        <w:t>Когда Соединенные Штаты заговорят как дракон, они примут воскресный закон. Прежде чем будет осуществлено принуждение к воскресному поклонению, отступившие протестантские церкви объединятся и возьмут политический контроль над отступившим правительством, создавая образ зверя. Когда вдохновение указывает (и делает это неоднократно), что церемония посвящения золотого истукана у Навуходоносора представляет воскресный закон, этим обозначается конец семидесяти символических лет зверя, выходящего из земли. Главы 1–3 книги Даниила представляют трехангельскую весть четырнадцатой главы Откровения. Весть третьего ангела становится живой истиной при воскресном законе.</w:t>
      </w:r>
    </w:p>
    <w:p>
      <w:pPr>
        <w:pStyle w:val="ArticleBody"/>
        <w:jc w:val="left"/>
      </w:pPr>
      <w:r>
        <w:rPr>
          <w:rFonts w:ascii="Times New Roman" w:hAnsi="Times New Roman" w:eastAsia="Times New Roman" w:cs="Times New Roman"/>
        </w:rPr>
        <w:t>С пророческой точки зрения первые три главы книги Даниила представляют семьдесят символических лет зверя, выходящего из земли, из тринадцатой главы Откровения. Испытание в отношении пищи, представленное в первой главе, а также символизм Иоакима указывают на то, что первая глава пророчески начинается с усиления первого ангела — либо 11 августа 1840 года, либо 11 сентября 2001 года — в истории третьего ангела.</w:t>
      </w:r>
    </w:p>
    <w:p>
      <w:pPr>
        <w:pStyle w:val="ArticleBody"/>
        <w:jc w:val="left"/>
      </w:pPr>
      <w:r>
        <w:rPr>
          <w:rFonts w:ascii="Times New Roman" w:hAnsi="Times New Roman" w:eastAsia="Times New Roman" w:cs="Times New Roman"/>
        </w:rPr>
        <w:t>Вавилон — это царство, которое властвовало семьдесят лет, и эти годы отражают историю Соединённых Штатов. Семьдесят лет Вавилона завершились лишь значительно позже посвящения Навуходоносором золотого истукана; но в пророческом смысле семьдесят символических лет, которыми пользуется Исаия в двадцать третьей главе, завершаются в третьей главе Даниила. Когда оркестр Навуходоносора исполняет музыку на церемонии посвящения, начертание зверя вводится принудительно, и в это время блудница Тира и Вавилона начинает петь свои песни царям земли, тогда как отступивший Израиль поклоняется и пляшет.</w:t>
      </w:r>
    </w:p>
    <w:p>
      <w:pPr>
        <w:pStyle w:val="ArticleScripture"/>
        <w:jc w:val="left"/>
      </w:pPr>
      <w:r>
        <w:rPr>
          <w:rFonts w:ascii="Times New Roman" w:hAnsi="Times New Roman" w:eastAsia="Times New Roman" w:cs="Times New Roman"/>
        </w:rPr>
        <w:t>Царь Навуходоносор сделал золотую статую высотою в шестьдесят локтей и шириною в шесть локтей; он поставил её на равнине Дура, в области Вавилонской. Тогда царь Навуходоносор послал созвать князей, наместников и военачальников, судей, казначеев, советников, начальников стражи и всех правителей областей, чтобы они пришли на посвящение статуи, которую поставил царь Навуходоносор. И собрались князья, наместники и военачальники, судьи, казначеи, советники, начальники стражи и все правители областей на посвящение статуи, которую поставил царь Навуходоносор; и они стали перед статуей, которую поставил Навуходоносор. Тогда глашатай громко возгласил: вам повелевается, народы, племена и языки: как только вы услышите звук корнета, флейты, арфы, сакбута, псалтерия, дульцимера и всякого рода музыки, падите и поклонитесь золотой статуе, которую поставил царь Навуходоносор; а кто не падёт и не поклонится, тот в тот же час будет брошен в средину раскалённой огненной печи. Посему в то время, как только весь народ услышал звук корнета, флейты, арфы, сакбута, псалтерия и всякого рода музыки, все народы, племена и языки пали и поклонились золотой статуе, которую поставил царь Навуходоносор. Даниил 3:1–7.</w:t>
      </w:r>
    </w:p>
    <w:p>
      <w:pPr>
        <w:pStyle w:val="ArticleBody"/>
        <w:jc w:val="left"/>
      </w:pPr>
      <w:r>
        <w:rPr>
          <w:rFonts w:ascii="Times New Roman" w:hAnsi="Times New Roman" w:eastAsia="Times New Roman" w:cs="Times New Roman"/>
        </w:rPr>
        <w:t>В то «время», или в тот же «час» — то есть во время воскресного закона в Соединённых Штатах — каждый, кто откажется поклоняться золотому истукану, будет «брошен в раскалённую огненную печь». Единственная книга Ветхого Завета, где встречается слово, переведённое как «час», — это книга Даниила. Слово «час» в третьей главе обозначает наступление начертания зверя. Слово «час» также в четвёртой главе представляет весть первого ангела, ибо там оно символизирует предупреждение Навуходоносору о грядущем «часе» Божьего суда.</w:t>
      </w:r>
    </w:p>
    <w:p>
      <w:pPr>
        <w:pStyle w:val="ArticleScripture"/>
        <w:jc w:val="left"/>
      </w:pPr>
      <w:r>
        <w:rPr>
          <w:rFonts w:ascii="Times New Roman" w:hAnsi="Times New Roman" w:eastAsia="Times New Roman" w:cs="Times New Roman"/>
        </w:rPr>
        <w:t>Тогда Даниил, которого называли Валтасар, около часа пребывал в изумлении, и мысли его смущали. Царь заговорил и сказал: Валтасар, пусть не тревожат тебя ни сон, ни его толкование. Валтасар ответил и сказал: Господин мой, да будет этот сон для ненавидящих тебя, а его толкование — для твоих врагов. Даниил 4:19.</w:t>
      </w:r>
    </w:p>
    <w:p>
      <w:pPr>
        <w:pStyle w:val="ArticleBody"/>
        <w:jc w:val="left"/>
      </w:pPr>
      <w:r>
        <w:rPr>
          <w:rFonts w:ascii="Times New Roman" w:hAnsi="Times New Roman" w:eastAsia="Times New Roman" w:cs="Times New Roman"/>
        </w:rPr>
        <w:t>Даниил возвестил Навуходоносору предупреждение о его грядущем часе Божьего суда, которое Навуходоносор впоследствии отверг. «Час» в четвертой главе, когда это слово употребляется там вновь, обозначает уже «час», когда суд наступил. В истории миллеритов первый «час» в четвертой главе соответствует появлению первого ангела в 1798 году. Эта весть исполнилась, когда 22 октября 1844 года начался следственный суд. «Час» в четвертой главе сначала является символом вести о грядущем суде, а затем употребляется как символ того, что суд наступил. Первое употребление слова «час» обозначает 1798 год и появление первого ангела, а второе — 22 октября 1844 года и появление третьего ангела.</w:t>
      </w:r>
    </w:p>
    <w:p>
      <w:pPr>
        <w:pStyle w:val="ArticleScripture"/>
        <w:jc w:val="left"/>
      </w:pPr>
      <w:r>
        <w:rPr>
          <w:rFonts w:ascii="Times New Roman" w:hAnsi="Times New Roman" w:eastAsia="Times New Roman" w:cs="Times New Roman"/>
        </w:rPr>
        <w:t>В тот же час это исполнилось над Навуходоносором: он был изгнан от людей и ел траву, как волы, и тело его было орошено небесной росой, пока волосы его не отросли, как орлиные перья, а ногти — как птичьи когти. Даниил 4:33.</w:t>
      </w:r>
    </w:p>
    <w:p>
      <w:pPr>
        <w:pStyle w:val="ArticleBody"/>
        <w:jc w:val="left"/>
      </w:pPr>
      <w:r>
        <w:rPr>
          <w:rFonts w:ascii="Times New Roman" w:hAnsi="Times New Roman" w:eastAsia="Times New Roman" w:cs="Times New Roman"/>
        </w:rPr>
        <w:t>«Час» в четвертой главе, таким образом, является символом как 1798 года, так и 1844 года, которые являются конечными точками двух проклятий «семи времён» — против северного царства Израиля (начало в 723 г. до н. э.) и против южного (начало в 677 г. до н. э.). Эти два проклятия, означающие две тысячи пятьсот двадцать лет рассеяния и рабства, представляют собой исполнение первого и последнего Божьего негодования против Его отступившего народа. Оба начались с Божьего суда, а их соответствующие окончания представляют предупреждающую весть о приближающемся следственном суде Божьем либо о наступлении следственного суда. Оба суда, представленные окончанием двух судов «семи времён», выражены словом «час» в четвертой главе книги Даниила.</w:t>
      </w:r>
    </w:p>
    <w:p>
      <w:pPr>
        <w:pStyle w:val="ArticleBody"/>
        <w:jc w:val="left"/>
      </w:pPr>
      <w:r>
        <w:rPr>
          <w:rFonts w:ascii="Times New Roman" w:hAnsi="Times New Roman" w:eastAsia="Times New Roman" w:cs="Times New Roman"/>
        </w:rPr>
        <w:t>В миллеритской истории "час" представляет начало движения во время конца в 1798 году, когда пришел первый ангел, а второй "час" в четвертой главе представляет конец движения, когда 22 октября 1844 года пришел третий ангел. Миллеритское движение первого ангела повторяется в движении третьего ангела, поэтому два употребления слова "час" в четвертой главе обозначают и время конца в 1989 году, и скоро грядущий воскресный закон. Миллеритское движение первого ангела возвестило об открытии следственного суда, а движение третьего ангела возвещает об открытии Божьего исполнительного суда, который носит поступательный характер, начинаясь с воскресного закона и продолжаясь и усиливаясь до Второго пришествия Христа.</w:t>
      </w:r>
    </w:p>
    <w:p>
      <w:pPr>
        <w:pStyle w:val="ArticleBody"/>
        <w:jc w:val="left"/>
      </w:pPr>
      <w:r>
        <w:rPr>
          <w:rFonts w:ascii="Times New Roman" w:hAnsi="Times New Roman" w:eastAsia="Times New Roman" w:cs="Times New Roman"/>
        </w:rPr>
        <w:t>Мы продолжим наше изучение третьей главы книги Даниила и завершим рассмотрение слова «час» в следующей статье.</w:t>
      </w:r>
    </w:p>
    <w:p>
      <w:pPr>
        <w:pStyle w:val="ArticleScripture"/>
        <w:jc w:val="left"/>
      </w:pPr>
      <w:r>
        <w:rPr>
          <w:rFonts w:ascii="Times New Roman" w:hAnsi="Times New Roman" w:eastAsia="Times New Roman" w:cs="Times New Roman"/>
        </w:rPr>
        <w:t>Се, Я посылаю вас, как овец среди волков; итак будьте мудры, как змии, и просты, как голуби. Остерегайтесь же людей: ибо они будут отдавать вас в судилища, и в синагогах своих будут бить вас; и поведут вас к правителям и царям за Меня, для свидетельства перед ними и язычниками. Когда же будут предавать вас, не заботьтесь, как или что сказать; ибо дано будет вам в тот час, что сказать. Ибо не вы будете говорить, но Дух Отца вашего будет говорить в вас. И придаст брат брата на смерть, и отец — сына; и восстанут дети на родителей и умертвят их. И будете ненавидимы всеми за имя Мое; претерпевший же до конца спасется. Когда же будут гнать вас в одном городе, бегите в другой; ибо истинно говорю вам: не успеете окончить городов Израилевых, как приидет Сын Человеческий. Ученик не выше учителя, и слуга не выше господина своего. Довольно для ученика, чтобы он был как учитель его, и для слуги — как господин его. Если хозяина дома назвали Вельзевулом, не тем ли более домашних его? Итак не бойтесь их; ибо ничего нет сокровенного, что не открылось бы, и тайного, что не было бы узнано. Что говорю вам в темноте, говорите при свете; и что на ухо слышите, проповедуйте на кровлях. И не бойтесь убивающих тело, души же не могущих убить; а бойтесь более Того, Кто может и душу и тело погубить в геенне. Матфея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восемнадцать</dc:title>
  <dc:subject>Час</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