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два</w:t>
      </w:r>
    </w:p>
    <w:p>
      <w:pPr>
        <w:pStyle w:val="ArticleSubtitle"/>
        <w:jc w:val="left"/>
      </w:pPr>
      <w:r>
        <w:rPr>
          <w:rFonts w:ascii="Arial" w:hAnsi="Arial" w:eastAsia="Arial" w:cs="Arial"/>
        </w:rPr>
        <w:t>Раскрытие скрытой истории: пророческие параллели из 11-й главы книги Даниила и запечатление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Мы рассматриваем «скрытую историю» сорокового стиха одиннадцатой главы книги Даниила — от того момента, когда он прекращает своё письменное свидетельство во время конца в 1989 году, и до воскресного закона сорок первого стиха. Скрытая история представляет собой основу, с которой соотносятся все пророческие линии последних дней, ибо запечатление ста сорока четырёх тысяч происходит внутри этой скрытой истории. Именно в этой истории происходит испытание, связанное с формированием образа зверя. Следовательно, это та история, в которой снимается печать с тайного сна Навуходоносора об образе зверей. Именно в этой скрытой истории скрытая история первого срока Дональда Трампа завершается во втором стихе одиннадцатой главы Даниила и согласуется вплоть до третьего стиха. Эта скрытая история — часть пророчества Даниила, относящаяся к последним дням, и это Откровение Иисуса Христа, с которого снимается печать незадолго до закрытия испытательного срока при воскресном законе. Все эти линии истины представлены как снятие седьмой и последней печати.</w:t>
      </w:r>
    </w:p>
    <w:p>
      <w:pPr>
        <w:pStyle w:val="ArticleBody"/>
        <w:jc w:val="left"/>
      </w:pPr>
      <w:r>
        <w:rPr>
          <w:rFonts w:ascii="Times New Roman" w:hAnsi="Times New Roman" w:eastAsia="Times New Roman" w:cs="Times New Roman"/>
        </w:rPr>
        <w:t>Стихи с десятого по пятнадцатый одиннадцатой главы книги Даниила следует сопоставить с той скрытой историей, а последние три из этих стихов представляют три пророческие линии. Они указывают, когда папство вновь вторгается в историю, как это произошло в 200 году до н. э., когда языческий Рим впервые вошел в пророческую историю, представленную в одиннадцатой главе книги Даниила, в стихе четырнадцатом. Тот стих и его исполнение в истории языческого Рима утвердили видение, ибо языческий Рим был символом власти, которая превознеслась, ограбила Божий народ и затем пала. Отступнический протестантизм применил этот стих к Антиоху Епифану, но миллериты отнесли его к языческому Риму, определив этот стих как испытательную истину в истории миллеритов. Сегодня богословы современного лаодикийского адвентизма снова учат, что речь идет об Антиохе Епифане, так что это снова испытательная истина.</w:t>
      </w:r>
    </w:p>
    <w:p>
      <w:pPr>
        <w:pStyle w:val="ArticleBody"/>
        <w:jc w:val="left"/>
      </w:pPr>
      <w:r>
        <w:rPr>
          <w:rFonts w:ascii="Times New Roman" w:hAnsi="Times New Roman" w:eastAsia="Times New Roman" w:cs="Times New Roman"/>
        </w:rPr>
        <w:t>Это не только испытательная истина, но и сам стих и его исполнение в 200 г. до н. э. определяют, когда блудница Тира (современный Рим) начинает петь свои сатанинские песни, и указывают на вступление папства в историю последних дней; следовательно, это представляет собой основную испытательную истину последних дней, которая согласуется с испытательной истиной, выраженной в полемике миллеритской истории.</w:t>
      </w:r>
    </w:p>
    <w:p>
      <w:pPr>
        <w:pStyle w:val="ArticleBody"/>
        <w:jc w:val="left"/>
      </w:pPr>
      <w:r>
        <w:rPr>
          <w:rFonts w:ascii="Times New Roman" w:hAnsi="Times New Roman" w:eastAsia="Times New Roman" w:cs="Times New Roman"/>
        </w:rPr>
        <w:t>Три стиха также представляют линию республиканского рога зверя из земли и определяют пророческие шаги Дональда Трампа, когда он вступает во второй срок как восьмой президент, который есть из семи президентов, в линии президентов, начавшейся с Рональда Рейгана во время конца в 1989 году. После битвы при Рафии из двенадцатого стиха «Антиох» сначала подавляет восстание внутри Соединённых Штатов, затем готовится к войне против глобализма, представленного Египтом в битве при Паниуме. Трамп выигрывает ту войну, но эта война инициирует Третью мировую войну (Акции). Эти действия были типологически проиллюстрированы Антиохом III Великим, который был разбит Египтом в битве при Рафии, но затем одержал победный реванш в битве при Паниуме.</w:t>
      </w:r>
    </w:p>
    <w:p>
      <w:pPr>
        <w:pStyle w:val="ArticleBody"/>
        <w:jc w:val="left"/>
      </w:pPr>
      <w:r>
        <w:rPr>
          <w:rFonts w:ascii="Times New Roman" w:hAnsi="Times New Roman" w:eastAsia="Times New Roman" w:cs="Times New Roman"/>
        </w:rPr>
        <w:t>В стихе тринадцатом, "спустя несколько лет", Антиох Магнус, как пишет Урия Смит: "Антиох, подавив восстание в своем царстве и приведя восточные области к покорности и порядку, был свободен для любых начинаний, когда юный Эпифан взошел на престол Египта; и, сочтя это слишком хорошей возможностью для расширения своих владений, чтобы упустить её, он собрал огромную армию "большую, чем прежняя". Трамп сначала подавит восстание в своём царстве, а затем приготовит армию больше той, что у него была, когда он ранее был побеждён. Трамп был побеждён в 2020 году, в исполнение одиннадцатой главы Откровения, когда зверь атеизма, представляющий всемирный глобализм, и глобалисты как Демократической, так и Республиканской партий украли выборы, и, как главная прокси-армия блудницы Тира, это также станет поражением, когда Путин одержит победу над Украиной.</w:t>
      </w:r>
    </w:p>
    <w:p>
      <w:pPr>
        <w:pStyle w:val="ArticleBody"/>
        <w:jc w:val="left"/>
      </w:pPr>
      <w:r>
        <w:rPr>
          <w:rFonts w:ascii="Times New Roman" w:hAnsi="Times New Roman" w:eastAsia="Times New Roman" w:cs="Times New Roman"/>
        </w:rPr>
        <w:t>Третья пророческая линия в трёх стихах, которые мы рассматриваем, — это линия отступнического протестантизма, представленная линией Маккавеев и их восстанием против попыток Антиоха Епифана навязать иудеям религию Греции. Линия Трампа и линия отступнического протестантизма представляют две силы, которые в конечном итоге сольются в рог, который представлен как образ зверя. Стихи с тринадцатого по пятнадцатый представляют историю, ведущую к воскресному закону, а две линии — отступнического протестантизма и отступнического республиканизма — иллюстрируют взаимодействие двух сил по мере того, как они сходятся и сливают церковь и государство в преддверии воскресного закона.</w:t>
      </w:r>
    </w:p>
    <w:p>
      <w:pPr>
        <w:pStyle w:val="ArticleBody"/>
        <w:jc w:val="left"/>
      </w:pPr>
      <w:r>
        <w:rPr>
          <w:rFonts w:ascii="Times New Roman" w:hAnsi="Times New Roman" w:eastAsia="Times New Roman" w:cs="Times New Roman"/>
        </w:rPr>
        <w:t>В прошлых статьях мы установили, что три события, представленные датами 1776, 1789 и 1798 годов, — Декларация независимости, Конституция и Законы об иностранцах и подстрекательстве, — указывают на период, который привёл к началу существования земного зверя как шестого царства библейского пророчества. По этой причине эти три вехи представляют три вехи, ведущие к завершению шестого царства библейского пророчества. Мы установили, что двадцать два года, охватывающие период с 1776 по 1798 год, символизируют время запечатления ста сорока четырёх тысяч, ибо число двадцать два является символом сочетания божественного и человеческого.</w:t>
      </w:r>
    </w:p>
    <w:p>
      <w:pPr>
        <w:pStyle w:val="ArticleBody"/>
        <w:jc w:val="left"/>
      </w:pPr>
      <w:r>
        <w:rPr>
          <w:rFonts w:ascii="Times New Roman" w:hAnsi="Times New Roman" w:eastAsia="Times New Roman" w:cs="Times New Roman"/>
        </w:rPr>
        <w:t>Мы определили, что эта история несёт печать «Истины», ибо первая и последняя вехи обозначают установленную независимость и утрачённую независимость. Все три вехи представляют основной символ земного зверя, поскольку все они представляют «говорение» Соединённых Штатов, ведь «говорение нации — это действие законодательной и судебной властей». Средняя веха — 1789 год и Конституция; Конституция была ратифицирована тринадцатью колониями, а средняя буква в еврейском слове «Истина» — тринадцатая. Двадцать два года с 1776 по 1798 также соотносятся с двадцатью двумя буквами, составляющими еврейский алфавит.</w:t>
      </w:r>
    </w:p>
    <w:p>
      <w:pPr>
        <w:pStyle w:val="ArticleBody"/>
        <w:jc w:val="left"/>
      </w:pPr>
      <w:r>
        <w:rPr>
          <w:rFonts w:ascii="Times New Roman" w:hAnsi="Times New Roman" w:eastAsia="Times New Roman" w:cs="Times New Roman"/>
        </w:rPr>
        <w:t>Мы также установили, что Законы об иностранцах и подстрекательстве 1798 года представляют собой момент, когда Соединённые Штаты заговорили как дракон. История союза иудеев с Римом, которая является частью линии отступнического протестантизма в стихах 13–15 одиннадцатой главы Даниила, представляет собой период, когда формируется образ зверя, и формирование этого образа является окончательным испытанием для ста сорока четырёх тысяч. Это испытание, которое они должны пройти, прежде чем будут запечатлены. Союз иудеев с 161 г. до н. э. по 158 г. до н. э. таким образом является серьёзным элементом испытания для тех, кто призван быть среди ста сорока четырёх тысяч.</w:t>
      </w:r>
    </w:p>
    <w:p>
      <w:pPr>
        <w:pStyle w:val="ArticleBody"/>
        <w:jc w:val="left"/>
      </w:pPr>
      <w:r>
        <w:rPr>
          <w:rFonts w:ascii="Times New Roman" w:hAnsi="Times New Roman" w:eastAsia="Times New Roman" w:cs="Times New Roman"/>
        </w:rPr>
        <w:t>Принять, что 161–158 гг. до н. э. представляют период времени, символизируемый союзом иудеев, — значит противоречить исторической науке, ибо историки утверждают, что союз относится к 161 г. до н. э., тогда как миллериты утверждали, что это 158 г. до н. э., и их убежденность в этом отражена на обеих священных таблицах.</w:t>
      </w:r>
    </w:p>
    <w:p>
      <w:pPr>
        <w:pStyle w:val="ArticleBody"/>
        <w:jc w:val="left"/>
      </w:pPr>
      <w:r>
        <w:rPr>
          <w:rFonts w:ascii="Times New Roman" w:hAnsi="Times New Roman" w:eastAsia="Times New Roman" w:cs="Times New Roman"/>
        </w:rPr>
        <w:t>Дело не только в том, правы ли историки, датируя союз с иудеями 161 годом до н. э., или правы ли миллериты, указывая 158 год до н. э. В любом из этих двух вариантов найдётся группа, которая согласится с вашим выбором. Вопрос в том, не правы ли одновременно и историки, и миллериты, и не заключается ли истина относительно союза с иудеями в том, что он на самом деле представляет собой период времени, а не одну из двух возможных единичных точек в истории.</w:t>
      </w:r>
    </w:p>
    <w:p>
      <w:pPr>
        <w:pStyle w:val="ArticleBody"/>
        <w:jc w:val="left"/>
      </w:pPr>
      <w:r>
        <w:rPr>
          <w:rFonts w:ascii="Times New Roman" w:hAnsi="Times New Roman" w:eastAsia="Times New Roman" w:cs="Times New Roman"/>
        </w:rPr>
        <w:t>В предыдущих статьях мы привели, как мы считаем, обоснованные, освящённые доводы о том, что союз Рима с иудеями представляет собой период с 161 по 158 год до н. э., и что этот период типологически указывает на формирование образа зверя. В таком случае даже само решение признать, что союз иудеев с Римом — это период времени, становится испытанием, и в этом пророческом смысле оно согласуется с тем фактом, что формирование образа зверя — «великое испытание для народа Божьего».</w:t>
      </w:r>
    </w:p>
    <w:p>
      <w:pPr>
        <w:pStyle w:val="ArticleBody"/>
        <w:jc w:val="left"/>
      </w:pPr>
      <w:r>
        <w:rPr>
          <w:rFonts w:ascii="Times New Roman" w:hAnsi="Times New Roman" w:eastAsia="Times New Roman" w:cs="Times New Roman"/>
        </w:rPr>
        <w:t>Сказанное означает, что 158 г. до н. э. обозначает время, когда союз между иудеями-отступниками, известными как Маккавеи, был прочно установлен с Римом, и, таким образом, является прообразом воскресного закона, ибо Библия задаёт риторический вопрос: «Могут ли двое идти вместе, если не будут согласны?» 158 г. до н. э. указывает, где и когда отступническое протестантство объединится с папской властью, а период, начавшийся в 161 г. до н. э. и приведший к 158 г. до н. э., обозначает отрезок времени, представляющий формирование образа зверя. Важно признать, что этот период указывает время, когда отступническое протестантство соединится с отступническим республиканизмом. Обе эти отступнические силы представлены в стихах с тринадцатого по пятнадцатый, поэтому у них есть некоторые общие вехи.</w:t>
      </w:r>
    </w:p>
    <w:p>
      <w:pPr>
        <w:pStyle w:val="ArticleBody"/>
        <w:jc w:val="left"/>
      </w:pPr>
      <w:r>
        <w:rPr>
          <w:rFonts w:ascii="Times New Roman" w:hAnsi="Times New Roman" w:eastAsia="Times New Roman" w:cs="Times New Roman"/>
        </w:rPr>
        <w:t>Правильно применять 1776, 1789 и 1798 годы как прообразы 11 сентября 2001 года, за которыми следуют процессы Пелоси в отношении движения под ложным флагом, связанного с 6 января 2021 года, и инаугурационный период украденных выборов Байдена, ведущий к воскресному закону. В этой типологии Закон «Патриот» 2001 года, соотносящийся с Декларацией независимости, представляет собой веху, обозначающую начало демонтажа независимости. Затем вторая веха — кенгуровый суд Пелоси и Шиффа, соотносящийся с ратификацией Конституции, тем самым предображающий начало отмены Конституции, за которой следует третья веха — Акты об иностранцах и подстрекательстве, представляющие Соединённые Штаты, говорящие как дракон. Применять эти вехи таким образом — значит идентифицировать вехи отступнического протестантизма, представленного Маккавеями.</w:t>
      </w:r>
    </w:p>
    <w:p>
      <w:pPr>
        <w:pStyle w:val="ArticleBody"/>
        <w:jc w:val="left"/>
      </w:pPr>
      <w:r>
        <w:rPr>
          <w:rFonts w:ascii="Times New Roman" w:hAnsi="Times New Roman" w:eastAsia="Times New Roman" w:cs="Times New Roman"/>
        </w:rPr>
        <w:t>На другом уровне определение трёх вех в связи с отступническим республиканизмом даёт несколько иное применение. 11 сентября 2001 года соотносится с 1776 годом, но 1789 год, для отступнического республиканизма, соотносится с Актами о чужеземцах и подстрекательстве и устанавливает различие между теми «актами» и речью дракона, которая представлена принудительным соблюдением воскресенья. Когда эти две линии сопоставляются в контексте испытания образом зверя, они образуют пророческую структуру установления образа зверя, и великим испытанием для народа Божьего является формирование образа зверя. Для народа Божьего формирование образа зверя должно сначала быть распознано в том виде, в каком оно представлено (сформировано) в Слове Божьем, чтобы эти люди последнего времени могли распознать это формирование в политическом и религиозном мире.</w:t>
      </w:r>
    </w:p>
    <w:p>
      <w:pPr>
        <w:pStyle w:val="ArticleBody"/>
        <w:jc w:val="left"/>
      </w:pPr>
      <w:r>
        <w:rPr>
          <w:rFonts w:ascii="Times New Roman" w:hAnsi="Times New Roman" w:eastAsia="Times New Roman" w:cs="Times New Roman"/>
        </w:rPr>
        <w:t>Итак, каким образом процессы Пелоси 6 января 2021 года соотносятся с Актами об иностранцах и подстрекательстве? Процессы Пелоси ознаменяют празднование зверя из бездны, который только что убил богатого президента, всколыхнувшего глобализм. Эта история празднования началась в период инаугурации Байдена и представляет собой период, который завершается второй инаугурацией Трампа. Следует отметить, что Трамп трижды баллотируется в президенты: в первый и в последний раз он побеждает, а во второй раз его победа была украдена силой, которую Писание называет отцом лжи. Процессы Пелоси, начавшиеся после украденных выборов, указывают на вторую серию мстительных процессов Пелоси, которые начнутся, когда Трамп будет инаугурирован 20 января 2025 года.</w:t>
      </w:r>
    </w:p>
    <w:p>
      <w:pPr>
        <w:pStyle w:val="ArticleBody"/>
        <w:jc w:val="left"/>
      </w:pPr>
      <w:r>
        <w:rPr>
          <w:rFonts w:ascii="Times New Roman" w:hAnsi="Times New Roman" w:eastAsia="Times New Roman" w:cs="Times New Roman"/>
        </w:rPr>
        <w:t>Срок президентства Джо Байдена начинается серией процессов Пелоси и заканчивается серией процессов Пелоси. Оба — политические процессы, но во второй серии судят тех, кто возглавлял первые. На второй инаугурации Трампа отмечается 164 год до н. э. Вторая инаугурация Трампа типологически соотносится с 164 годом до н. э., а повторное освящение Иудейского храма символизирует освящение политического храма во второй раз.</w:t>
      </w:r>
    </w:p>
    <w:p>
      <w:pPr>
        <w:pStyle w:val="ArticleBody"/>
        <w:jc w:val="left"/>
      </w:pPr>
      <w:r>
        <w:rPr>
          <w:rFonts w:ascii="Times New Roman" w:hAnsi="Times New Roman" w:eastAsia="Times New Roman" w:cs="Times New Roman"/>
        </w:rPr>
        <w:t>Это был именно тот год, когда умер Антиох Епифан, и именно он навязал иудеям религиозные практики Греции, что вызвало Маккавейское восстание 167 года до н. э. На второй инаугурации Трампа в 2025 году религия Греции (глобализм) будет полностью подавлена в Соединённых Штатах, и сатанинские чудеса начнут подкреплять работу по объединению Церкви и государства. В тот момент Трамп подпишет исполнительные указы, аналогичные Актам об иностранцах и подстрекательстве, тем самым ознаменовав начало формирования образа зверя (161 г. до н. э.), и начнёт вторую серию судебных процессов над Пелоси. Акты об иностранцах и подстрекательстве отмечают начало периода формирования образа зверя, и этот период заканчивается воскресным законом, как это типологически обозначено 158 г. до н. э.</w:t>
      </w:r>
    </w:p>
    <w:p>
      <w:pPr>
        <w:pStyle w:val="ArticleBody"/>
        <w:jc w:val="left"/>
      </w:pPr>
      <w:r>
        <w:rPr>
          <w:rFonts w:ascii="Times New Roman" w:hAnsi="Times New Roman" w:eastAsia="Times New Roman" w:cs="Times New Roman"/>
        </w:rPr>
        <w:t>Таким образом, период формирования образа зверя начинается с «актов», которые позволяют Трампу закрыть ведущие СМИ, выслать нелегальных иммигрантов и арестовывать и предавать суду тех, кто причастен к заговору Демократической партии. Начало периода отмечено политическими преследованиями, устроенными Трампом, а заканчивается он религиозными преследованиями.</w:t>
      </w:r>
    </w:p>
    <w:p>
      <w:pPr>
        <w:pStyle w:val="ArticleBody"/>
        <w:jc w:val="left"/>
      </w:pPr>
      <w:r>
        <w:rPr>
          <w:rFonts w:ascii="Times New Roman" w:hAnsi="Times New Roman" w:eastAsia="Times New Roman" w:cs="Times New Roman"/>
        </w:rPr>
        <w:t>В этом смысле средней вехой 1789 года и Конституции являются судебные процессы Пелоси 2021 года, которые представляют собой период, заканчивающийся той же историей, с которой он начался, но последняя серия процессов Пелоси — это политический разворот в отношении тех, кого сейчас преследуют и заключают в тюрьму. Вторая веха в линии отступнического протестантизма — это процессы Пелоси, охватывающие президентство Джо Байдена, и этот период завершается в январе 2025 года, когда веха 1789 года в линии отступнического республиканизма наступает 20 января 2025 года вместе с исполнительными указами, которые немедленно последуют за вторым вступлением Трампа в должность. Это начинает период, когда нация говорит как дракон (Alien and Sedition Acts), что ведет к воскресному закону, где нация говорит как дракон. В этот период Конституция, представленная 1789 годом, постепенно ниспровергается.</w:t>
      </w:r>
    </w:p>
    <w:p>
      <w:pPr>
        <w:pStyle w:val="ArticleBody"/>
        <w:jc w:val="left"/>
      </w:pPr>
      <w:r>
        <w:rPr>
          <w:rFonts w:ascii="Times New Roman" w:hAnsi="Times New Roman" w:eastAsia="Times New Roman" w:cs="Times New Roman"/>
        </w:rPr>
        <w:t>На своей второй инаугурации Трамп становится восьмым президентом, который есть из числа семи, и формирование образа зверя показывает, как отступнические рога протестантизма и республиканизма соединяются в один рог, причём протестанты контролируют этот союз. В это же самое время те, кто призваны стать ста сорока четырьмя тысячами, запечатлеваются заранее, прежде чем быть вознесёнными как рог истинного протестантизма при скором введении воскресного закона.</w:t>
      </w:r>
    </w:p>
    <w:p>
      <w:pPr>
        <w:pStyle w:val="ArticleBody"/>
        <w:jc w:val="left"/>
      </w:pPr>
      <w:r>
        <w:rPr>
          <w:rFonts w:ascii="Times New Roman" w:hAnsi="Times New Roman" w:eastAsia="Times New Roman" w:cs="Times New Roman"/>
        </w:rPr>
        <w:t>Запечатляющая весть, которая есть Откровение Иисуса Христа и которая распечатывается непосредственно перед закрытием времени благодати, — это та часть книги Даниила, которая относится к последним дням. Та часть, которая распечатывается, — это скрытая история Даниила 11:40, и стихи с тринадцатого по пятнадцатый согласуются с этой скрытой историей. Следовательно, весть, которая распечатывается непосредственно перед закрытием времени благодати, предуказанная скрытым пророческим посланием об образе зверей Навуходоносора, — это сама весть о соединении двух жезлов отступнических рогов протестантизма и республиканизма, представленных Маккавеями и Антиохом III в стихах с тринадцатого по пятнадцатый.</w:t>
      </w:r>
    </w:p>
    <w:p>
      <w:pPr>
        <w:pStyle w:val="ArticleBody"/>
        <w:jc w:val="left"/>
      </w:pPr>
      <w:r>
        <w:rPr>
          <w:rFonts w:ascii="Times New Roman" w:hAnsi="Times New Roman" w:eastAsia="Times New Roman" w:cs="Times New Roman"/>
        </w:rPr>
        <w:t>Весть, указывающая на формирование образа зверя, — это весть, которая возвещает об освящении, запечатывающем истинный протестантский рог.</w:t>
      </w:r>
    </w:p>
    <w:p>
      <w:pPr>
        <w:pStyle w:val="ArticleBody"/>
        <w:jc w:val="left"/>
      </w:pPr>
      <w:r>
        <w:rPr>
          <w:rFonts w:ascii="Times New Roman" w:hAnsi="Times New Roman" w:eastAsia="Times New Roman" w:cs="Times New Roman"/>
        </w:rPr>
        <w:t>В четырнадцатом стихе, в 200 году до н. э., языческий Рим впервые вводится в пророческое повествование, когда он поднялся, чтобы защитить новорожденного царя Египта от союза против Египта, заключенного Антиохом III и Филиппом Македонским. В том году состоялась битва при Паниуме, в которой Антиох III выступил против Птолемея V. Появление грабителей народа твоего, которые утверждают видение, союз между Антиохом и Филиппом и битва при Паниуме — все это произошло в том году. Следовательно, эта веха указывает на союз между Антиохом, который является прообразом республиканского рога земного зверя, и Филиппом Македонским, древним названием Греции, олицетворяющим Организацию Объединенных Наций.</w:t>
      </w:r>
    </w:p>
    <w:p>
      <w:pPr>
        <w:pStyle w:val="ArticleBody"/>
        <w:jc w:val="left"/>
      </w:pPr>
      <w:r>
        <w:rPr>
          <w:rFonts w:ascii="Times New Roman" w:hAnsi="Times New Roman" w:eastAsia="Times New Roman" w:cs="Times New Roman"/>
        </w:rPr>
        <w:t>На пророческом уровне во время битвы при Паниуме заключается союз между драконом (Македонией) и лжепророком (США). Подоплёкой союза было стремление разделить владения Египта, которые представляли бы разваливающуюся Россию.</w:t>
      </w:r>
    </w:p>
    <w:p>
      <w:pPr>
        <w:pStyle w:val="ArticleBody"/>
        <w:jc w:val="left"/>
      </w:pPr>
      <w:r>
        <w:rPr>
          <w:rFonts w:ascii="Times New Roman" w:hAnsi="Times New Roman" w:eastAsia="Times New Roman" w:cs="Times New Roman"/>
        </w:rPr>
        <w:t>Когда Иисус привёл Своих учеников в Паниум, этот город тогда назывался Кесарией Филиппи. Внук Ирода Великого, Ирод Филиппи, завершил восстановление города и назвал его в честь Цезаря Августа и себя самого — отсюда Кесария Филиппи. Их соотношение олицетворяет Рим с Римом, но Филиппи — меньший Рим по сравнению с Цезарем, а на пророческом уровне Ирод Филиппи представляет Саломею, дочь Иродиады. Поэтому в названии Кесария Филиппи мы видим Ирода Филиппи, представляющего лжепророка, а Цезаря — представляющего папство.</w:t>
      </w:r>
    </w:p>
    <w:p>
      <w:pPr>
        <w:pStyle w:val="ArticleBody"/>
        <w:jc w:val="left"/>
      </w:pPr>
      <w:r>
        <w:rPr>
          <w:rFonts w:ascii="Times New Roman" w:hAnsi="Times New Roman" w:eastAsia="Times New Roman" w:cs="Times New Roman"/>
        </w:rPr>
        <w:t>Таким образом, пророческая история Паниума представляет два союза: один, где лжепророк (Трамп) объединяется с драконом (Организация Объединённых Наций), и другой, где лжепророк (Трамп) объединяется с папством (Цезарь). В шестнадцатом стихе представлен воскресный закон, и именно там вводится в действие тройственный союз, но сама договорённость фактически была установлена до воскресного закона — в пятнадцатом стихе и в битве при Паниуме.</w:t>
      </w:r>
    </w:p>
    <w:p>
      <w:pPr>
        <w:pStyle w:val="ArticleScripture"/>
        <w:jc w:val="left"/>
      </w:pPr>
      <w:r>
        <w:rPr>
          <w:rFonts w:ascii="Times New Roman" w:hAnsi="Times New Roman" w:eastAsia="Times New Roman" w:cs="Times New Roman"/>
        </w:rPr>
        <w:t>«Посредством указа, обеспечивающего установление папства в нарушение закона Божьего, наша нация полностью отторгнет себя от праведности. Когда протестантизм прострёт свою руку через пропасть, чтобы пожать руку римской власти; когда он протянет её над бездной, чтобы соединить руки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предусмотрит меры для распространения папских заблуждений и обольщений, тогда мы можем знать, что пришло время чудесного действия сатаны и что конец близок». Свидетельства, том 5, с. 451.</w:t>
      </w:r>
    </w:p>
    <w:p>
      <w:pPr>
        <w:pStyle w:val="ArticleBody"/>
        <w:jc w:val="left"/>
      </w:pPr>
      <w:r>
        <w:rPr>
          <w:rFonts w:ascii="Times New Roman" w:hAnsi="Times New Roman" w:eastAsia="Times New Roman" w:cs="Times New Roman"/>
        </w:rPr>
        <w:t>Мы продолжим это исследование в нашей следующей статье.</w:t>
      </w:r>
    </w:p>
    <w:p>
      <w:pPr>
        <w:pStyle w:val="ArticleScripture"/>
        <w:jc w:val="left"/>
      </w:pPr>
      <w:r>
        <w:rPr>
          <w:rFonts w:ascii="Times New Roman" w:hAnsi="Times New Roman" w:eastAsia="Times New Roman" w:cs="Times New Roman"/>
        </w:rPr>
        <w:t>Откровение — это не создание или изобретение чего-то нового, а проявление того, что, пока не было открыто, оставалось неизвестным людям. Великие и вечные истины, содержащиеся в Евангелии, раскрываются через усердное искание и наше смирение перед Богом. Божественный Учитель направляет ум смиренного искателя истины; и под водительством Святого Духа истины Слова открываются ему. И не может быть более верного и действенного пути познания, чем быть ведомым таким образом. Обетование Спасителя было: «Когда же придет Он, Дух истины, Он наставит вас на всякую истину». Именно через дарование Святого Духа нам дается понимание Слова Божьего.</w:t>
      </w:r>
    </w:p>
    <w:p>
      <w:pPr>
        <w:pStyle w:val="ArticleScripture"/>
        <w:jc w:val="left"/>
      </w:pPr>
      <w:r>
        <w:rPr>
          <w:rFonts w:ascii="Times New Roman" w:hAnsi="Times New Roman" w:eastAsia="Times New Roman" w:cs="Times New Roman"/>
        </w:rPr>
        <w:t>Псалмопевец пишет: «Чем очистит юноша путь свой? — внимая ему по слову Твоему. Всем сердцем моим я взыскал Тебя; не дай мне уклониться от заповедей Твоих... Открой очи мои, чтобы я узрел чудеса закона Твоего».</w:t>
      </w:r>
    </w:p>
    <w:p>
      <w:pPr>
        <w:pStyle w:val="ArticleScripture"/>
        <w:jc w:val="left"/>
      </w:pPr>
      <w:r>
        <w:rPr>
          <w:rFonts w:ascii="Times New Roman" w:hAnsi="Times New Roman" w:eastAsia="Times New Roman" w:cs="Times New Roman"/>
        </w:rPr>
        <w:t>Нас увещевают искать истину, как скрытое сокровище. Господь отверзает разум истинного искателя истины; и Святой Дух дает ему способность постигать истины откровения. Об этом говорит псалмопевец, когда просит, чтобы открылись его глаза, дабы созерцать чудесное в законе. Когда душа жаждет совершенств Иисуса Христа, ум получает способность постигать славы лучшего мира. Лишь при помощи Божественного Учителя мы можем понимать истины Слова Божьего. В школе Христовой мы учимся кротости и смирению, ибо нам дается понимание тайн благочестия.</w:t>
      </w:r>
    </w:p>
    <w:p>
      <w:pPr>
        <w:pStyle w:val="ArticleScripture"/>
        <w:jc w:val="left"/>
      </w:pPr>
      <w:r>
        <w:rPr>
          <w:rFonts w:ascii="Times New Roman" w:hAnsi="Times New Roman" w:eastAsia="Times New Roman" w:cs="Times New Roman"/>
        </w:rPr>
        <w:t>«Тот, Кто вдохновил Слово, был истинным толкователем Слова. Христос пояснял Своё учение, привлекая внимание Своих слушателей к простым законам природы и к знакомым предметам, которые они ежедневно видели и держали в руках. Так Он направлял их мысли от естественного к духовному. Многие не могли сразу постичь смысл Его притч; но по мере того как изо дня в день они соприкасались с предметами, с которыми Великий Учитель связал духовные истины, некоторые постигали уроки божественной истины, которые Он стремился запечатлеть, и те убеждались в истинности Его миссии и обращались к Евангелию.» Sabbath School Worker, 1 декабря 1909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два</dc:title>
  <dc:subject>Раскрытие скрытой истории: пророческие параллели из 11-й главы книги Даниила и запечатление 144 000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