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девять</w:t>
      </w:r>
    </w:p>
    <w:p>
      <w:pPr>
        <w:pStyle w:val="ArticleSubtitle"/>
        <w:jc w:val="left"/>
      </w:pPr>
      <w:r>
        <w:rPr>
          <w:rFonts w:ascii="Arial" w:hAnsi="Arial" w:eastAsia="Arial" w:cs="Arial"/>
        </w:rPr>
        <w:t>Политический упадок и пророческая судьба: конец Демократической и Республиканской партий в контексте библейского пророчества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Мы указываем на конец Демократической и Республиканской партий в истории земного зверя. Земной зверь из тринадцатой главы Откровения разделён на Республиканскую и Демократическую партии, которые противоборствуют в рамках пророческой истории республиканского рога. Рога — символы сил, и оба рога содержат микрокосмы своих пророческих взаимоотношений в пределах собственной пророческой истории. Для республиканского рога этот микрокосм иллюстрируется двумя основными политическими партиями, пронизывающими историю Соединённых Штатов. Соединённые Штаты — одно из немногих царств, обозначенных в пророческой истории, которое состоит из двух сил. Все предыдущие государства библейского пророчества, представленные двумя силами, являются прообразом Соединённых Штатов. Медо-персидская империя, Франция (Содом и Египет) и Израиль с его северным и южным царствами — все они вносят вклад в пророческие характеристики Соединённых Штатов.</w:t>
      </w:r>
    </w:p>
    <w:p>
      <w:pPr>
        <w:pStyle w:val="ArticleBody"/>
        <w:jc w:val="left"/>
      </w:pPr>
      <w:r>
        <w:rPr>
          <w:rFonts w:ascii="Times New Roman" w:hAnsi="Times New Roman" w:eastAsia="Times New Roman" w:cs="Times New Roman"/>
        </w:rPr>
        <w:t>В восьмой главе книги Даниила Медио-Персидская держава имела два рога, и последний рог (Персия) поднялся выше. Мы отождествили этот элемент, отметив, что Демократическая партия появилась в истории раньше, чем Республиканская, поэтому Республиканская партия в конечном итоге будет последней из двух партий. Первый республиканский президент появился на политической арене в ответ на рабовладельческую позицию Демократической партии, и первый республиканский президент обнародовал Прокламацию об освобождении рабов в 1863 году, что пришлось на середину Гражданской войны в США и стало годом восстания для Лаодикийской церкви адвентистов седьмого дня.</w:t>
      </w:r>
    </w:p>
    <w:p>
      <w:pPr>
        <w:pStyle w:val="ArticleBody"/>
        <w:jc w:val="left"/>
      </w:pPr>
      <w:r>
        <w:rPr>
          <w:rFonts w:ascii="Times New Roman" w:hAnsi="Times New Roman" w:eastAsia="Times New Roman" w:cs="Times New Roman"/>
        </w:rPr>
        <w:t>Первый президент-республиканец служит прообразом последнего президента-республиканца, поэтому последний президент войдет в историю в разгар гражданской войны между рабовладельческой партией демократов и его антирабовладельческой Республиканской партией. Рабство, продвигаемое Демократической партией последних дней, — это глобальное рабство. Как и первый президент-республиканец, последний президент-республиканец будет убит рабовладельческой партией, как Трамп был политически убит на украденных выборах 2020 года. Как шестой президент со времени конца в 1989 году, Трамп был бы самым богатым президентом и всколыхнул бы глобалистов не только Соединенных Штатов, но и всего мира. Таким образом, его объявление о выдвижении в президенты в 2015 году инициировало политическую гражданскую войну между демократической партией рабовладельческих глобалистов и антирабовладельческой Республиканской партией.</w:t>
      </w:r>
    </w:p>
    <w:p>
      <w:pPr>
        <w:pStyle w:val="ArticleBody"/>
        <w:jc w:val="left"/>
      </w:pPr>
      <w:r>
        <w:rPr>
          <w:rFonts w:ascii="Times New Roman" w:hAnsi="Times New Roman" w:eastAsia="Times New Roman" w:cs="Times New Roman"/>
        </w:rPr>
        <w:t>В исполнение одиннадцатой главы Откровения Трамп был подвергнут политическому убийству на украденных выборах 2020 года, и Демократическая партия начала ликовать на улицах, пока не стало очевидно, что в 2022 году Трамп снова собирается баллотироваться в президенты. Тогда великий страх охватил глобалистов, в исполнение одиннадцатой главы Откровения, и их борьба ожесточилась. Свидетельство мидо-персидских рогов указывает, что последний рог, которому предстоит возникнуть (Республиканская партия), возникнет последним и возвысится. Последний президент-республиканец возьмет верх над Демократической партией.</w:t>
      </w:r>
    </w:p>
    <w:p>
      <w:pPr>
        <w:pStyle w:val="ArticleBody"/>
        <w:jc w:val="left"/>
      </w:pPr>
      <w:r>
        <w:rPr>
          <w:rFonts w:ascii="Times New Roman" w:hAnsi="Times New Roman" w:eastAsia="Times New Roman" w:cs="Times New Roman"/>
        </w:rPr>
        <w:t>Выборы 2024 года ознаменовывают конец Демократической партии, ибо у неё больше не будет возможности выдвинуть кандидата в президенты до того, как воскресный закон завершит пророческую историю зверя из земли. С введением воскресного закона Республиканская партия также прекращает существование. Демократическая партия заканчивается на выборах 2024 года, а Республиканская партия — при воскресном законе. Воскресный закон, являясь концом шестого царства библейского пророчества, был проиллюстрирован возникновением зверя из земли в 1798 году. Основная пророческая характеристика зверя из земли — его «говорение». В 1798 году Соединённые Штаты приняли Законы об иностранцах и подстрекательстве, которые, таким образом, служат прообразом воскресного закона, когда Соединённые Штаты будут говорить как дракон.</w:t>
      </w:r>
    </w:p>
    <w:p>
      <w:pPr>
        <w:pStyle w:val="ArticleBody"/>
        <w:jc w:val="left"/>
      </w:pPr>
      <w:r>
        <w:rPr>
          <w:rFonts w:ascii="Times New Roman" w:hAnsi="Times New Roman" w:eastAsia="Times New Roman" w:cs="Times New Roman"/>
        </w:rPr>
        <w:t>С 1776 по 1798 годы Соединённые Штаты, хотя ещё не являлись шестым царством библейского пророчества, представляют три вехи говорения Соединённых Штатов. Этот период привёл к началу правления земного зверя как шестого царства библейского пророчества и, следовательно, представляет период, который ведёт к окончанию правления земного зверя как шестого царства. Декларация независимости 1776 года, за которой последовали Конституция 1789 года и Законы об иностранцах и подстрекательстве 1798 года, представляют три вехи в истории, ведущие к окончанию земного зверя как шестого царства при воскресном законе. Исполнение этих трёх вех по-разному представлено в истории как Демократической, так и Республиканской партий.</w:t>
      </w:r>
    </w:p>
    <w:p>
      <w:pPr>
        <w:pStyle w:val="ArticleBody"/>
        <w:jc w:val="left"/>
      </w:pPr>
      <w:r>
        <w:rPr>
          <w:rFonts w:ascii="Times New Roman" w:hAnsi="Times New Roman" w:eastAsia="Times New Roman" w:cs="Times New Roman"/>
        </w:rPr>
        <w:t>Закон «Патриот» 2001 года обозначает начало лишения независимости для граждан Соединенных Штатов и был охарактеризован прокламацией, которую подлинные патриоты американской истории издали вместе с Декларацией независимости. Веха Закона «Патриот» — первая из трех вех как для Республиканской, так и для Демократической партии.</w:t>
      </w:r>
    </w:p>
    <w:p>
      <w:pPr>
        <w:pStyle w:val="ArticleBody"/>
        <w:jc w:val="left"/>
      </w:pPr>
      <w:r>
        <w:rPr>
          <w:rFonts w:ascii="Times New Roman" w:hAnsi="Times New Roman" w:eastAsia="Times New Roman" w:cs="Times New Roman"/>
        </w:rPr>
        <w:t>Демократическая партия прекратит своё существование на выборах 2024 года, что откроет путь исполнительным указам Трампа, предвосхищённым Законами об иностранцах и подстрекательстве к мятежу. Исполнительные указы, которые Трамп затем издаст, не являются воскресным законом, но они являются разновидностью «говорения как дракон», ибо Трамп будет использовать их, исполняя утверждение сестры Уайт о том, что в последние дни наступит «активный деспотизм». Деспотизм — это термин, обозначающий диктатуру, которая осуществляется посредством исполнительных указов, прообразом которых служат Законы об иностранцах и подстрекательстве к мятежу. Когда Трамп введёт в действие свои исполнительные указы, произойдёт отмена «процессов Пелоси», которые ознаменовали провальное президентство Байдена.</w:t>
      </w:r>
    </w:p>
    <w:p>
      <w:pPr>
        <w:pStyle w:val="ArticleBody"/>
        <w:jc w:val="left"/>
      </w:pPr>
      <w:r>
        <w:rPr>
          <w:rFonts w:ascii="Times New Roman" w:hAnsi="Times New Roman" w:eastAsia="Times New Roman" w:cs="Times New Roman"/>
        </w:rPr>
        <w:t>Период времени, обозначающий конец Демократической и Республиканской партий, несет печать Альфы и Омеги, поскольку начало каждого периода символизирует его завершение. По этой причине первой вехой для Демократической партии является Патриотический акт 2001 года, а второй вехой — судебные процессы Пелоси, начавшиеся в 2021 году. Эти процессы представляют собой полный отказ от Конституции 1789 года. Судебные процессы Пелоси представляют среднюю веху на линии Демократической партии, что было проиллюстрировано тем, что Конституция была ратифицирована тринадцатью колониями через тринадцать лет после 1776 года. Судебные процессы Пелоси выражают восстание против Конституции и были предвосхищены 1789 годом. Третья веха для линии демократов — их конец как политической партии.</w:t>
      </w:r>
    </w:p>
    <w:p>
      <w:pPr>
        <w:pStyle w:val="ArticleBody"/>
        <w:jc w:val="left"/>
      </w:pPr>
      <w:r>
        <w:rPr>
          <w:rFonts w:ascii="Times New Roman" w:hAnsi="Times New Roman" w:eastAsia="Times New Roman" w:cs="Times New Roman"/>
        </w:rPr>
        <w:t>Они заканчиваются выборами 2024 года, и, как только состоится инаугурация 2025 года, вторая серия процессов над Пелоси будет инициирована исполнительными указами, образцом для которых служили Законы об иностранцах и подстрекательстве. Таким образом, третьей вехой для Демократической партии являются Законы об иностранцах и подстрекательстве 1798 года. Период, представляющий конец Демократической партии, начинается с выборов, инаугурации и введения сатанинской политико-правовой войны и заканчивается выборами, инаугурацией и введением сатанинской политико-правовой войны.</w:t>
      </w:r>
    </w:p>
    <w:p>
      <w:pPr>
        <w:pStyle w:val="ArticleBody"/>
        <w:jc w:val="left"/>
      </w:pPr>
      <w:r>
        <w:rPr>
          <w:rFonts w:ascii="Times New Roman" w:hAnsi="Times New Roman" w:eastAsia="Times New Roman" w:cs="Times New Roman"/>
        </w:rPr>
        <w:t>Для Республиканской партии первой вехой является Патриотический акт 2001 года, символически представленный Декларацией независимости 1776 года. Вторая веха отличается от второй вехи Демократической партии. Вторая веха, представленная для демократов Конституцией 1789 года, была первыми процессами Пелоси, но вторая веха для республиканцев, представленная Конституцией 1789 года, — это Закон об иностранцах и подстрекательстве, который будет реализован, как только в 2025 году состоится вторая инаугурация Трампа. Как законы об иностранцах и подстрекательстве 1798 года могут представлять Конституцию 1789 года?</w:t>
      </w:r>
    </w:p>
    <w:p>
      <w:pPr>
        <w:pStyle w:val="ArticleBody"/>
        <w:jc w:val="left"/>
      </w:pPr>
      <w:r>
        <w:rPr>
          <w:rFonts w:ascii="Times New Roman" w:hAnsi="Times New Roman" w:eastAsia="Times New Roman" w:cs="Times New Roman"/>
        </w:rPr>
        <w:t>При второй инаугурации Трампа его исполнительные указы, прообразом которых служат Акты об иностранцах и подстрекательстве 1798 года, инициируют не только вторую серию «процессов Пелоси», но также запускают формирование образа зверя. Период формирования образа зверя начинается и заканчивается «говорением как дракон». Говорение в начале периода обозначает установление царской власти, изображаемой как диктатура, или, как называет это сестра Уайт, «деспотизм». Говорение дракона в конце периода формирования образа зверя указывает на установление власти религиозных сил над политическими.</w:t>
      </w:r>
    </w:p>
    <w:p>
      <w:pPr>
        <w:pStyle w:val="ArticleBody"/>
        <w:jc w:val="left"/>
      </w:pPr>
      <w:r>
        <w:rPr>
          <w:rFonts w:ascii="Times New Roman" w:hAnsi="Times New Roman" w:eastAsia="Times New Roman" w:cs="Times New Roman"/>
        </w:rPr>
        <w:t>Декларация независимости была объявлением против тирании как политической власти европейских королей, так и религиозной власти Римской церкви. Период формирования образа зверя — это время, когда эти две коррумпированные власти сливаются воедино, при этом религиозная власть контролирует их взаимоотношения. В процессе формирования, то есть слияния этих двух властей, именно религиозная власть появляется последней и занимает более высокое положение. Следовательно, начало этого периода обозначает окончание этого периода. Акты об иностранцах и о подстрекательстве 1798 года означают конец Демократической партии и являются их третьей вехой, но одновременно это вторая веха в завершающем периоде Республиканской партии. Третья веха для Республиканской партии — принудительное соблюдение воскресного дня.</w:t>
      </w:r>
    </w:p>
    <w:p>
      <w:pPr>
        <w:pStyle w:val="ArticleBody"/>
        <w:jc w:val="left"/>
      </w:pPr>
      <w:r>
        <w:rPr>
          <w:rFonts w:ascii="Times New Roman" w:hAnsi="Times New Roman" w:eastAsia="Times New Roman" w:cs="Times New Roman"/>
        </w:rPr>
        <w:t>Для Демократической партии три вехи, представленные годами 1776, 1789 и 1798, олицетворяют 2001 год (1776), первые судебные процессы над Пелоси 2021 года (1789) и вторые судебные процессы над Пелоси 2025 года (1798).</w:t>
      </w:r>
    </w:p>
    <w:p>
      <w:pPr>
        <w:pStyle w:val="ArticleBody"/>
        <w:jc w:val="left"/>
      </w:pPr>
      <w:r>
        <w:rPr>
          <w:rFonts w:ascii="Times New Roman" w:hAnsi="Times New Roman" w:eastAsia="Times New Roman" w:cs="Times New Roman"/>
        </w:rPr>
        <w:t>Для Республиканской партии три вехи, представленные 1776, 1789 и 1798 годами, соответствуют 2001 году (1776), вторым «процессам Пелоси» 2025 года (1789) и воскресному закону (1798).</w:t>
      </w:r>
    </w:p>
    <w:p>
      <w:pPr>
        <w:pStyle w:val="ArticleBody"/>
        <w:jc w:val="left"/>
      </w:pPr>
      <w:r>
        <w:rPr>
          <w:rFonts w:ascii="Times New Roman" w:hAnsi="Times New Roman" w:eastAsia="Times New Roman" w:cs="Times New Roman"/>
        </w:rPr>
        <w:t>1776, 1789 и 1798 представляют двадцать два года, и двадцать два — это символ сочетания божественного и человеческого. Эти три вехи свидетельствуют об «Истине», ибо они показывают, что первая и последняя вехи указывают на одну и ту же истину. 1776 год обозначает установление независимости, а 1798 год — лишение независимости. Следовательно, они представляют первую и последнюю буквы еврейского алфавита, который состоит из двадцати двух букв. Тринадцатая буква является символом бунта, и вместе эти три буквы — первая, тринадцатая и последняя — образуют еврейское слово «Истина».</w:t>
      </w:r>
    </w:p>
    <w:p>
      <w:pPr>
        <w:pStyle w:val="ArticleBody"/>
        <w:jc w:val="left"/>
      </w:pPr>
      <w:r>
        <w:rPr>
          <w:rFonts w:ascii="Times New Roman" w:hAnsi="Times New Roman" w:eastAsia="Times New Roman" w:cs="Times New Roman"/>
        </w:rPr>
        <w:t>1776 символизирует 11 сентября 2001 года и знаменует начало времени запечатления ста сорока четырёх тысяч. Это знаменует начало окропления позднего дождя, то есть периода времени, когда дракон отдан зверю за оказанные услуги, поскольку демократическая партия-дракон будет побеждена республиканской партией-зверем.</w:t>
      </w:r>
    </w:p>
    <w:p>
      <w:pPr>
        <w:pStyle w:val="ArticleBody"/>
        <w:jc w:val="left"/>
      </w:pPr>
      <w:r>
        <w:rPr>
          <w:rFonts w:ascii="Times New Roman" w:hAnsi="Times New Roman" w:eastAsia="Times New Roman" w:cs="Times New Roman"/>
        </w:rPr>
        <w:t>В тот период истории запечатление истинного протестантского рога совершается в то время, когда Господь во второй раз простирает Свою руку, чтобы собрать людей, именуемых изгнанниками Израиля, которые будут подняты как знамя во время воскресного закона.</w:t>
      </w:r>
    </w:p>
    <w:p>
      <w:pPr>
        <w:pStyle w:val="ArticleBody"/>
        <w:jc w:val="left"/>
      </w:pPr>
      <w:r>
        <w:rPr>
          <w:rFonts w:ascii="Times New Roman" w:hAnsi="Times New Roman" w:eastAsia="Times New Roman" w:cs="Times New Roman"/>
        </w:rPr>
        <w:t>18 июля 2020 года истинный протестантский рог был рассеян, и спустя двадцать два года после 2001 года, в июле 2023 года, дело второго собирания было инициировано голосом вопиющего в пустыне. Первое собирание произошло в 2001 году, когда ангел восемнадцатой главы Откровения сошёл, и великие здания города Нью-Йорка обрушились. Сошествие того ангела означало начало времени запечатления, а сошествие Михаила архангела 18 июля 2020 года означало завершение времени запечатления. Иисус, как Альфа и Омега, всегда показывает конец через начало, поэтому пророческие элементы первого собирания, начавшегося 11 сентября 2001 года, представляют пророческие элементы, которые происходят во втором собирании.</w:t>
      </w:r>
    </w:p>
    <w:p>
      <w:pPr>
        <w:pStyle w:val="ArticleBody"/>
        <w:jc w:val="left"/>
      </w:pPr>
      <w:r>
        <w:rPr>
          <w:rFonts w:ascii="Times New Roman" w:hAnsi="Times New Roman" w:eastAsia="Times New Roman" w:cs="Times New Roman"/>
        </w:rPr>
        <w:t>Есть три ясных иллюстрации второго собирания, которые представляют завершающую историю времени запечатления ста сорока четырех тысяч: это история Христа, история вестей первого и второго ангелов с 11 августа 1840 года по 22 октября 1844 года, а также история вести третьего ангела с 22 октября 1844 года до мятежа 1863 года. Эти три свидетеля устанавливают второе собирание ста сорока четырех тысяч с июля 2023 года до скоро грядущего воскресного закона. Если мы выделим по одному отличительному элементу из каждой истории, мы найдем свидетельство роли Третьего горя.</w:t>
      </w:r>
    </w:p>
    <w:p>
      <w:pPr>
        <w:pStyle w:val="ArticleBody"/>
        <w:jc w:val="left"/>
      </w:pPr>
      <w:r>
        <w:rPr>
          <w:rFonts w:ascii="Times New Roman" w:hAnsi="Times New Roman" w:eastAsia="Times New Roman" w:cs="Times New Roman"/>
        </w:rPr>
        <w:t>По завершении лагерного собрания в Эксетере 17 августа 1844 года была провозглашена весть Полуночного клича. Это провозглашение представляло собой провозглашение вести Полуночного клича в истории ста сорока четырёх тысяч, ибо обе истории были и являются исполнением притчи о десяти девах. Сестра Уайт указывает, что торжественный вход Христа в Иерусалим представлял провозглашение Полуночного клича в 1844 году. Единственный раз, когда Христос ехал верхом на животном, был при Его входе в Иерусалим, и животное, на котором Он ехал, было ослом, который является символом ислама. В период второго собирания 1844–1863 годов, в 1848 году, сестра Уайт указывает, что европейские народы приводились в ярость, и приведение народов в ярость в той истории было осуществлено угрозами продолжения войны, нависшими над Европой со стороны ислама. В каждой из трёх историй второго собирания обозначается роль ислама в третьем горе.</w:t>
      </w:r>
    </w:p>
    <w:p>
      <w:pPr>
        <w:pStyle w:val="ArticleBody"/>
        <w:jc w:val="left"/>
      </w:pPr>
      <w:r>
        <w:rPr>
          <w:rFonts w:ascii="Times New Roman" w:hAnsi="Times New Roman" w:eastAsia="Times New Roman" w:cs="Times New Roman"/>
        </w:rPr>
        <w:t>Время запечатления ста сорока четырёх тысяч началось 11 сентября 2001 года с внезапной атаки ислама третьего горя на современную славную землю Соединённых Штатов. Двадцать два года спустя, 7 октября 2023 года, ислам третьего горя нанёс внезапный удар по древней славной земле. При скоро грядущем воскресном законе, который является великим землетрясением одиннадцатой главы Откровения, третье горе внезапно приходит снова, поскольку оно снова наносит внезапный удар по современной славной земле.</w:t>
      </w:r>
    </w:p>
    <w:p>
      <w:pPr>
        <w:pStyle w:val="ArticleBody"/>
        <w:jc w:val="left"/>
      </w:pPr>
      <w:r>
        <w:rPr>
          <w:rFonts w:ascii="Times New Roman" w:hAnsi="Times New Roman" w:eastAsia="Times New Roman" w:cs="Times New Roman"/>
        </w:rPr>
        <w:t>Восстание, представленное буквальным Израилем — как символом тех, кто распял своего Мессию, — и три внезапные атаки ислама третьего горя несут печать «Истины». Весть, запечатывающая сто сорок четыре тысячи, совершает дело второго собирания Божьего народа последнего времени; это происходит в период, когда активна деятельность ислама третьего горя.</w:t>
      </w:r>
    </w:p>
    <w:p>
      <w:pPr>
        <w:pStyle w:val="ArticleBody"/>
        <w:jc w:val="left"/>
      </w:pPr>
      <w:r>
        <w:rPr>
          <w:rFonts w:ascii="Times New Roman" w:hAnsi="Times New Roman" w:eastAsia="Times New Roman" w:cs="Times New Roman"/>
        </w:rPr>
        <w:t>Пророческий период, представленный как «второе собирание», четко определяет конкретные пророческие периоды, которые составляют всю историю «второго собирания». Сошествие Христа после Его воскресения знаменует начало Его труда по собиранию тех, кто был рассеян у креста.</w:t>
      </w:r>
    </w:p>
    <w:p>
      <w:pPr>
        <w:pStyle w:val="ArticleScripture"/>
        <w:jc w:val="left"/>
      </w:pPr>
      <w:r>
        <w:rPr>
          <w:rFonts w:ascii="Times New Roman" w:hAnsi="Times New Roman" w:eastAsia="Times New Roman" w:cs="Times New Roman"/>
        </w:rPr>
        <w:t>Тогда говорит им Иисус: все вы соблазнитесь о Мне в эту ночь; ибо написано: поражу пастыря, и рассеются овцы стада. Матфея 26:31.</w:t>
      </w:r>
    </w:p>
    <w:p>
      <w:pPr>
        <w:pStyle w:val="ArticleBody"/>
        <w:jc w:val="left"/>
      </w:pPr>
      <w:r>
        <w:rPr>
          <w:rFonts w:ascii="Times New Roman" w:hAnsi="Times New Roman" w:eastAsia="Times New Roman" w:cs="Times New Roman"/>
        </w:rPr>
        <w:t>После трёх дней во гробе Христос явился ученикам, начав сорокадневный период личного наставления, после которого последовал десятидневный период единения и молитвы в преддверии излияния Святого Духа без меры в день Пятидесятницы.</w:t>
      </w:r>
    </w:p>
    <w:p>
      <w:pPr>
        <w:pStyle w:val="ArticleScripture"/>
        <w:jc w:val="left"/>
      </w:pPr>
      <w:r>
        <w:rPr>
          <w:rFonts w:ascii="Times New Roman" w:hAnsi="Times New Roman" w:eastAsia="Times New Roman" w:cs="Times New Roman"/>
        </w:rPr>
        <w:t>Прежнее сочинение составил я, о Феофиле, о всем, что Иисус начал и делать, и учить, до того дня, в который Он был вознесен, после того как через Святого Духа дал повеления апостолам, которых Он избрал; которым Он и явил Себя живым после Своих страданий со многими несомненными доказательствами, в продолжение сорока дней являясь им и говоря о вещах, относящихся к Царствию Божию; и, собрав их вместе, повелел им не отлучаться из Иерусалима, но ожидать обещанного Отцом, что, сказал Он, вы слышали от Меня. Ибо Иоанн крестил водою; а вы через несколько дней будете крещены Духом Святым. Посему они, сошедшись, спрашивали Его, говоря: Господи, не в это ли время Ты восстановишь царство Израилю? Он же сказал им: не ваше дело знать времена или сроки, которые Отец положил в Своей власти; но вы примете силу, когда сойдет на вас Дух Святой; и будете Мне свидетелями и в Иерусалиме, и по всей Иудее и Самарии, и даже до края земли. И, сказав это, Он был вознесен, и облако приняло Его из вида их. … И когда наступил день Пятидесятницы, все они были единодушно вместе в одном месте. И внезапно раздался с неба шум, как бы от несущегося сильного ветра, и он наполнил весь дом, где они сидели. Деяния 1:1-9, 2:1, 2.</w:t>
      </w:r>
    </w:p>
    <w:p>
      <w:pPr>
        <w:pStyle w:val="ArticleBody"/>
        <w:jc w:val="left"/>
      </w:pPr>
      <w:r>
        <w:rPr>
          <w:rFonts w:ascii="Times New Roman" w:hAnsi="Times New Roman" w:eastAsia="Times New Roman" w:cs="Times New Roman"/>
        </w:rPr>
        <w:t>В течение сорока дней — после которых последовали десять дней, когда ученикам надлежало «ожидать» обетования Отца — Христос во второй раз собирал Своих учеников. Период ожидания в Иерусалиме является символом времени промедления, в согласии с временами промедления в Матфея 25 и Аввакума 2. Весь этот период Христос обозначил как начинающийся с дела Илии, когда Иоанн крестил, и завершившийся крещением Святым Духом в Пятидесятницу. Крещение — символ смерти, погребения и воскресения, поэтому средней вехой всего периода был крест, ибо весь период носит печать «Истины».</w:t>
      </w:r>
    </w:p>
    <w:p>
      <w:pPr>
        <w:pStyle w:val="ArticleBody"/>
        <w:jc w:val="left"/>
      </w:pPr>
      <w:r>
        <w:rPr>
          <w:rFonts w:ascii="Times New Roman" w:hAnsi="Times New Roman" w:eastAsia="Times New Roman" w:cs="Times New Roman"/>
        </w:rPr>
        <w:t>Весь период начинается с крещения Христа Иоанном, когда Святой Дух сошел в виде голубя. Затем началось собирание учеников, которые должны были стать основанием христианского храма. В конце того периода Христос вторично собирает Своих учеников, и период второго собирания повторяет период первого, ибо Христос показывает завершение дела его началом.</w:t>
      </w:r>
    </w:p>
    <w:p>
      <w:pPr>
        <w:pStyle w:val="ArticleBody"/>
        <w:jc w:val="left"/>
      </w:pPr>
      <w:r>
        <w:rPr>
          <w:rFonts w:ascii="Times New Roman" w:hAnsi="Times New Roman" w:eastAsia="Times New Roman" w:cs="Times New Roman"/>
        </w:rPr>
        <w:t>Крест был прообразован крещением Христа, и оба события положили начало делу собирания учеников. Веха, обозначающая начало и конец, представляет смерть, погребение и воскресение. После воскресения сорок дней искушения в пустыне представляли сорок дней наставления после Его сошествия к ученикам. Сорок дней в обоих случаях представляют основную истину, выраженную Иисусом так: «Написано: не хлебом одним будет жить человек, но всяким словом, исходящим из уст Божиих».</w:t>
      </w:r>
    </w:p>
    <w:p>
      <w:pPr>
        <w:pStyle w:val="ArticleBody"/>
        <w:jc w:val="left"/>
      </w:pPr>
      <w:r>
        <w:rPr>
          <w:rFonts w:ascii="Times New Roman" w:hAnsi="Times New Roman" w:eastAsia="Times New Roman" w:cs="Times New Roman"/>
        </w:rPr>
        <w:t>В то время Иисус открыл ученикам всё, что пророки свидетельствовали о Христе, тем самым обозначив тот период как раскрытие Его пророческого Слова.</w:t>
      </w:r>
    </w:p>
    <w:p>
      <w:pPr>
        <w:pStyle w:val="ArticleScripture"/>
        <w:jc w:val="left"/>
      </w:pPr>
      <w:r>
        <w:rPr>
          <w:rFonts w:ascii="Times New Roman" w:hAnsi="Times New Roman" w:eastAsia="Times New Roman" w:cs="Times New Roman"/>
        </w:rPr>
        <w:t>И вот, двое из них в тот же день шли в селение, называемое Эммаус, которое было от Иерусалима около шестидесяти стадий. И они разговаривали между собою обо всех этих событиях, которые произошли. И когда они беседовали и рассуждали между собою, Сам Иисус, приблизившись, пошел с ними. Но глаза их были удержаны, так что они не узнали Его. … Тогда Он сказал им: О, несмысленные и медлительные сердцем, чтобы веровать всему, что говорили пророки! Не так ли надлежало Христу пострадать и войти в славу Свою? И, начав от Моисея и всех пророков, изъяснял им сказанное о Нем во всех Писаниях. И приблизились они к селению, в которое шли; и Он делал вид, что хочет идти дальше. Но они удерживали Его, говоря: останься с нами, потому что уже вечер, и день склонился. И Он вошел, чтобы остаться с ними. И когда Он возлежал с ними, взял хлеб, благословил, преломил и подал им. Тогда открылись у них глаза, и они узнали Его; и Он стал невидим для них. Луки 24:13-16, 26-31.</w:t>
      </w:r>
    </w:p>
    <w:p>
      <w:pPr>
        <w:pStyle w:val="ArticleBody"/>
        <w:jc w:val="left"/>
      </w:pPr>
      <w:r>
        <w:rPr>
          <w:rFonts w:ascii="Times New Roman" w:hAnsi="Times New Roman" w:eastAsia="Times New Roman" w:cs="Times New Roman"/>
        </w:rPr>
        <w:t>Христос пребывал с учениками, которые не узнавали, кто Он, пока Он не открыл им глаза: «и, начав от Моисея и всех пророков, Он изъяснял им во всех Писаниях сказанное о Себе». Их глаза открылись, когда им дали есть «хлеб». По прошествии сорока дней Христос вознесся на небо и «исчез у них из виду», как Он поступил с учениками из Эммауса в начале сорока дней наставления. Затем они начали десятидневную подготовку к Пятидесятнице, что является прообразом скоро грядущего воскресного закона.</w:t>
      </w:r>
    </w:p>
    <w:p>
      <w:pPr>
        <w:pStyle w:val="ArticleBody"/>
        <w:jc w:val="left"/>
      </w:pPr>
      <w:r>
        <w:rPr>
          <w:rFonts w:ascii="Times New Roman" w:hAnsi="Times New Roman" w:eastAsia="Times New Roman" w:cs="Times New Roman"/>
        </w:rPr>
        <w:t>Во время великого землетрясения, которое и есть воскресный закон, третье горе ислама наступает быстро, и ислам — это "жестокий" "восточный ветер" Исаии, то есть дыхание Иезекииля, которое исходит от четырёх ветров Иоанна, удерживаемых во время запечатления ста сорока четырёх тысяч.</w:t>
      </w:r>
    </w:p>
    <w:p>
      <w:pPr>
        <w:pStyle w:val="ArticleBody"/>
        <w:jc w:val="left"/>
      </w:pPr>
      <w:r>
        <w:rPr>
          <w:rFonts w:ascii="Times New Roman" w:hAnsi="Times New Roman" w:eastAsia="Times New Roman" w:cs="Times New Roman"/>
        </w:rPr>
        <w:t>Как только сто сорок четыре тысячи будут запечатлены, четыре ветра будут освобождены, и "внезапно сделался шум с неба, как бы от несущегося сильного ветра, и он наполнил весь дом". Ислам третьего горя обрушивается "внезапно" и неожиданно и порождает "шум с неба", который является Седьмой Трубой, которая указывает, когда тайна Божия завершается, и тайна Божия завершается для ста сорока четырех тысяч, когда Божество (излияние Святого Духа) навсегда соединяется с человечеством, и Господь внезапно приходит в свой храм (дом, где были собраны ученики) и вступает в завет со ста сорока четырьмя тысячами.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Господь хочет, чтобы мы взошли на гору — вошли более непосредственно в Его присутствие. Мы приближаемся к кризису, который, больше, чем когда-либо прежде с начала мира, потребует полного посвящения от каждого, кто именует имя Христово.</w:t>
      </w:r>
    </w:p>
    <w:p>
      <w:pPr>
        <w:pStyle w:val="ArticleScripture"/>
        <w:jc w:val="left"/>
      </w:pPr>
      <w:r>
        <w:rPr>
          <w:rFonts w:ascii="Times New Roman" w:hAnsi="Times New Roman" w:eastAsia="Times New Roman" w:cs="Times New Roman"/>
        </w:rPr>
        <w:t>Возрождение истинного благочестия среди нас — величайшая и наиболее насущная из всех наших нужд. Нам необходимо святое помазание от Бога, крещение Его Духом; ибо это единственное действенное средство в распространении священной истины. Именно Дух Божий оживляет безжизненные способности души, чтобы она могла постигать небесное, и направляет привязанности сердца к Богу и истине.</w:t>
      </w:r>
    </w:p>
    <w:p>
      <w:pPr>
        <w:pStyle w:val="ArticleScripture"/>
        <w:jc w:val="left"/>
      </w:pPr>
      <w:r>
        <w:rPr>
          <w:rFonts w:ascii="Times New Roman" w:hAnsi="Times New Roman" w:eastAsia="Times New Roman" w:cs="Times New Roman"/>
        </w:rPr>
        <w:t>Это наша привилегия — верить Богу на слово. Когда Иисус собирался оставить Своих учеников и вознестись на небо, Он поручил им нести весть Евангелия всем народам, языкам и племенам. Он велел им оставаться в Иерусалиме, пока они не будут облечены силою свыше. Это было необходимым условием их успеха. Святое помазание должно было сойти на служителей Божьих. Все, кто в полной мере принадлежали к числу учеников Христа и вместе с апостолами трудились как евангелисты, собрались вместе в Иерусалиме. Они отложили все разногласия. Они единодушно пребывали в молитве и молении, чтобы получить исполнение обетования Святого Духа; ибо им предстояло проповедовать Евангелие в явлении Духа и в силе Божьей. Это было время великой опасности для последователей Христа. Они были как овцы среди волков, и всё же не падали духом, потому что Христос воскрес из мёртвых, явил Себя им и обещал им особое благословение, которое сделает их способными выйти, чтобы проповедовать Его Евангелие миру. Они ожидали исполнения Его обетования и молились с особым усердием.</w:t>
      </w:r>
    </w:p>
    <w:p>
      <w:pPr>
        <w:pStyle w:val="ArticleScripture"/>
        <w:jc w:val="left"/>
      </w:pPr>
      <w:r>
        <w:rPr>
          <w:rFonts w:ascii="Times New Roman" w:hAnsi="Times New Roman" w:eastAsia="Times New Roman" w:cs="Times New Roman"/>
        </w:rPr>
        <w:t>Именно так следует поступать тем, кто принимает участие в деле провозглашения пришествия Господа на облаках небесных; ибо народ должен быть приготовлен, чтобы устоять в великий день Божий. Хотя Христос дал Своим ученикам обещание, что они примут Святого Духа, это не отменяло необходимости молитвы. Они молились тем усерднее; продолжали молиться единодушно. Те, кто ныне занят торжественным делом приготовления народа к пришествию Господа, также должны пребывать в молитве. Первые ученики были единодушны. У них не было умозрений, никаких любопытных теорий о том, как должно было прийти обещанное благословение. Они были едины в вере и духе. Между ними было согласие.</w:t>
      </w:r>
    </w:p>
    <w:p>
      <w:pPr>
        <w:pStyle w:val="ArticleScripture"/>
        <w:jc w:val="left"/>
      </w:pPr>
      <w:r>
        <w:rPr>
          <w:rFonts w:ascii="Times New Roman" w:hAnsi="Times New Roman" w:eastAsia="Times New Roman" w:cs="Times New Roman"/>
        </w:rPr>
        <w:t>Отбросьте всякое сомнение. Отриньте свои страхи и обретите тот опыт, который был у Павла, когда он воскликнул: «Я сораспялся Христу; и уже не я живу, но живёт во мне Христос; а что ныне живу во плоти, то живу верою Сына Божия, возлюбившего меня и предавшего Себя за меня». [Галатам 2:20.] Отдайте всё Христу, и пусть ваша жизнь будет сокрыта со Христом в Боге. Тогда вы станете силой во благо. Один погонит тысячу, а двое обратят в бегство десять тысяч. Евангельские работники,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девять</dc:title>
  <dc:subject>Политический упадок и пророческая судьба: конец Демократической и Республиканской партий в контексте библейского пророчества</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