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шестьдесят шесть</w:t>
      </w:r>
    </w:p>
    <w:p>
      <w:pPr>
        <w:pStyle w:val="ArticleSubtitle"/>
        <w:jc w:val="left"/>
      </w:pPr>
      <w:r>
        <w:rPr>
          <w:rFonts w:ascii="Arial" w:hAnsi="Arial" w:eastAsia="Arial" w:cs="Arial"/>
        </w:rPr>
        <w:t>Раскрытие пророческой симфонии: время запечатления, поздний дождь и призыв выйти из Вавилона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В отрывке, который мы рассматривали в предыдущей статье, говорилось, что «великое излитие Святого Духа» из восемнадцатой главы Откровения «не придет до тех пор, пока у нас не будет просвещенного народа, который знает по опыту, что значит быть соработниками у Бога». Но обещание состоит в том, что когда «у нас будет полное, всем сердцем посвящение служению Христу, Бог подтвердит это излиянием Своего Духа без меры». Упоминание о «великом излитии» подразумевает и меньшее излитие (с мерой).</w:t>
      </w:r>
    </w:p>
    <w:p>
      <w:pPr>
        <w:pStyle w:val="ArticleBody"/>
        <w:jc w:val="left"/>
      </w:pPr>
      <w:r>
        <w:rPr>
          <w:rFonts w:ascii="Times New Roman" w:hAnsi="Times New Roman" w:eastAsia="Times New Roman" w:cs="Times New Roman"/>
        </w:rPr>
        <w:t>11 сентября 2001 года сошёл могучий ангел из восемнадцатой главы Откровения, но «большая часть церкви» тогда и поныне «не является соработниками у Бога». Между 11 сентября 2001 года и моментом, когда Бог констатирует, что наконец появилась группа, достигшая «полной, всецелой посвящённости служению Христу», поздний дождь «измеряется», совершается суд над живыми, и суд начинается с дома Божьего.</w:t>
      </w:r>
    </w:p>
    <w:p>
      <w:pPr>
        <w:pStyle w:val="ArticleBody"/>
        <w:jc w:val="left"/>
      </w:pPr>
      <w:r>
        <w:rPr>
          <w:rFonts w:ascii="Times New Roman" w:hAnsi="Times New Roman" w:eastAsia="Times New Roman" w:cs="Times New Roman"/>
        </w:rPr>
        <w:t>Восемнадцатая глава Откровения указывает на два голоса, которые, как сообщает нам сестра Уайт, являются двумя призывами к церквам. Второй голос (призыв) — это призыв выйти из Вавилона, который прозвучит с наступлением скоро грядущего воскресного закона. Первый голос прозвучал 11 сентября 2001 года. Излияние Святого Духа, начавшееся тогда, было «с мерой», ибо Христу сперва нужно было очистить народ, на который Он в конечном итоге изольёт Святого Духа «без меры», когда Он воздвигнет их как знамя в час великого землетрясения. Эту группу необходимо было очистить прежде, чем прозвучит второй голос восемнадцатой главы Откровения, ибо именно им надлежит провозгласить эту весть.</w:t>
      </w:r>
    </w:p>
    <w:p>
      <w:pPr>
        <w:pStyle w:val="ArticleBody"/>
        <w:jc w:val="left"/>
      </w:pPr>
      <w:r>
        <w:rPr>
          <w:rFonts w:ascii="Times New Roman" w:hAnsi="Times New Roman" w:eastAsia="Times New Roman" w:cs="Times New Roman"/>
        </w:rPr>
        <w:t>При первом разочаровании весной 1844 года протестанты впали в отступничество, а верные, которые тогда оказались во времени ожидания, представляли храм тех, кто прежде не был народом Божьим. 11 сентября 2001 года сошёл сильный ангел из восемнадцатой главы Откровения, и начался первый этап очищения и восстановления Божьего храма последнего времени; он начался с испытания лаодикийского адвентизма. 18 июля 2020 года начался второй этап процесса испытания. Во время крещения Христа начался процесс отделения древнего Израиля, ибо Христос тогда избрал первых учеников, которые стали основанием христианского храма, который Он воздвигал в то время.</w:t>
      </w:r>
    </w:p>
    <w:p>
      <w:pPr>
        <w:pStyle w:val="ArticleBody"/>
        <w:jc w:val="left"/>
      </w:pPr>
      <w:r>
        <w:rPr>
          <w:rFonts w:ascii="Times New Roman" w:hAnsi="Times New Roman" w:eastAsia="Times New Roman" w:cs="Times New Roman"/>
        </w:rPr>
        <w:t>В начале Своего трёх с половиной лет служения Христос очистил храм, который Он назвал «домом Своего Отца», а в конце Своего служения, когда Он очистил храм во второй и последний раз, Его слова были: «Дом ваш оставляется вам пуст». Прежний народ завета был обойдён, и Его народ нового завета был утверждён как «Его Храм». Во время воскресного закона корпоративная структура Церкви адвентистов седьмого дня будет в запустении.</w:t>
      </w:r>
    </w:p>
    <w:p>
      <w:pPr>
        <w:pStyle w:val="ArticleScripture"/>
        <w:jc w:val="left"/>
      </w:pPr>
      <w:r>
        <w:rPr>
          <w:rFonts w:ascii="Times New Roman" w:hAnsi="Times New Roman" w:eastAsia="Times New Roman" w:cs="Times New Roman"/>
        </w:rPr>
        <w:t>«Пророк говорит: “И увидел я иного ангела, сходящего с неба, имеющего власть великую; и земля осветилась от славы его. И воскликнул он сильно, громким голосом, говоря: пал, пал Вавилон, великая блудница, и сделался жилищем бесов” (Откровение 18:1, 2). Это та же весть, которая была дана вторым ангелом. Вавилон пал, “потому что яростным вином блуда своего он напоил все народы” (Откровение 14:8). Что это за вино? — Его ложные учения. Он дал миру ложную субботу вместо Субботы четвёртой заповеди и повторил ложь, которую сатана впервые сказал Еве в Едеме, — о естественном бессмертии души. Многие родственные заблуждения он распространил повсюду, “уча учениям, заповедям человеческим” (Матфея 15:9).»</w:t>
      </w:r>
    </w:p>
    <w:p>
      <w:pPr>
        <w:pStyle w:val="ArticleScripture"/>
        <w:jc w:val="left"/>
      </w:pPr>
      <w:r>
        <w:rPr>
          <w:rFonts w:ascii="Times New Roman" w:hAnsi="Times New Roman" w:eastAsia="Times New Roman" w:cs="Times New Roman"/>
        </w:rPr>
        <w:t>«Когда Иисус начал своё общественное служение, он очистил храм от кощунственного осквернения. Среди последних деяний его служения было второе очищение храма. Так и в заключительном деле предостережения мира к церквам обращены два отдельных призыва. Весть второго ангела: «Пал, пал Вавилон, город великий, потому что он яростным вином блуда своего напоил все народы» (Откровение 14:8). И в громком кличе вести третьего ангела слышится голос с неба, говорящий: «Выйдите из неё, народ Мой, чтобы вам не участвовать в грехах её и не подвергнуться её язвам; ибо грехи её дошли до неба, и Бог вспомнил её беззакония» (Откровение 18:4, 5). Review and Herald, 6 декабря 1892 г.»</w:t>
      </w:r>
    </w:p>
    <w:p>
      <w:pPr>
        <w:pStyle w:val="ArticleBody"/>
        <w:jc w:val="left"/>
      </w:pPr>
      <w:r>
        <w:rPr>
          <w:rFonts w:ascii="Times New Roman" w:hAnsi="Times New Roman" w:eastAsia="Times New Roman" w:cs="Times New Roman"/>
        </w:rPr>
        <w:t>Первое очищение храма согласуется с первым голосом восемнадцатой главы Откровения, а второй голос — это громкий клич, который зовёт других овец Божьих выйти из Вавилона. Стихи с первого по третий исполнились, когда великие здания Нью-Йорка были обрушены. Это произошло 11 сентября 2001 года, и состоялось первое очищение храма, то есть был дан первый из двух призывов к церквам. Первый призыв начался при крещении Христа, когда Святой Дух сошёл с небес, и для древнего Израиля началось испытание. 11 августа 1840 года первое очищение храма, или первый из двух призывов к церквам, было обращено к движению миллеритов.</w:t>
      </w:r>
    </w:p>
    <w:p>
      <w:pPr>
        <w:pStyle w:val="ArticleBody"/>
        <w:jc w:val="left"/>
      </w:pPr>
      <w:r>
        <w:rPr>
          <w:rFonts w:ascii="Times New Roman" w:hAnsi="Times New Roman" w:eastAsia="Times New Roman" w:cs="Times New Roman"/>
        </w:rPr>
        <w:t>В то время начались поздний дождь и запечатление ста сорока четырёх тысяч, в сочетании с заключительными сценами Следственного суда. В этих заключительных сценах дело Христа представлено как изглаживание грехов верных из книги грехов либо изглаживание имён исповедующих христианство из книги жизни. Этот период времени — период окропления позднего дождя, ибо Бог изольёт Святого Духа без меры лишь тогда, когда церковь будет чиста. При воскресном законе излитие Святого Духа будет без меры.</w:t>
      </w:r>
    </w:p>
    <w:p>
      <w:pPr>
        <w:pStyle w:val="ArticleScripture"/>
        <w:jc w:val="left"/>
      </w:pPr>
      <w:r>
        <w:rPr>
          <w:rFonts w:ascii="Times New Roman" w:hAnsi="Times New Roman" w:eastAsia="Times New Roman" w:cs="Times New Roman"/>
        </w:rPr>
        <w:t>Что вы делаете, братья, в великом деле приготовления? Те, кто соединяется с миром, принимают мирской отпечаток и готовятся к начертанию зверя. Те, кто не доверяют себе, смиряются пред Богом и очищают свои души послушанием истине, — они получают небесный отпечаток и готовятся к печати Бога на своих челах. Когда выйдет указ и печать будет поставлена, их характер останется чистым и непорочным навеки. Свидетельства, том 5, 216.</w:t>
      </w:r>
    </w:p>
    <w:p>
      <w:pPr>
        <w:pStyle w:val="ArticleScripture"/>
        <w:jc w:val="left"/>
      </w:pPr>
      <w:r>
        <w:rPr>
          <w:rFonts w:ascii="Times New Roman" w:hAnsi="Times New Roman" w:eastAsia="Times New Roman" w:cs="Times New Roman"/>
        </w:rPr>
        <w:t>«Дело Святого Духа состоит в том, чтобы обличать мир о грехе, о праведности и о суде. Мир может быть предостережён лишь тогда, когда увидит тех, кто верует истине, освящёнными через истину, действующими на основании высоких и святых принципов, ясно и возвышенно показывающими линию разграничения между теми, кто соблюдает заповеди Божии, и теми, кто попирает их ногами. Освящение Духом отмечает различие между теми, кто имеет печать Божию, и теми, кто соблюдает ложный день покоя. Когда придёт испытание, будет ясно показано, что представляет собой начертание зверя. Это соблюдение воскресенья. Те, кто, услышав истину, продолжают считать этот день святым, несут знак человека греха, который вознамерился изменить времена и закон». Bible Training School, 1 декабря 1903 г.</w:t>
      </w:r>
    </w:p>
    <w:p>
      <w:pPr>
        <w:pStyle w:val="ArticleBody"/>
        <w:jc w:val="left"/>
      </w:pPr>
      <w:r>
        <w:rPr>
          <w:rFonts w:ascii="Times New Roman" w:hAnsi="Times New Roman" w:eastAsia="Times New Roman" w:cs="Times New Roman"/>
        </w:rPr>
        <w:t>Исайя определяет "день восточного ветра", который он также называет "жестоким ветром", который удерживается (stayeth), как момент, когда начинается "измерение".</w:t>
      </w:r>
    </w:p>
    <w:p>
      <w:pPr>
        <w:pStyle w:val="ArticleScripture"/>
        <w:jc w:val="left"/>
      </w:pPr>
      <w:r>
        <w:rPr>
          <w:rFonts w:ascii="Times New Roman" w:hAnsi="Times New Roman" w:eastAsia="Times New Roman" w:cs="Times New Roman"/>
        </w:rPr>
        <w:t>В меру, когда оно прорастает, ты состязаешься с ним; Он удерживает свой свирепый ветер в день восточного ветра. Итак, этим будет очищено беззаконие Иакова; и весь плод — в удалении его греха; когда он сделает все камни жертвенника как известковые камни, разбитые в куски, — рощи и изваяния не устоят. Но укрепленный город опустеет, жилище будет оставлено и станет как пустыня: там будет пастись теленок, там он ляжет и съест его ветви. Когда его ветви засохнут, их отломают: женщины придут и сожгут их; ибо это народ без разумения; поэтому сотворивший их не помилует их, и образовавший их не окажет им благоволения. И будет в тот день: Господь потрясет от русла реки до Египетского потока, и вы будете собраны по одному, дети Израилевы. И будет в тот день: протрубят в великую трубу, и придут погибающие в земле Ассирийской и изгнанные в земле Египетской и поклонятся Господу на святой горе в Иерусалиме. Исаия 27:6–13.</w:t>
      </w:r>
    </w:p>
    <w:p>
      <w:pPr>
        <w:pStyle w:val="ArticleBody"/>
        <w:jc w:val="left"/>
      </w:pPr>
      <w:r>
        <w:rPr>
          <w:rFonts w:ascii="Times New Roman" w:hAnsi="Times New Roman" w:eastAsia="Times New Roman" w:cs="Times New Roman"/>
        </w:rPr>
        <w:t>«Восточный ветер» — это сила, которая топит «корабли Фарсиса» и приносит суд над блудницей Тира. «Восточный ветер» — это сила, которая наводит страх на царей. «Восточный ветер» — это то, что принесло в Египет «палящие» поражения, которые привели к семи годам голода, когда Иосиф и фараон привели весь мир (Египет) в рабство, и это был «восточный ветер», который принес «саранчу», съевшую всё во время избавления из Египта. Ислам — это «восточный ветер».</w:t>
      </w:r>
    </w:p>
    <w:p>
      <w:pPr>
        <w:pStyle w:val="ArticleBody"/>
        <w:jc w:val="left"/>
      </w:pPr>
      <w:r>
        <w:rPr>
          <w:rFonts w:ascii="Times New Roman" w:hAnsi="Times New Roman" w:eastAsia="Times New Roman" w:cs="Times New Roman"/>
        </w:rPr>
        <w:t>Реформные движения библейского пророчества показывают, что каждое реформное движение имеет свою особую тему. Темой реформного движения ста сорока четырёх тысяч является ислам. 11 сентября 2001 года ислам третьего горя напал на зверя из земли, и Джордж У. Буш, «второй», немедленно наложил узду на «восточный ветер». В том событии, как пишет Сестра Уайт, когда великие здания Нью-Йорка были разрушены, исполнились стихи с первого по третий восемнадцатой главы Откровения. Эти три стиха представляют первый из двух голосов в восемнадцатой главе Откровения. Второй голос находится в стихе четвёртом и обозначает призыв выйти из Вавилона, который начинается с воскресного закона в Соединённых Штатах. Ислам третьего горя удерживается четырьмя ангелами седьмой главы Откровения, пока запечатлеваются сто сорок четыре тысячи.</w:t>
      </w:r>
    </w:p>
    <w:p>
      <w:pPr>
        <w:pStyle w:val="ArticleScripture"/>
        <w:jc w:val="left"/>
      </w:pPr>
      <w:r>
        <w:rPr>
          <w:rFonts w:ascii="Times New Roman" w:hAnsi="Times New Roman" w:eastAsia="Times New Roman" w:cs="Times New Roman"/>
        </w:rPr>
        <w:t>Господь Бог — Бог ревнитель, однако Он долго терпит грехи и беззакония Своего народа в этом поколении. Если бы народ Божий ходил в Его совете, дело Божье продвигалось бы, вести истины были бы донесены до всех людей, живущих на лице всей земли. Если бы народ Божий верил Ему и был исполнителем Его слова, если бы они соблюдали Его заповеди, ангел не пролетел бы по небу с вестью к четырем ангелам, которым надлежало отпустить ветры, чтобы они дули на землю, восклицая: «Удержите, удержите четыре ветра, чтобы они не дули на землю, доколе я не запечатаю рабов Божьих на челах их». Но поскольку народ непослушен, неблагодарен, нечестив, как и древний Израиль, время продлевается, чтобы все могли услышать последнюю весть милости, провозглашаемую громким голосом. Дело Господне было затруднено, время запечатления задержано. Многие не слышали истины. Но Господь даст им возможность услышать и обратиться, и великое дело Божье пойдет вперед. Manuscript Releases, том 15, 292.</w:t>
      </w:r>
    </w:p>
    <w:p>
      <w:pPr>
        <w:pStyle w:val="ArticleBody"/>
        <w:jc w:val="left"/>
      </w:pPr>
      <w:r>
        <w:rPr>
          <w:rFonts w:ascii="Times New Roman" w:hAnsi="Times New Roman" w:eastAsia="Times New Roman" w:cs="Times New Roman"/>
        </w:rPr>
        <w:t>Те, кто запечатлены, запечатлеваются до воскресного закона, ибо мир может быть предупреждён и, следовательно, призван выйти из Вавилона только увидев мужчин и женщин с печатью Божьей в кризисе воскресного закона. Запечатление ста сорока четырёх тысяч началось 11 сентября 2001 года, но время запечатления было задержано.</w:t>
      </w:r>
    </w:p>
    <w:p>
      <w:pPr>
        <w:pStyle w:val="ArticleBody"/>
        <w:jc w:val="left"/>
      </w:pPr>
      <w:r>
        <w:rPr>
          <w:rFonts w:ascii="Times New Roman" w:hAnsi="Times New Roman" w:eastAsia="Times New Roman" w:cs="Times New Roman"/>
        </w:rPr>
        <w:t>Все пророки обращаются к последнему поколению, и данный отрывок непосредственно относится к последнему поколению. В этом последнем поколении народ Божий не «поступал по Его совету», и по этой причине время запечатления было воспрепятствовано и задержано. Этому времени воспрепятствовал и задержал его зверь из бездны, описанный в одиннадцатой главе Откровения, который убил двух пророков. Тот зверь во время Французской революции был атеизмом и являлся прообразом атеистического движения, внесённого в движение «Будущее для Америки» теми, кто внедрил «вокизм», ныне противостоящий миру, и затем «Будущее для Америки» перестало поступать по Божьему совету и позволило влиянию тех, кто продвигал свою современную гомосексуальную повестку, в сочетании с другими, кто продвигал назначение времени, воспрепятствовать времени запечатления.</w:t>
      </w:r>
    </w:p>
    <w:p>
      <w:pPr>
        <w:pStyle w:val="ArticleScripture"/>
        <w:jc w:val="left"/>
      </w:pPr>
      <w:r>
        <w:rPr>
          <w:rFonts w:ascii="Times New Roman" w:hAnsi="Times New Roman" w:eastAsia="Times New Roman" w:cs="Times New Roman"/>
        </w:rPr>
        <w:t>Многое из того, что было мне открыто, теснится в моих мыслях, и я едва знаю, как это выразить. Однако я не могу молчать. Господь негодует на людей, которые возводят себя в правители над своими ближними и осуществляют планы, которые осудил Святой Дух. Я более поражён, чем могу выразить, вашей неспособностью распознать, что Бог не поставил этих людей. Новый порядок вещей должен был бы встревожить вас, ибо он не санкционирован небом.</w:t>
      </w:r>
    </w:p>
    <w:p>
      <w:pPr>
        <w:pStyle w:val="ArticleScripture"/>
        <w:jc w:val="left"/>
      </w:pPr>
      <w:r>
        <w:rPr>
          <w:rFonts w:ascii="Times New Roman" w:hAnsi="Times New Roman" w:eastAsia="Times New Roman" w:cs="Times New Roman"/>
        </w:rPr>
        <w:t>Естественное сердце не должно привносить свои запятнанные, разлагающие принципы в дело Божие. Недопустимо скрывать принципы нашей веры. Весть третьего ангела должен провозглашать народ Божий. Она должна перерасти в громкий клич. У Господа есть назначенное время, когда Он завершит дело; но когда наступит это время? Когда истина, предназначенная для провозглашения в эти последние дни, будет возвещена в свидетельство всем народам, тогда придет конец. Если сила сатаны сможет войти в сам храм Божий и манипулировать всем, как ему угодно, время приготовления будет продлено.</w:t>
      </w:r>
    </w:p>
    <w:p>
      <w:pPr>
        <w:pStyle w:val="ArticleScripture"/>
        <w:jc w:val="left"/>
      </w:pPr>
      <w:r>
        <w:rPr>
          <w:rFonts w:ascii="Times New Roman" w:hAnsi="Times New Roman" w:eastAsia="Times New Roman" w:cs="Times New Roman"/>
        </w:rPr>
        <w:t>Вот в чем тайна движений, предпринятых против людей, которых Бог послал с вестью благословения для Своего народа. Этих людей ненавидели. Людей и Божью весть презирали столь же истинно, как Самого Христа ненавидели и презирали при Его первом пришествии. Люди, занимающие ответственные посты, проявили те самые качества, которые проявляет Сатана. Они стремились властвовать над умами, подчинить их разум и таланты человеческой власти. Предпринимались попытки подчинить Божьих слуг контролю людей, не имеющих познания и мудрости Божьей и опыта под водительством Святого Духа. Были порождены принципы, которым никогда не следовало бы увидеть свет. Незаконнорожденного младенца следовало бы задушить, едва он сделал первый вздох. Смертные люди вели войну против Бога и истины и против избранных посланников Господа, противодействуя им всеми средствами, на которые осмеливались. Прошу задуматься, какую пользу принесли мудрость и планы тех, кто пренебрег Божьими вестями и, подобно книжникам и фарисеям, презрели тех самых людей, которых Бог использовал, чтобы явить свет и истину, в которых нуждался Его народ. Материалы 1888 года, 1525.</w:t>
      </w:r>
    </w:p>
    <w:p>
      <w:pPr>
        <w:pStyle w:val="ArticleBody"/>
        <w:jc w:val="left"/>
      </w:pPr>
      <w:r>
        <w:rPr>
          <w:rFonts w:ascii="Times New Roman" w:hAnsi="Times New Roman" w:eastAsia="Times New Roman" w:cs="Times New Roman"/>
        </w:rPr>
        <w:t>Время запечатления, начавшееся 11 сентября 2001 года, было затруднено, ибо представителям Сатаны было позволено войти в «сам храм Божий». Важный момент здесь в том, что с 1798 по 1844 год миллеритский храм воздвигался, а 22 октября 1844 года вестник завета внезапно пришёл в свой храм. Храм и воинство были попираемы папством в течение тысячи двухсот шестидесяти лет, и когда папство получило свою смертельную рану, Христос начал дело возведения миллеритского храма, и символом храма является число сорок шесть, по нескольким свидетельствам.</w:t>
      </w:r>
    </w:p>
    <w:p>
      <w:pPr>
        <w:pStyle w:val="ArticleBody"/>
        <w:jc w:val="left"/>
      </w:pPr>
      <w:r>
        <w:rPr>
          <w:rFonts w:ascii="Times New Roman" w:hAnsi="Times New Roman" w:eastAsia="Times New Roman" w:cs="Times New Roman"/>
        </w:rPr>
        <w:t>11 августа 1840 года ангел десятой главы Откровения низошёл, и начался суд над протестантизмом. Та история повторяется буквально, до буквы.</w:t>
      </w:r>
    </w:p>
    <w:p>
      <w:pPr>
        <w:pStyle w:val="ArticleBody"/>
        <w:jc w:val="left"/>
      </w:pPr>
      <w:r>
        <w:rPr>
          <w:rFonts w:ascii="Times New Roman" w:hAnsi="Times New Roman" w:eastAsia="Times New Roman" w:cs="Times New Roman"/>
        </w:rPr>
        <w:t>В Священном Писании именно «восточный ветер» топит корабли Таршиша, низвергает великий город Тир и заставляет царей и купцов трижды воскликнуть: «горе, горе» (увы, увы). Но в рассматриваемом нами отрывке из Исаии день «восточного ветра» — это день, когда Бог «удерживает Свой жестокий ветер». В этом отрывке «восточный ветер» сдерживается, чтобы не воспрепятствовать делу третьего ангела — делу, которое совершается во время позднего дождя. В этом отрывке тема «сдерживаемого восточного ветра» указывает на поздний дождь, на дело третьего ангела и на выведение других Божьих детей из Вавилона. В тот период четыре ангела удерживают четыре ветра, во время запечатления ста сорока четырёх тысяч.</w:t>
      </w:r>
    </w:p>
    <w:p>
      <w:pPr>
        <w:pStyle w:val="ArticleScripture"/>
        <w:jc w:val="left"/>
      </w:pPr>
      <w:r>
        <w:rPr>
          <w:rFonts w:ascii="Times New Roman" w:hAnsi="Times New Roman" w:eastAsia="Times New Roman" w:cs="Times New Roman"/>
        </w:rPr>
        <w:t>И после сего я увидел четырёх ангелов, стоящих на четырёх углах земли, держащих четыре ветра земли, чтобы ветер не дул ни на землю, ни на море, ни на какое дерево. И увидел я иного ангела, восходящего от востока солнца и имеющего печать Бога живого; и воскликнул он громким голосом к четырём ангелам, которым дано было вредить земле и морю, говоря: не делайте вреда ни земле, ни морю, ни деревам, доколе не положим печати на челах рабов Бога нашего. Откровение 7:1–3.</w:t>
      </w:r>
    </w:p>
    <w:p>
      <w:pPr>
        <w:pStyle w:val="ArticleBody"/>
        <w:jc w:val="left"/>
      </w:pPr>
      <w:r>
        <w:rPr>
          <w:rFonts w:ascii="Times New Roman" w:hAnsi="Times New Roman" w:eastAsia="Times New Roman" w:cs="Times New Roman"/>
        </w:rPr>
        <w:t>Сдерживание «восточного ветра», сдерживание «разгневанных народов» и сдерживание «четырёх ветров» происходят во время позднего дождя, ибо именно в период позднего дождя печать Божья ставится на Его народ. Четыре ветра, которые сдерживаются четырьмя ангелами, являются символом ислама.</w:t>
      </w:r>
    </w:p>
    <w:p>
      <w:pPr>
        <w:pStyle w:val="ArticleScripture"/>
        <w:jc w:val="left"/>
      </w:pPr>
      <w:r>
        <w:rPr>
          <w:rFonts w:ascii="Times New Roman" w:hAnsi="Times New Roman" w:eastAsia="Times New Roman" w:cs="Times New Roman"/>
        </w:rPr>
        <w:t>«Ангелы удерживают четыре ветра, представленные как разъярённый конь, стремящийся вырваться и устремиться по лицу всей земли, неся на своём пути разрушение и смерть.</w:t>
      </w:r>
    </w:p>
    <w:p>
      <w:pPr>
        <w:pStyle w:val="ArticleScripture"/>
        <w:jc w:val="left"/>
      </w:pPr>
      <w:r>
        <w:rPr>
          <w:rFonts w:ascii="Times New Roman" w:hAnsi="Times New Roman" w:eastAsia="Times New Roman" w:cs="Times New Roman"/>
        </w:rPr>
        <w:t>«Неужели мы будем спать на самом пороге вечного мира? Неужели мы будем вялыми, холодными и мёртвыми? О, если бы в наших церквах был Дух и дыхание Божье, вдунутое в Его народ, чтобы они встали на ноги свои и ожили. Нам нужно видеть, что путь узок, и врата тесны. Но когда мы проходим через тесные врата, их широта безгранична». Manuscript Releases, volume 20, 217.</w:t>
      </w:r>
    </w:p>
    <w:p>
      <w:pPr>
        <w:pStyle w:val="ArticleBody"/>
        <w:jc w:val="left"/>
      </w:pPr>
      <w:r>
        <w:rPr>
          <w:rFonts w:ascii="Times New Roman" w:hAnsi="Times New Roman" w:eastAsia="Times New Roman" w:cs="Times New Roman"/>
        </w:rPr>
        <w:t>Мы рассмотрим эти реалии подробнее в следующей статье, ибо именно «в дни тех царей», представленных восьмым царством библейского пророчества, которое «из семи» царств, Бог установит вечное царство.</w:t>
      </w:r>
    </w:p>
    <w:p>
      <w:pPr>
        <w:pStyle w:val="ArticleScripture"/>
        <w:jc w:val="left"/>
      </w:pPr>
      <w:r>
        <w:rPr>
          <w:rFonts w:ascii="Times New Roman" w:hAnsi="Times New Roman" w:eastAsia="Times New Roman" w:cs="Times New Roman"/>
        </w:rPr>
        <w:t>И во дни тех царств Бог небесный воздвигнет царство, которое вовеки не разрушится; и царство это не будет передано другому народу, но сокрушит и уничтожит все эти царства, а само будет стоять вечно. Так как ты видел, что камень отторгнут был от горы не руками и что он сокрушил железо, медь, глину, серебро и золото, — великий Бог открыл царю то, что будет после сего; и сон этот верен, и истолкование его точно. Даниил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шестьдесят шесть</dc:title>
  <dc:subject>Раскрытие пророческой симфонии: время запечатления, поздний дождь и призыв выйти из Вавилона</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