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Книга Даниила — номер шестьдесят восемь</w:t>
      </w:r>
    </w:p>
    <w:p>
      <w:pPr>
        <w:pStyle w:val="ArticleSubtitle"/>
        <w:jc w:val="left"/>
      </w:pPr>
      <w:r>
        <w:rPr>
          <w:rFonts w:ascii="Arial" w:hAnsi="Arial" w:eastAsia="Arial" w:cs="Arial"/>
        </w:rPr>
        <w:t>Раскрытие пророческого послания восьмой главы книги пророка Иезекииля: воскресный закон и последние дни</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2024-02-01</w:t>
      </w:r>
    </w:p>
    <w:p>
      <w:pPr>
        <w:pStyle w:val="ArticleBody"/>
        <w:jc w:val="left"/>
      </w:pPr>
      <w:r>
        <w:rPr>
          <w:rFonts w:ascii="Times New Roman" w:hAnsi="Times New Roman" w:eastAsia="Times New Roman" w:cs="Times New Roman"/>
        </w:rPr>
        <w:t>Восьмая глава книги Иезекииля — одна из самых простых пророческих глав в Писании. У этой главы есть четкая отправная точка.</w:t>
      </w:r>
    </w:p>
    <w:p>
      <w:pPr>
        <w:pStyle w:val="ArticleScripture"/>
        <w:jc w:val="left"/>
      </w:pPr>
      <w:r>
        <w:rPr>
          <w:rFonts w:ascii="Times New Roman" w:hAnsi="Times New Roman" w:eastAsia="Times New Roman" w:cs="Times New Roman"/>
        </w:rPr>
        <w:t>И было в шестом году, в шестом месяце, в пятый день месяца, когда я сидел в доме своем, и старейшины Иуды сидели передо мною, — сошла там на меня рука Господа Бога. Иезекииль 8:1.</w:t>
      </w:r>
    </w:p>
    <w:p>
      <w:pPr>
        <w:pStyle w:val="ArticleBody"/>
        <w:jc w:val="left"/>
      </w:pPr>
      <w:r>
        <w:rPr>
          <w:rFonts w:ascii="Times New Roman" w:hAnsi="Times New Roman" w:eastAsia="Times New Roman" w:cs="Times New Roman"/>
        </w:rPr>
        <w:t>Видение имеет четкое завершение в одиннадцатой главе.</w:t>
      </w:r>
    </w:p>
    <w:p>
      <w:pPr>
        <w:pStyle w:val="ArticleScripture"/>
        <w:jc w:val="left"/>
      </w:pPr>
      <w:r>
        <w:rPr>
          <w:rFonts w:ascii="Times New Roman" w:hAnsi="Times New Roman" w:eastAsia="Times New Roman" w:cs="Times New Roman"/>
        </w:rPr>
        <w:t>После этого дух поднял меня и в видении Духом Божиим привел меня в Халдею, к переселенцам. И отошло от меня видение, которое я видел. Тогда я рассказал переселенцам все, что показал мне Господь. Иезекииль 11:24, 25.</w:t>
      </w:r>
    </w:p>
    <w:p>
      <w:pPr>
        <w:pStyle w:val="ArticleBody"/>
        <w:jc w:val="left"/>
      </w:pPr>
      <w:r>
        <w:rPr>
          <w:rFonts w:ascii="Times New Roman" w:hAnsi="Times New Roman" w:eastAsia="Times New Roman" w:cs="Times New Roman"/>
        </w:rPr>
        <w:t>Видение восьмой главы начинается в пятый день шестого месяца шестого года, ровно за день до того, как дата составит «666», и действительно, это видение о воскресном законе, который является начертанием зверя, число которого есть число «человека греха», а также число восьмого царства, происходящего из семи. Те, кто одерживает победу над числом «666», получают печать Божью, и в девятой главе печать Божья ставится на верный народ Божий последних дней.</w:t>
      </w:r>
    </w:p>
    <w:p>
      <w:pPr>
        <w:pStyle w:val="ArticleScripture"/>
        <w:jc w:val="left"/>
      </w:pPr>
      <w:r>
        <w:rPr>
          <w:rFonts w:ascii="Times New Roman" w:hAnsi="Times New Roman" w:eastAsia="Times New Roman" w:cs="Times New Roman"/>
        </w:rPr>
        <w:t>И я увидел на небе другое знамение, великое и чудное: семь ангелов, имеющих семь последних язв; ибо в них завершился гнев Божий. И я увидел как бы стеклянное море, смешанное с огнём; и победившие зверя и образ его, и начертание его, и число имени его стоят на стеклянном море, держа гусли Божии. И они поют песнь Моисея, раба Божия, и песнь Агнца, говоря: Велики и чудны дела Твои, Господи Боже Вседержитель; праведны и истинны пути Твои, Царь святых. Откровение 15:1–3.</w:t>
      </w:r>
    </w:p>
    <w:p>
      <w:pPr>
        <w:pStyle w:val="ArticleBody"/>
        <w:jc w:val="left"/>
      </w:pPr>
      <w:r>
        <w:rPr>
          <w:rFonts w:ascii="Times New Roman" w:hAnsi="Times New Roman" w:eastAsia="Times New Roman" w:cs="Times New Roman"/>
        </w:rPr>
        <w:t>Непосредственно перед окончанием испытательного времени (поскольку семь ангелов с семью последними язвами собираются излить гнев Божий в следующей главе Откровения) определяется Божий народ последнего времени. Они одержали победу в четырёх отношениях. Слово, переведённое как «победа», означает «побеждать». Верные победили зверя, образ зверя, начертание зверя и число имени его. Эта победа включает то, что они понимают, что означают эти четыре символа. Лишь очень небольшой процент людей знает, что на самом деле означают эти четыре пророческих символа.</w:t>
      </w:r>
    </w:p>
    <w:p>
      <w:pPr>
        <w:pStyle w:val="ArticleBody"/>
        <w:jc w:val="left"/>
      </w:pPr>
      <w:r>
        <w:rPr>
          <w:rFonts w:ascii="Times New Roman" w:hAnsi="Times New Roman" w:eastAsia="Times New Roman" w:cs="Times New Roman"/>
        </w:rPr>
        <w:t>Мир раньше знал, что папство — это блудница Вавилонская в семнадцатой главе, но, как указывает Слово Божие, понимание о блуднице Тира, блудодействующей с царями земли, было забыто в ходе истории Соединённых Штатов. Одержать победу над зверем — значит верно истолковать слово истины, установив, что зверь библейского пророчества — это папство. В следующей же главе дракон, зверь и лжепророк ведут мир к Армагеддону, и верные Богу последних дней должны знать, что это за три силы.</w:t>
      </w:r>
    </w:p>
    <w:p>
      <w:pPr>
        <w:pStyle w:val="ArticleScripture"/>
        <w:jc w:val="left"/>
      </w:pPr>
      <w:r>
        <w:rPr>
          <w:rFonts w:ascii="Times New Roman" w:hAnsi="Times New Roman" w:eastAsia="Times New Roman" w:cs="Times New Roman"/>
        </w:rPr>
        <w:t>И излил шестой Ангел чашу свою на великую реку Евфрат; и иссохла вода её, чтобы был приготовлен путь царям от восхода солнца. И увидел я трёх духов нечистых, подобных жабам, выходящих из уст дракона, и из уст зверя, и из уст лжепророка. Ибо это духи бесовские, творящие знамения, которые выходят к царям земли всей вселенной, чтобы собрать их на брань в он великий день Бога Вседержителя. Се, иду как тать. Блажен бодрствующий и хранящий одежду свою, чтобы не ходить нагим и чтобы не увидели срама его. И он собрал их на место, называемое по-еврейски Армагеддон. Откровение 16:12–16.</w:t>
      </w:r>
    </w:p>
    <w:p>
      <w:pPr>
        <w:pStyle w:val="ArticleBody"/>
        <w:jc w:val="left"/>
      </w:pPr>
      <w:r>
        <w:rPr>
          <w:rFonts w:ascii="Times New Roman" w:hAnsi="Times New Roman" w:eastAsia="Times New Roman" w:cs="Times New Roman"/>
        </w:rPr>
        <w:t>Победа над зверем достигается через правильное понимание того, кто такой зверь. Только что процитированный отрывок провозглашает благословение для тех, кто бодрствует и хранит свои одежды, но к моменту шестой язвы время благодати для всех людей уже полностью закрыто. Когда Михаил восстанет, время благодати для людей закроется, и тогда будут излиты семь последних язв. После закрытия времени благодати сменить одежды уже невозможно, однако с шестой язвой связано предупреждение. Это предупреждение касается необходимости иметь правильное понимание зверя до закрытия времени благодати; и если у вас нет такого понимания, вы утратите одежду праведности Христа еще до закрытия времени благодати.</w:t>
      </w:r>
    </w:p>
    <w:p>
      <w:pPr>
        <w:pStyle w:val="ArticleScripture"/>
        <w:jc w:val="left"/>
      </w:pPr>
      <w:r>
        <w:rPr>
          <w:rFonts w:ascii="Times New Roman" w:hAnsi="Times New Roman" w:eastAsia="Times New Roman" w:cs="Times New Roman"/>
        </w:rPr>
        <w:t>«Те, кто приходит в замешательство в своем понимании слова, кто не в состоянии увидеть значение антихриста, непременно окажутся на стороне антихриста. Теперь для нас нет времени уподобляться миру. Даниил стоит в своем жребии и на своем месте. Пророчества Даниила и Иоанна должны быть поняты. Они истолковывают друг друга. Они открывают миру истины, которые каждому следует понимать. Эти пророчества должны быть свидетельством миру. Своим исполнением в эти последние дни они сами себя объяснят». Kress Collection, 105.</w:t>
      </w:r>
    </w:p>
    <w:p>
      <w:pPr>
        <w:pStyle w:val="ArticleBody"/>
        <w:jc w:val="left"/>
      </w:pPr>
      <w:r>
        <w:rPr>
          <w:rFonts w:ascii="Times New Roman" w:hAnsi="Times New Roman" w:eastAsia="Times New Roman" w:cs="Times New Roman"/>
        </w:rPr>
        <w:t>Если человек не понимает, что антихрист — это папство, он в итоге окажется на стороне папства, или, как писал Иоанн, будет ходить нагим и обнаружит свою срамоту. Одержать победу над зверем — значит понять, что зверь — это папская власть и всё, что раскрыто о папской власти. Те, кто одержат победу и поймут, что папство — это человек греха, должны будут понять, что образ папства представляет принцип союза церкви и государства, при котором церковь контролирует эти отношения.</w:t>
      </w:r>
    </w:p>
    <w:p>
      <w:pPr>
        <w:pStyle w:val="ArticleBody"/>
        <w:jc w:val="left"/>
      </w:pPr>
      <w:r>
        <w:rPr>
          <w:rFonts w:ascii="Times New Roman" w:hAnsi="Times New Roman" w:eastAsia="Times New Roman" w:cs="Times New Roman"/>
        </w:rPr>
        <w:t>В книге Даниила устройство зверя, то есть соединение церкви и государства, представлено как «преступление опустошения». Преступление — это грех, и грех, формирующий папского зверя, заключается в том, что цари передают свою власть папской власти. Делая это, они совершают духовное блудодеяние, что у Даниила называется «преступлением опустошения», а у Иоанна — «образом зверя».</w:t>
      </w:r>
    </w:p>
    <w:p>
      <w:pPr>
        <w:pStyle w:val="ArticleBody"/>
        <w:jc w:val="left"/>
      </w:pPr>
      <w:r>
        <w:rPr>
          <w:rFonts w:ascii="Times New Roman" w:hAnsi="Times New Roman" w:eastAsia="Times New Roman" w:cs="Times New Roman"/>
        </w:rPr>
        <w:t>Одержать победу над папским образом — значит через Слово Божье понять, что Соединенные Штаты сначала формируют эти отношения, ратифицируют их при скоро грядущем воскресном законе, а затем заставляют весь мир принять те же отношения.</w:t>
      </w:r>
    </w:p>
    <w:p>
      <w:pPr>
        <w:pStyle w:val="ArticleBody"/>
        <w:jc w:val="left"/>
      </w:pPr>
      <w:r>
        <w:rPr>
          <w:rFonts w:ascii="Times New Roman" w:hAnsi="Times New Roman" w:eastAsia="Times New Roman" w:cs="Times New Roman"/>
        </w:rPr>
        <w:t>Отношения между церковью и государством, которые Соединённые Штаты навяжут по всей земле, будут заключаться в том, что единое мировое правительство (Организация Объединённых Наций) вступит в союз с папством, которое будет выступать руководящей силой в этой системе. Одержать победу над образом зверя — значит, по Божьему пророческому Слову, понять, что образ зверя представляет собой как раз всё это.</w:t>
      </w:r>
    </w:p>
    <w:p>
      <w:pPr>
        <w:pStyle w:val="ArticleBody"/>
        <w:jc w:val="left"/>
      </w:pPr>
      <w:r>
        <w:rPr>
          <w:rFonts w:ascii="Times New Roman" w:hAnsi="Times New Roman" w:eastAsia="Times New Roman" w:cs="Times New Roman"/>
        </w:rPr>
        <w:t>Одержание победы над зверем и образом зверя включает понимание знака власти зверя (папства).</w:t>
      </w:r>
    </w:p>
    <w:p>
      <w:pPr>
        <w:pStyle w:val="ArticleBody"/>
        <w:jc w:val="left"/>
      </w:pPr>
      <w:r>
        <w:rPr>
          <w:rFonts w:ascii="Times New Roman" w:hAnsi="Times New Roman" w:eastAsia="Times New Roman" w:cs="Times New Roman"/>
        </w:rPr>
        <w:t>Начертание зверя — это принудительное соблюдение воскресенья как Божьей субботы. Чтобы одержать победу над начертанием, требуется понимание того, что поклонение в воскресенье — это поклонение солнцу и что это ничто иное, как языческое поклонение Ваалу. Победа включает истину о том, что никто не получает начертание зверя, пока оно не будет навязано людям.</w:t>
      </w:r>
    </w:p>
    <w:p>
      <w:pPr>
        <w:pStyle w:val="ArticleScripture"/>
        <w:jc w:val="left"/>
      </w:pPr>
      <w:r>
        <w:rPr>
          <w:rFonts w:ascii="Times New Roman" w:hAnsi="Times New Roman" w:eastAsia="Times New Roman" w:cs="Times New Roman"/>
        </w:rPr>
        <w:t>Но христиане прежних поколений соблюдали воскресный день, полагая, что тем самым они исполняют библейскую субботу; и сейчас есть истинные христиане в каждой церкви, не исключая и римско-католическую конфессию, которые искренне верят, что воскресенье — это установленная Богом суббота. Бог принимает искренность их намерений и их честность перед Ним. Но когда соблюдение воскресенья будет предписано законом и мир будет просвещён относительно обязанности соблюдать истинную субботу, тогда всякий, кто нарушит повеление Божье, чтобы повиноваться предписанию, не имеющему более высокого авторитета, чем авторитет Рима, тем самым возвеличит папство выше Бога. Он воздаёт почтение Риму и власти, которая навязывает учреждение, установленное Римом. Он поклоняется зверю и его образу. Когда же люди отвергают установление, которое Бог объявил знамением Своей власти, и вместо него почитают то, что Рим избрал как знак своего господства, они тем самым принимают знак верности Риму — «начертание зверя». И лишь когда вопрос будет столь ясно поставлен перед людьми и их приведут к выбору между заповедями Божьими и заповедями человеческими, тогда те, кто продолжит упорствовать в нарушении, получат «начертание зверя». Великая борьба, 449.</w:t>
      </w:r>
    </w:p>
    <w:p>
      <w:pPr>
        <w:pStyle w:val="ArticleBody"/>
        <w:jc w:val="left"/>
      </w:pPr>
      <w:r>
        <w:rPr>
          <w:rFonts w:ascii="Times New Roman" w:hAnsi="Times New Roman" w:eastAsia="Times New Roman" w:cs="Times New Roman"/>
        </w:rPr>
        <w:t>Те, кто одерживает победу над зверем, образом зверя и начертанием зверя, должны также одержать победу над числом имени его. В тот период истории, когда о блуднице Тира не забывали, протестантский мир знал, что папство — антихрист. Они знали, что Павел назвал папство «тем беззаконным», «человеком греха», «тайной беззакония» и «сыном погибели; противящимся и превозносящимся выше всего, называемого Богом или святынею, так что он как Бог сядет в храме Божием, выдавая себя за Бога». Но теперь великая блудница Тира забыта.</w:t>
      </w:r>
    </w:p>
    <w:p>
      <w:pPr>
        <w:pStyle w:val="ArticleBody"/>
        <w:jc w:val="left"/>
      </w:pPr>
      <w:r>
        <w:rPr>
          <w:rFonts w:ascii="Times New Roman" w:hAnsi="Times New Roman" w:eastAsia="Times New Roman" w:cs="Times New Roman"/>
        </w:rPr>
        <w:t>В прежние времена существовали различные применения изопсефии, или гематрии, которые показывали, что число «666» символически представляло папство. Классическим примером этого является то, что на митре папы написаны слова Vicarius Filii Dei. Vicarius Filii Dei, что означает «Наместник Сына Божьего», и тем самым указывает на его притязание сидеть в храме Божьем, выдавая себя за Бога. Латинские буквы выражения Vicarius Filii Dei соответствуют числу шестьсот шестьдесят шесть.</w:t>
      </w:r>
    </w:p>
    <w:p>
      <w:pPr>
        <w:pStyle w:val="ArticleBody"/>
        <w:jc w:val="left"/>
      </w:pPr>
      <w:r>
        <w:rPr>
          <w:rFonts w:ascii="Times New Roman" w:hAnsi="Times New Roman" w:eastAsia="Times New Roman" w:cs="Times New Roman"/>
        </w:rPr>
        <w:t>Зверь, являющийся папской властью, определяется своим числом, и это число — «666», но человек греха получил смертельную рану в 1798 году и был забыт. В последние дни смертельная рана будет исцелена, и исцеление смертельной раны указывает на то, что Соединенные Штаты сначала создают образ зверя у себя в стране, а затем принуждают мир сделать то же самое.</w:t>
      </w:r>
    </w:p>
    <w:p>
      <w:pPr>
        <w:pStyle w:val="ArticleBody"/>
        <w:jc w:val="left"/>
      </w:pPr>
      <w:r>
        <w:rPr>
          <w:rFonts w:ascii="Times New Roman" w:hAnsi="Times New Roman" w:eastAsia="Times New Roman" w:cs="Times New Roman"/>
        </w:rPr>
        <w:t>Мировой образ зверя одновременно двояк и троичен. Он пророчески двояк, ибо состоит из сочетания церкви и государства, но троичен в том смысле, что состоит из дракона, зверя и лжепророка. Когда будет установлен троичный союз тех самых сил, которые поведут мир к Армагеддону, этот союз будет тем зверем, который является восьмым царством, из числа семи, и он также будет троичным союзом шестого царства. Число имени зверя в последние дни снова «666», ибо оно обозначает три царства, каждое из которых входит в состав шестого царства.</w:t>
      </w:r>
    </w:p>
    <w:p>
      <w:pPr>
        <w:pStyle w:val="ArticleBody"/>
        <w:jc w:val="left"/>
      </w:pPr>
      <w:r>
        <w:rPr>
          <w:rFonts w:ascii="Times New Roman" w:hAnsi="Times New Roman" w:eastAsia="Times New Roman" w:cs="Times New Roman"/>
        </w:rPr>
        <w:t>Одержать победу над зверем, его образом, его начертанием и числом его имени означает понять загадку, что «восьмой — из числа семи», которая является тайной второй главы Даниила, о понимании которой молился Даниил. Это часть Откровения Иисуса Христа, которая раскрывается незадолго до закрытия времени благодати, ибо, как сказал Иоанн, «время близко». По этой причине те, кто одерживают эту победу, изображены вместе с ангелами, изливающими язвы, ибо они одерживают её, то есть получают необходимое пророческое понимание, непосредственно перед закрытием времени благодати.</w:t>
      </w:r>
    </w:p>
    <w:p>
      <w:pPr>
        <w:pStyle w:val="ArticleBody"/>
        <w:jc w:val="left"/>
      </w:pPr>
      <w:r>
        <w:rPr>
          <w:rFonts w:ascii="Times New Roman" w:hAnsi="Times New Roman" w:eastAsia="Times New Roman" w:cs="Times New Roman"/>
        </w:rPr>
        <w:t>Те, кто понимают, что Откровение Иисуса Христа раскрывается непосредственно перед окончанием испытательного периода и что число «666» является элементом того видения, не упустят из виду, что видение восьмой главы книги пророка Иезекииля начинается в пятый день (то есть в день перед шестым днем), в шестой месяц шестого года. К концу восьмой главы двадцать пять мужей поклоняются солнцу, а девятая глава указывает тех, кто получает печать Божию.</w:t>
      </w:r>
    </w:p>
    <w:p>
      <w:pPr>
        <w:pStyle w:val="ArticleBody"/>
        <w:jc w:val="left"/>
      </w:pPr>
      <w:r>
        <w:rPr>
          <w:rFonts w:ascii="Times New Roman" w:hAnsi="Times New Roman" w:eastAsia="Times New Roman" w:cs="Times New Roman"/>
        </w:rPr>
        <w:t>Контекст видения — начертание зверя и печать Божия, и видение раскрывается непосредственно перед закрытием времени благодати при воскресном законе, что типологически обозначено числом «666». Но закрытие времени благодати, которое считается наступающим при воскресном законе в Соединённых Штатах, не является закрытием времени благодати для всего человечества; это закрытие времени благодати только для адвентистов седьмого дня.</w:t>
      </w:r>
    </w:p>
    <w:p>
      <w:pPr>
        <w:pStyle w:val="ArticleBody"/>
        <w:jc w:val="left"/>
      </w:pPr>
      <w:r>
        <w:rPr>
          <w:rFonts w:ascii="Times New Roman" w:hAnsi="Times New Roman" w:eastAsia="Times New Roman" w:cs="Times New Roman"/>
        </w:rPr>
        <w:t>Видение представлено как происходящее в Иерусалиме, который является символом Церкви адвентистов седьмого дня. При введении воскресного закона в Соединённых Штатах адвентисты седьмого дня — единственная группа, которая там и тогда несёт ответственность в соответствии с полученным светом о субботе.</w:t>
      </w:r>
    </w:p>
    <w:p>
      <w:pPr>
        <w:pStyle w:val="ArticleScripture"/>
        <w:jc w:val="left"/>
      </w:pPr>
      <w:r>
        <w:rPr>
          <w:rFonts w:ascii="Times New Roman" w:hAnsi="Times New Roman" w:eastAsia="Times New Roman" w:cs="Times New Roman"/>
        </w:rPr>
        <w:t>«Если вам был представлен свет истины, раскрывающий смысл четвёртой заповеди о субботе и показывающий, что в Слове Божьем нет основания для соблюдения воскресного дня, и всё же вы по-прежнему держитесь ложной субботы, отказываясь свято соблюдать субботу, которую Бог называет „мой святой день“, — вы принимаете начертание зверя. Когда это происходит? — Когда вы подчиняетесь указу, предписывающему вам прекратить работу в воскресенье и поклоняться Богу, хотя вы знаете, что в Библии нет ни слова, показывающего, что воскресенье — что-либо иное, кроме обычного рабочего дня, — вы соглашаетесь принять начертание зверя и отвергаете печать Бога. Если мы примем это начертание на челе или на руке, то суды, изречённые против непослушных, должны пасть на нас. Но печать Бога живого ставится на тех, кто по совести соблюдает субботу Господню». Review and Herald, 27 апреля 1911 г.</w:t>
      </w:r>
    </w:p>
    <w:p>
      <w:pPr>
        <w:pStyle w:val="ArticleBody"/>
        <w:jc w:val="left"/>
      </w:pPr>
      <w:r>
        <w:rPr>
          <w:rFonts w:ascii="Times New Roman" w:hAnsi="Times New Roman" w:eastAsia="Times New Roman" w:cs="Times New Roman"/>
        </w:rPr>
        <w:t>Видение Иезекииля в главах с восьмой по одиннадцатую показывает историю, ведущую к закрытию времени благодати для Иерусалима. Оно изображено как происходящее всего за день до появления числа «666», а восьмая глава описывает нарастающее восстание в Иерусалиме, которое завершается тем, что ведущие мужи поклоняются солнцу, тем самым принимая начертание зверя.</w:t>
      </w:r>
    </w:p>
    <w:p>
      <w:pPr>
        <w:pStyle w:val="ArticleBody"/>
        <w:jc w:val="left"/>
      </w:pPr>
      <w:r>
        <w:rPr>
          <w:rFonts w:ascii="Times New Roman" w:hAnsi="Times New Roman" w:eastAsia="Times New Roman" w:cs="Times New Roman"/>
        </w:rPr>
        <w:t>Девятая глава изображает ангела, проходящего через Иерусалим (тем самым указывая на постепенное развитие) и ставящего печать на одной группе раньше, чем придут ангелы-истребители, которые затем убивают всех, у кого нет этой печати. Обе главы представляют последовательное развитие, ведущее к воскресному закону, где одна группа поклоняется солнцу, а другая получает печать Божью. Нечестивые затем удаляются из Иерусалима, ибо воскресный закон отделяет нечестивых от мудрых.</w:t>
      </w:r>
    </w:p>
    <w:p>
      <w:pPr>
        <w:pStyle w:val="ArticleBody"/>
        <w:jc w:val="left"/>
      </w:pPr>
      <w:r>
        <w:rPr>
          <w:rFonts w:ascii="Times New Roman" w:hAnsi="Times New Roman" w:eastAsia="Times New Roman" w:cs="Times New Roman"/>
        </w:rPr>
        <w:t>Запечатление, описанное в девятой главе Иезекииля, — то же, что и запечатление, описанное в седьмой главе Откровения.</w:t>
      </w:r>
    </w:p>
    <w:p>
      <w:pPr>
        <w:pStyle w:val="ArticleScripture"/>
        <w:jc w:val="left"/>
      </w:pPr>
      <w:r>
        <w:rPr>
          <w:rFonts w:ascii="Times New Roman" w:hAnsi="Times New Roman" w:eastAsia="Times New Roman" w:cs="Times New Roman"/>
        </w:rPr>
        <w:t>Если должны прийти такие сцены, такие грозные суды над виновным миром, где будет убежище для народа Божьего? Как они будут укрыты, пока не пройдет гнев? Иоанн видит стихии природы — землетрясение, бурю и политические распри — представленные как удерживаемые четырьмя ангелами. Эти ветры находятся под контролем, пока Бог не даст слово отпустить их. В этом — безопасность Божьей церкви. Ангелы Божьи исполняют Его волю, удерживая ветры земли, чтобы ветры не дули ни на землю, ни на море, ни на какое дерево, пока рабы Божьи не будут запечатлены на их челах. Иоанн видит могущественного ангела, восходящего с востока (или со стороны восхода солнца). У этого величайшего из ангелов в руке печать Бога живого, то есть Того, кто один только может даровать жизнь, кто может начертать на челах знак или надпись тех, кому будет даровано бессмертие, жизнь вечная. И именно голос этого величайшего ангела имел власть повелеть четырём ангелам держать в узде четыре ветра, пока это дело не будет совершено, и до тех пор, пока он не даст повеление отпустить их.</w:t>
      </w:r>
    </w:p>
    <w:p>
      <w:pPr>
        <w:pStyle w:val="ArticleScripture"/>
        <w:jc w:val="left"/>
      </w:pPr>
      <w:r>
        <w:rPr>
          <w:rFonts w:ascii="Times New Roman" w:hAnsi="Times New Roman" w:eastAsia="Times New Roman" w:cs="Times New Roman"/>
        </w:rPr>
        <w:t>Побеждающие мир, плоть и дьявола удостоятся получить печать Бога живого. Те, чьи руки нечисты, чьи сердца нечисты, не будут иметь печати Бога живого. Те, кто замышляют грех и совершают его, будут обойдены. Только те, кто в своем отношении пред Богом занимают положение кающихся и исповедующих свои грехи в великий антитипический День Искупления, будут признаны и отмечены как достойные Божьей защиты. Имена тех, кто неотступно взирает, ожидает и бодрствует в предвкушении явления своего Спасителя — с большей усердностью и жаждой, чем ожидающие утра, — будут внесены в число запечатленных. Те же, кто, имея весь свет истины, озаряющий их души, должны бы иметь дела, соответствующие их исповедуемой вере, но увлекаются грехом, ставят идолов в своих сердцах, развращают свои души пред Богом и оскверняют тех, кто соединяется с ними в грехе, — их имена будут изглажены из книги жизни и они останутся в полночной тьме, не имея масла в сосудах при светильниках. «А для вас, боящихся имени Моего, взойдет Солнце правды с исцелением в крыльях Его».</w:t>
      </w:r>
    </w:p>
    <w:p>
      <w:pPr>
        <w:pStyle w:val="ArticleScripture"/>
        <w:jc w:val="left"/>
      </w:pPr>
      <w:r>
        <w:rPr>
          <w:rFonts w:ascii="Times New Roman" w:hAnsi="Times New Roman" w:eastAsia="Times New Roman" w:cs="Times New Roman"/>
        </w:rPr>
        <w:t>Это запечатление рабов Божьих — то же самое, что было показано Иезекиилю в видении. Иоанн также был свидетелем этого крайне поразительного откровения. Он видел море и бушующие волны, и как сердца людей изнемогали от страха. Он видел, как земля колебалась, и как горы уносились в середину моря (что буквально происходит), воды его ревели и бушевали, и горы сотрясались от их вздымания. Ему были показаны язвы, мор, голод и смерть, совершающие свою страшную миссию. Свидетельства для служителей, 445.</w:t>
      </w:r>
    </w:p>
    <w:p>
      <w:pPr>
        <w:pStyle w:val="ArticleBody"/>
        <w:jc w:val="left"/>
      </w:pPr>
      <w:r>
        <w:rPr>
          <w:rFonts w:ascii="Times New Roman" w:hAnsi="Times New Roman" w:eastAsia="Times New Roman" w:cs="Times New Roman"/>
        </w:rPr>
        <w:t>Запечатление ста сорока четырёх тысяч в седьмой главе Откровения также представлено в девятой главе Иезекииля, а запечатлевающий ангел — самый могущественный ангел, восходящий с востока. Погибшие, чьи имена изглажены из книги жизни, представлены как не имеющие «масла в сосудах со своими светильниками». Два класса в видении Иезекииля, в главах с восьмой по одиннадцатую, — это мудрые и неразумные девы из двадцать пятой главы Матфея, и, следовательно, они — адвентисты.</w:t>
      </w:r>
    </w:p>
    <w:p>
      <w:pPr>
        <w:pStyle w:val="ArticleScripture"/>
        <w:jc w:val="left"/>
      </w:pPr>
      <w:r>
        <w:rPr>
          <w:rFonts w:ascii="Times New Roman" w:hAnsi="Times New Roman" w:eastAsia="Times New Roman" w:cs="Times New Roman"/>
        </w:rPr>
        <w:t>«Притча о десяти девах из Матфея 25 также иллюстрирует опыт адвентистского народа». Великая борьба, 393.</w:t>
      </w:r>
    </w:p>
    <w:p>
      <w:pPr>
        <w:pStyle w:val="ArticleBody"/>
        <w:jc w:val="left"/>
      </w:pPr>
      <w:r>
        <w:rPr>
          <w:rFonts w:ascii="Times New Roman" w:hAnsi="Times New Roman" w:eastAsia="Times New Roman" w:cs="Times New Roman"/>
        </w:rPr>
        <w:t>Сестра Уайт прямо отождествляет Иерусалим из видения Иезекииля с адвентизмом:</w:t>
      </w:r>
    </w:p>
    <w:p>
      <w:pPr>
        <w:pStyle w:val="ArticleScripture"/>
        <w:jc w:val="left"/>
      </w:pPr>
      <w:r>
        <w:rPr>
          <w:rFonts w:ascii="Times New Roman" w:hAnsi="Times New Roman" w:eastAsia="Times New Roman" w:cs="Times New Roman"/>
        </w:rPr>
        <w:t>Истинный народ Божий, у которого на сердце дух дела Господня и спасения душ, всегда будет видеть грех в его истинном, греховном характере. Они всегда будут на стороне верного и откровенного обращения с грехами, которые так легко одолевают народ Божий. Особенно в заключительной работе для церкви, во время запечатления ста сорока четырех тысяч, которым предстоит стоять без порока пред престолом Божьим, они будут наиболее глубоко ощущать неправоту народа, называющего себя Божьим. Это убедительно показано у пророка в изображении последнего дела в виде людей, у каждого из которых в руке орудие убиения. Один из них был одет в льняную одежду, с чернильницей писца у него при бедре. «И сказал ему Господь: пройди среди города, среди Иерусалима, и поставь знак на лбах людей, которые вздыхают и вопиют о всех мерзостях, совершаемых в нем». Свидетельства, том 3, 266.</w:t>
      </w:r>
    </w:p>
    <w:p>
      <w:pPr>
        <w:pStyle w:val="ArticleBody"/>
        <w:jc w:val="left"/>
      </w:pPr>
      <w:r>
        <w:rPr>
          <w:rFonts w:ascii="Times New Roman" w:hAnsi="Times New Roman" w:eastAsia="Times New Roman" w:cs="Times New Roman"/>
        </w:rPr>
        <w:t>Видение из книги Иезекииля, главы 8–11, напрямую касается истории Адвентизма вплоть до воскресного закона и во время него. Оно выявляет два класса поклоняющихся, находящихся в Иерусалиме (Адвентизме), и пророчески связано с Откровением Иисуса Христа, которое раскрывается незадолго до закрытия времени испытания, поскольку в его первых упоминаниях представлено число «666» в пророческой символике. Тем самым оно указывает на одну из четырех вещей, над которыми мудрые должны одержать победу в последние дни, и эти четыре вещи являются частью света о восьмом, который «из семи». Пятнадцатая глава Откровения также указывает, что те, кто одерживает победу над четырьмя символическими аспектами папства, поют песнь Моисея и Агнца.</w:t>
      </w:r>
    </w:p>
    <w:p>
      <w:pPr>
        <w:pStyle w:val="ArticleBody"/>
        <w:jc w:val="left"/>
      </w:pPr>
      <w:r>
        <w:rPr>
          <w:rFonts w:ascii="Times New Roman" w:hAnsi="Times New Roman" w:eastAsia="Times New Roman" w:cs="Times New Roman"/>
        </w:rPr>
        <w:t>В тот день, по словам Исаии в двадцать седьмой главе, праведники последних дней будут петь песнь виноградника — песнь, которую пел Агнец, когда ходил среди людей, и которая указывает на то, что один избранный народ оставляется, пока избирается новый избранный народ. Эту песнь поют «мудрые» последних дней во время запечатления, описанного в девятой главе Иезекииля и седьмой главе Откровения. Видение Иезекииля, изложенное в главах с восьмой по одиннадцатую, является частью этой самой песни.</w:t>
      </w:r>
    </w:p>
    <w:p>
      <w:pPr>
        <w:pStyle w:val="ArticleBody"/>
        <w:jc w:val="left"/>
      </w:pPr>
      <w:r>
        <w:rPr>
          <w:rFonts w:ascii="Times New Roman" w:hAnsi="Times New Roman" w:eastAsia="Times New Roman" w:cs="Times New Roman"/>
        </w:rPr>
        <w:t>Мы продолжим это исследование в следующей статье.</w:t>
      </w:r>
    </w:p>
    <w:p>
      <w:pPr>
        <w:pStyle w:val="ArticleScripture"/>
        <w:jc w:val="left"/>
      </w:pPr>
      <w:r>
        <w:rPr>
          <w:rFonts w:ascii="Times New Roman" w:hAnsi="Times New Roman" w:eastAsia="Times New Roman" w:cs="Times New Roman"/>
        </w:rPr>
        <w:t>Истинный народ Божий, проникнутый духом дела Господня и заботой о спасении душ, всегда будет видеть грех в его подлинном, греховном характере. Они всегда будут на стороне верного и откровенного отношения к грехам, которые легко опутывают народ Божий. Особенно в заключительной работе для церкви, во время запечатления ста сорока четырех тысяч, которым предстоит стоять без порока перед престолом Божьим, они особенно глубоко будут переживать неправды людей, называющих себя народом Божьим. Это ярко показано в образе пророка о последнем деле под видом людей, у каждого из которых в руке истребительное оружие. Один из них был одет в льняную одежду, и при поясе у него была чернильница писца. 'И сказал ему Господь: пройди посреди города, посреди Иерусалима, и на челах людей, воздыхающих и вопиющих обо всех мерзостях, совершаемых среди него, сделай знак.'</w:t>
      </w:r>
    </w:p>
    <w:p>
      <w:pPr>
        <w:pStyle w:val="ArticleScripture"/>
        <w:jc w:val="left"/>
      </w:pPr>
      <w:r>
        <w:rPr>
          <w:rFonts w:ascii="Times New Roman" w:hAnsi="Times New Roman" w:eastAsia="Times New Roman" w:cs="Times New Roman"/>
        </w:rPr>
        <w:t>Кто ныне стоит в совете Божьем? Это те, кто по сути оправдывают неправды среди исповедующих себя народом Божьим и кто ропщут в сердцах своих, если не открыто, против тех, кто обличает грех? Это те, кто выступают против них и сочувствуют творящим неправду? Отнюдь нет! Если они не покаются и не оставят сатанинской работы — угнетать тех, на ком лежит бремя дела, и поддерживать руки грешников на Сионе, — они никогда не получат печать Божьего запечатления и одобрения. Они падут в общем истреблении нечестивых, представленном делом пяти мужей, несущих орудия истребления. Отметьте это особо: те, кто получают чистое начертание истины, произведенное в них силою Святого Духа, представленное знаком, наносимым мужем в льняной одежде, — это те, "которые воздыхают и вопиют о всех мерзостях, совершаемых" в церкви. Их любовь к чистоте и к чести и славе Божьей такова, и столь ясно они видят крайнюю греховность греха, что они представлены как находящиеся в муках, — даже воздыхающие и вопиющие. Прочтите девятую главу Иезекииля.</w:t>
      </w:r>
    </w:p>
    <w:p>
      <w:pPr>
        <w:pStyle w:val="ArticleScripture"/>
        <w:jc w:val="left"/>
      </w:pPr>
      <w:r>
        <w:rPr>
          <w:rFonts w:ascii="Times New Roman" w:hAnsi="Times New Roman" w:eastAsia="Times New Roman" w:cs="Times New Roman"/>
        </w:rPr>
        <w:t>Но всеобщее истребление всех тех, кто не видит разительного контраста между грехом и праведностью и не чувствует так, как чувствуют те, кто стоит в совете Божьем и получает знак, описано в повелении пяти мужам с орудиями истребления: «Идите за ним по городу и поражайте; да не щадит око ваше, и не жалейте; старца, юношу и девицу, и младенца и женщин бейте до смерти; но не троньте ни одного человека, на котором знак; начните от святилища Моего». «Свидетельства», том 3, с. 266, 267.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Книга Даниила — номер шестьдесят восемь</dc:title>
  <dc:subject>Раскрытие пророческого послания восьмой главы книги пророка Иезекииля: воскресный закон и последние дни</dc:subject>
  <dc:creator>Jeff Pippenger</dc:creator>
  <cp:keywords/>
  <dc:description>Generated by ArticleDigger from daniel\68_daniel.json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