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Сокрытая история сорокового стиха — число двадцать семь</w:t>
      </w:r>
    </w:p>
    <w:p>
      <w:pPr>
        <w:pStyle w:val="ArticleSubtitle"/>
        <w:jc w:val="left"/>
      </w:pPr>
      <w:r>
        <w:rPr>
          <w:rFonts w:ascii="Arial" w:hAnsi="Arial" w:eastAsia="Arial" w:cs="Arial"/>
        </w:rPr>
        <w:t>Иезекииль. Восьмой номер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В книге Иезекииля имеется «тринадцать» указаний на даты: шесть относятся к Иерусалиму, шесть — к Египту и одно — к Тиру. Все эти указания помещены в контекст мятежа, который символизирует число «тринадцать». Через год после того, как жена Иезекииля умерла от удара, что ознаменовало начало третьей осады, Иезекиилю было повелено говорить против Египта, указывая на то, что он будет опустошён на сорок лет.</w:t>
      </w:r>
    </w:p>
    <w:p>
      <w:pPr>
        <w:pStyle w:val="ArticleScripture"/>
        <w:jc w:val="left"/>
      </w:pPr>
      <w:r>
        <w:rPr>
          <w:rFonts w:ascii="Times New Roman" w:hAnsi="Times New Roman" w:eastAsia="Times New Roman" w:cs="Times New Roman"/>
        </w:rPr>
        <w:t>И сделаю землю Египетскую пустынною среди земель опустошённых, и города её среди городов разорённых будут пустынны сорок лет; и рассею Египтян между народами, и развею их по землям. Но так говорит Господь Бог: по окончании сорока лет Я соберу Египтян из народов, между которыми они были рассеяны; и возвращу плен Египта, и приведу их обратно в землю Пафрос, в землю их обитания; и там они будут царством низким. Иезекииль 29:12–14.</w:t>
      </w:r>
    </w:p>
    <w:p>
      <w:pPr>
        <w:pStyle w:val="ArticleBody"/>
        <w:jc w:val="left"/>
      </w:pPr>
      <w:r>
        <w:rPr>
          <w:rFonts w:ascii="Times New Roman" w:hAnsi="Times New Roman" w:eastAsia="Times New Roman" w:cs="Times New Roman"/>
        </w:rPr>
        <w:t>Осада началась в 588 году до н. э., и год спустя, в 587 году до н. э., Иезекиилю было повелено говорить. В стихе «семнадцатом» 571 год до н. э. указывает на то, что Египет будет отдан Вавилону за оказанные услуги. Библейские хронологи считают периодом в сорок лет, обозначенным в этих стихах, время с 567 года до н. э. по 527 год до н. э.; и от первоначальной вести суда, провозглашённой в 587 году до н. э., до провозглашения в стихе семнадцатом в 571 году до н. э. о том, что Господь предал Египет в руку Навуходоносора, мы находим период в «семнадцать лет».</w:t>
      </w:r>
    </w:p>
    <w:p>
      <w:pPr>
        <w:pStyle w:val="ArticleBody"/>
        <w:jc w:val="left"/>
      </w:pPr>
      <w:r>
        <w:rPr>
          <w:rFonts w:ascii="Times New Roman" w:hAnsi="Times New Roman" w:eastAsia="Times New Roman" w:cs="Times New Roman"/>
        </w:rPr>
        <w:t>Войско Навуходоносора вело против Тира долгую и тяжёлую кампанию (осада продолжалась около 13 лет, приблизительно с 586 по 573 г. до Р. Х.). Воины трудились чрезвычайно тяжко (всякая голова стала плешивой, и всякое плечо было стёрто от ношения тяжестей), однако не получили от самого Тира никакой значительной платы или добычи. Поэтому за этот бесприбыльный труд Бог определил отдать Египет Навуходоносору в возмещение («плату») за дело, которое его войско совершило против Тира.</w:t>
      </w:r>
    </w:p>
    <w:p>
      <w:pPr>
        <w:pStyle w:val="ArticleScripture"/>
        <w:jc w:val="left"/>
      </w:pPr>
      <w:r>
        <w:rPr>
          <w:rFonts w:ascii="Times New Roman" w:hAnsi="Times New Roman" w:eastAsia="Times New Roman" w:cs="Times New Roman"/>
        </w:rPr>
        <w:t>В том же доме оставайтесь, ешьте и пейте, что у них есть, ибо трудящийся достоин награды за труды свои. Не переходите из дома в дом. Луки 10:7.</w:t>
      </w:r>
    </w:p>
    <w:p>
      <w:pPr>
        <w:pStyle w:val="ArticleBody"/>
        <w:jc w:val="left"/>
      </w:pPr>
      <w:r>
        <w:rPr>
          <w:rFonts w:ascii="Times New Roman" w:hAnsi="Times New Roman" w:eastAsia="Times New Roman" w:cs="Times New Roman"/>
        </w:rPr>
        <w:t>Итак, Навуходоносор сначала взял Тир, а после тринадцатилетней осады ему был дан Египет. Прежде чем он взял Тир, он взял Иерусалим в 586 году до н. э.; затем он осуществил тринадцатилетнюю осаду Тира, а после того — Египет. Иерусалим был взят в 586 году до н. э., и осада Тира началась в 586 году до н. э. и продолжалась до 573 года до н. э. Число тринадцать связано с Соединёнными Штатами.</w:t>
      </w:r>
    </w:p>
    <w:p>
      <w:pPr>
        <w:pStyle w:val="ArticleBody"/>
        <w:jc w:val="left"/>
      </w:pPr>
      <w:r>
        <w:rPr>
          <w:rFonts w:ascii="Times New Roman" w:hAnsi="Times New Roman" w:eastAsia="Times New Roman" w:cs="Times New Roman"/>
        </w:rPr>
        <w:t>Сестра Уайт сообщает нам, что Иерусалим в книге Иезекииля представляет Лаодикийскую Церковь Адвентистов Седьмого дня, а Навуходоносор, царь северный, представляет папскую власть в последние дни. В исторической иллюстрации двадцать девятой главы последние грабители из народа твоего, представляющие папский Рим, покоряют в этой главе три силы. Сначала он берёт Иерусалим, затем Тир и, наконец, Египет.</w:t>
      </w:r>
    </w:p>
    <w:p>
      <w:pPr>
        <w:pStyle w:val="ArticleBody"/>
        <w:jc w:val="left"/>
      </w:pPr>
      <w:r>
        <w:rPr>
          <w:rFonts w:ascii="Times New Roman" w:hAnsi="Times New Roman" w:eastAsia="Times New Roman" w:cs="Times New Roman"/>
        </w:rPr>
        <w:t>Суд начинается с дома Божия, и рог протестантизма в Соединённых Штатах прежде всего покоряется ещё до введения воскресного закона. Рог отступнического протестантизма в Соединённых Штатах включает Лаодикийскую Церковь Адвентистов Седьмого Дня, которая представляет «прежний» народ завета, мимо которого проходят, как это было с древним Израилем в 34 году и с протестантами в 1844 году. Оставление в стороне этих прежних народов Божьего завета в 34 и 1844 годах оба представлены в пророческой истории пророчества о двух тысячах трёхстах годах из Даниила 8:14. Суд начинается с дома Божия, и рог протестантизма подвергается суду прежде рога республиканизма.</w:t>
      </w:r>
    </w:p>
    <w:p>
      <w:pPr>
        <w:pStyle w:val="ArticleScripture"/>
        <w:jc w:val="left"/>
      </w:pPr>
      <w:r>
        <w:rPr>
          <w:rFonts w:ascii="Times New Roman" w:hAnsi="Times New Roman" w:eastAsia="Times New Roman" w:cs="Times New Roman"/>
        </w:rPr>
        <w:t>Ибо время начаться суду с дома Божия; если же прежде с нас начнётся, то какой конец будет у не покоряющихся Евангелию Божию? 1 Петра 4:17.</w:t>
      </w:r>
    </w:p>
    <w:p>
      <w:pPr>
        <w:pStyle w:val="ArticleBody"/>
        <w:jc w:val="left"/>
      </w:pPr>
      <w:r>
        <w:rPr>
          <w:rFonts w:ascii="Times New Roman" w:hAnsi="Times New Roman" w:eastAsia="Times New Roman" w:cs="Times New Roman"/>
        </w:rPr>
        <w:t>Первое упоминание о суде над Египтом находится в первом стихе двадцать девятой главы, а последняя дата, упомянутая Иезекиилем в связи с Египтом, содержится в стихе «семнадцатом» той же главы. Эта глава показывает, что современный Рим сначала побеждает рог протестантизма, а затем Тир, который представляет рог республиканизма, преодолеваемый при вскоре грядущем воскресном законе. Когда Тир (Соединённые Штаты) будет завоёван Навуходоносором при воскресном законе, Египет также будет предан в его руки. В этот момент смертельная рана папства исцеляется. Иезекииль сообщает нам не только о том, что тогда исцеляется смертельная рана папства, но и о том, что это происходит в период позднего дождя.</w:t>
      </w:r>
    </w:p>
    <w:p>
      <w:pPr>
        <w:pStyle w:val="ArticleScripture"/>
        <w:jc w:val="left"/>
      </w:pPr>
      <w:r>
        <w:rPr>
          <w:rFonts w:ascii="Times New Roman" w:hAnsi="Times New Roman" w:eastAsia="Times New Roman" w:cs="Times New Roman"/>
        </w:rPr>
        <w:t>В тот день возвращу Я силу дому Израилеву, и тебе дам отверзение уст среди них; и узнают, что Я Господь. Иезекииль 29:21.</w:t>
      </w:r>
    </w:p>
    <w:p>
      <w:pPr>
        <w:pStyle w:val="ArticleHeading"/>
        <w:jc w:val="left"/>
      </w:pPr>
      <w:r>
        <w:rPr>
          <w:rFonts w:ascii="Arial" w:hAnsi="Arial" w:eastAsia="Arial" w:cs="Arial"/>
        </w:rPr>
        <w:t>Иаков и Израиль</w:t>
      </w:r>
    </w:p>
    <w:p>
      <w:pPr>
        <w:pStyle w:val="ArticleBody"/>
        <w:jc w:val="left"/>
      </w:pPr>
      <w:r>
        <w:rPr>
          <w:rFonts w:ascii="Times New Roman" w:hAnsi="Times New Roman" w:eastAsia="Times New Roman" w:cs="Times New Roman"/>
        </w:rPr>
        <w:t>Исаия указывает, что Израиль пускает побеги, расцветает и наполняет всю землю плодом. Именно дождь производит три этапа — пускание побегов, цветение и плодоношение, и, согласно Исаии, поздний дождь приходит тогда, когда «сильный ветер» утихает. Далее он указывает, что в период пускания побегов, цветения и плодоношения грехи Иакова должны быть очищены, и еврейское слово, переведённое как «очищены», означает «искуплены».</w:t>
      </w:r>
    </w:p>
    <w:p>
      <w:pPr>
        <w:pStyle w:val="ArticleScripture"/>
        <w:jc w:val="left"/>
      </w:pPr>
      <w:r>
        <w:rPr>
          <w:rFonts w:ascii="Times New Roman" w:hAnsi="Times New Roman" w:eastAsia="Times New Roman" w:cs="Times New Roman"/>
        </w:rPr>
        <w:t>Мерою, когда он разрастается, Ты будешь судиться с ним; Он удерживает суровый Свой ветер в день восточного ветра. Посему чрез это будет очищено беззаконие Иакова; и весь плод сего — снятие с него греха, когда он сделает все камни жертвенника как известковые камни, разбитые вдребезги; рощи и кумиры не устоят. Исаия 27:8, 9.</w:t>
      </w:r>
    </w:p>
    <w:p>
      <w:pPr>
        <w:pStyle w:val="ArticleBody"/>
        <w:jc w:val="left"/>
      </w:pPr>
      <w:r>
        <w:rPr>
          <w:rFonts w:ascii="Times New Roman" w:hAnsi="Times New Roman" w:eastAsia="Times New Roman" w:cs="Times New Roman"/>
        </w:rPr>
        <w:t>Когда четыре ветра (его бурный ветер) вражды удерживаются, начинается запечатление ста сорока четырёх тысяч, и мудрые и нечестивые в адвентизме в конечном счёте отделяются друг от друга, и всё это совершается в «день восточного ветра». Время запечатления началось с окропления при 11 сентября и завершается полным излитием при воскресном законе, когда земля затем наполняется плодом. Время запечатления есть постепенное очищение и истребление скверны в согласии с Малахией 3. Но в семнадцатилетний период, представленный начальной и конечной датами Иезекииля 29, происходит завоевание шестого царства библейского пророчества, представленного Иерусалимом, символом рога протестантизма — церкви, и Тиром, символом рога, или республиканизма, — государства. Сразу после окончания тринадцатилетней осады Тира происходит завоевание седьмого царства десяти царей, представленного Египтом. Три завоевания — Иерусалима, Тира и Египта — происходят тогда, когда «рог дома Израилева» начинает произрастать и ему даётся отверзение уст.</w:t>
      </w:r>
    </w:p>
    <w:p>
      <w:pPr>
        <w:pStyle w:val="ArticleBody"/>
        <w:jc w:val="left"/>
      </w:pPr>
      <w:r>
        <w:rPr>
          <w:rFonts w:ascii="Times New Roman" w:hAnsi="Times New Roman" w:eastAsia="Times New Roman" w:cs="Times New Roman"/>
        </w:rPr>
        <w:t>Немота как священника Иезекииля, так и священника Захарии прекращается при воскресном законе, когда начинают говорить и Соединённые Штаты, и ослица Валаама. Господь даёт дому Израилеву «отверзение уст» при воскресном законе. К тому времени грехи Иакова уже очищены, и его имя изменено на дом Израилев. Весть, которую они возвещают, представлена третьим свидетелем пророческой немоты, представленным Даниилом, которому тогда даётся весть одиннадцатой главы книги Даниила, являющаяся также видением Аввакума, которое затем «говорит и не лжёт». Иезекииль, Захария и Даниил соотносятся с провозглашением громкого клича третьего ангела, как и Иеремия в пятнадцатой главе, где ему обещано, что он будет устами Божьими, если оправится от первого разочарования.</w:t>
      </w:r>
    </w:p>
    <w:p>
      <w:pPr>
        <w:pStyle w:val="ArticleScripture"/>
        <w:jc w:val="left"/>
      </w:pPr>
      <w:r>
        <w:rPr>
          <w:rFonts w:ascii="Times New Roman" w:hAnsi="Times New Roman" w:eastAsia="Times New Roman" w:cs="Times New Roman"/>
        </w:rPr>
        <w:t>Почему боль моя непрестанна, и рана моя неисцелима, отказывается заживать? Неужели Ты будешь для меня как обманчивый источник, как воды неверные? Посему так говорит Господь: если ты обратишься, то Я восстановлю тебя, и ты будешь предстоять предо Мною; и если извлечёшь драгоценное из ничтожного, то будешь как Мои уста; они сами будут обращаться к тебе, а не ты будешь обращаться к ним. Иеремия 15:18, 19.</w:t>
      </w:r>
    </w:p>
    <w:p>
      <w:pPr>
        <w:pStyle w:val="ArticleBody"/>
        <w:jc w:val="left"/>
      </w:pPr>
      <w:r>
        <w:rPr>
          <w:rFonts w:ascii="Times New Roman" w:hAnsi="Times New Roman" w:eastAsia="Times New Roman" w:cs="Times New Roman"/>
        </w:rPr>
        <w:t>Иисус иллюстрирует конец началом, и в 9/11 кропление произвело почки, и растение Иакова начало расти; и, в конечном итоге, когда беззаконие Иакова будет очищено, дом Израилев заговорит. Распускание в 9/11, совершившееся дождём, служит прообразом распускания в конце времени запечатления, когда «рог» дома Израилева распускается именно там, где рога отступнического протестантизма и республиканизма побеждаются Навуходоносором.</w:t>
      </w:r>
    </w:p>
    <w:p>
      <w:pPr>
        <w:pStyle w:val="ArticleBody"/>
        <w:jc w:val="left"/>
      </w:pPr>
      <w:r>
        <w:rPr>
          <w:rFonts w:ascii="Times New Roman" w:hAnsi="Times New Roman" w:eastAsia="Times New Roman" w:cs="Times New Roman"/>
        </w:rPr>
        <w:t>В этот момент различие между ложным рогом протестантизма противопоставляется истинному рогу протестантизма, прообразованному жезлом Аарона, который расцвёл, в отличие от прочих жезлов колен Израилевых. Две даты в двадцать девятой главе Иезекииля обозначают историю воздвижения знамени ста сорока четырёх тысяч при вскоре грядущем воскресном законе.</w:t>
      </w:r>
    </w:p>
    <w:p>
      <w:pPr>
        <w:pStyle w:val="ArticleBody"/>
        <w:jc w:val="left"/>
      </w:pPr>
      <w:r>
        <w:rPr>
          <w:rFonts w:ascii="Times New Roman" w:hAnsi="Times New Roman" w:eastAsia="Times New Roman" w:cs="Times New Roman"/>
        </w:rPr>
        <w:t>Процесс распускания почек, цветения и наполнения земли плодом начался с окропления поздним дождём 9/11, подобно тому как Пятидесятнический период начался с того, что Христос дохнул несколькими каплями на Своих учеников, что привело к Пятидесятнице, когда произошло полное излитие. Распускание почек 9/11 в начале очищения Иакова (вытесняющего), которое является временем запечатления, прообразно указывало на распускание дома Израилева (побеждающего) при воскресном законе. Это конечное распускание почек обозначает проведение различия между народом прежнего завета и ста сорока четырьмя тысячами, подобно тому как излитие огня на горе Кармил провело различие между пророком Илиёй и пророками Ваала. Это различие представлено одним классом, который в пророческом смысле постыжен из-за ложной вести о мире и безопасности, и другим классом, который в пророческом смысле исполнен радости, и они никогда не будут постыжены.</w:t>
      </w:r>
    </w:p>
    <w:p>
      <w:pPr>
        <w:pStyle w:val="ArticleHeading"/>
        <w:jc w:val="left"/>
      </w:pPr>
      <w:r>
        <w:rPr>
          <w:rFonts w:ascii="Arial" w:hAnsi="Arial" w:eastAsia="Arial" w:cs="Arial"/>
        </w:rPr>
        <w:t>Шесть дат Египта</w:t>
      </w:r>
    </w:p>
    <w:p>
      <w:pPr>
        <w:pStyle w:val="ArticleBody"/>
        <w:jc w:val="left"/>
      </w:pPr>
      <w:r>
        <w:rPr>
          <w:rFonts w:ascii="Times New Roman" w:hAnsi="Times New Roman" w:eastAsia="Times New Roman" w:cs="Times New Roman"/>
        </w:rPr>
        <w:t>Иезекииль указывает ещё четыре даты, связанные с Египтом; две из этих дат относятся к одиннадцатому году, а две другие — к двенадцатому году плена.</w:t>
      </w:r>
    </w:p>
    <w:p>
      <w:pPr>
        <w:pStyle w:val="ArticleHeading"/>
        <w:jc w:val="left"/>
      </w:pPr>
      <w:r>
        <w:rPr>
          <w:rFonts w:ascii="Arial" w:hAnsi="Arial" w:eastAsia="Arial" w:cs="Arial"/>
        </w:rPr>
        <w:t>Осада одиннадцатого года</w:t>
      </w:r>
    </w:p>
    <w:p>
      <w:pPr>
        <w:pStyle w:val="ArticleScripture"/>
        <w:jc w:val="left"/>
      </w:pPr>
      <w:r>
        <w:rPr>
          <w:rFonts w:ascii="Times New Roman" w:hAnsi="Times New Roman" w:eastAsia="Times New Roman" w:cs="Times New Roman"/>
        </w:rPr>
        <w:t>И было в одиннадцатом году, в первом месяце, в седьмой день месяца, было ко мне слово Господне: сын человеческий! Я сокрушил мышцу фараона, царя Египетского; и вот, она не будет перевязана для исцеления, чтобы наложить повязку для укрепления её, дабы она стала сильной держать меч. Иезекииль 30:20, 21.</w:t>
      </w:r>
    </w:p>
    <w:p>
      <w:pPr>
        <w:pStyle w:val="ArticleScripture"/>
        <w:jc w:val="left"/>
      </w:pPr>
      <w:r>
        <w:rPr>
          <w:rFonts w:ascii="Times New Roman" w:hAnsi="Times New Roman" w:eastAsia="Times New Roman" w:cs="Times New Roman"/>
        </w:rPr>
        <w:t>И было в одиннадцатом году, в третьем месяце, в первый день месяца, было ко мне слово Господне: сын человеческий! скажи фараону, царю Египетскому, и народу его многолюдному: кому ты равняешь себя в величии твоём? Иезекииль 31:1, 2.</w:t>
      </w:r>
    </w:p>
    <w:p>
      <w:pPr>
        <w:pStyle w:val="ArticleBody"/>
        <w:jc w:val="left"/>
      </w:pPr>
      <w:r>
        <w:rPr>
          <w:rFonts w:ascii="Times New Roman" w:hAnsi="Times New Roman" w:eastAsia="Times New Roman" w:cs="Times New Roman"/>
        </w:rPr>
        <w:t>В одиннадцатый год плена в тридцатой главе сокрушаются мышцы Египта и фараона, а мышцы Вавилона укрепляются. В одиннадцатый год в тридцать первой главе обозначается падение Египта и его воздействие на мир.</w:t>
      </w:r>
    </w:p>
    <w:p>
      <w:pPr>
        <w:pStyle w:val="ArticleHeading"/>
        <w:jc w:val="left"/>
      </w:pPr>
      <w:r>
        <w:rPr>
          <w:rFonts w:ascii="Arial" w:hAnsi="Arial" w:eastAsia="Arial" w:cs="Arial"/>
        </w:rPr>
        <w:t>Двенадцатый год и падение Иерусалима</w:t>
      </w:r>
    </w:p>
    <w:p>
      <w:pPr>
        <w:pStyle w:val="ArticleBody"/>
        <w:jc w:val="left"/>
      </w:pPr>
      <w:r>
        <w:rPr>
          <w:rFonts w:ascii="Times New Roman" w:hAnsi="Times New Roman" w:eastAsia="Times New Roman" w:cs="Times New Roman"/>
        </w:rPr>
        <w:t>Две даты в двенадцатом году находятся в Иезекииле тридцать второй.</w:t>
      </w:r>
    </w:p>
    <w:p>
      <w:pPr>
        <w:pStyle w:val="ArticleScripture"/>
        <w:jc w:val="left"/>
      </w:pPr>
      <w:r>
        <w:rPr>
          <w:rFonts w:ascii="Times New Roman" w:hAnsi="Times New Roman" w:eastAsia="Times New Roman" w:cs="Times New Roman"/>
        </w:rPr>
        <w:t>И было в двенадцатом году, в двенадцатом месяце, в первый день месяца, было ко мне слово Господне: сын человеческий! произнеси плач о фараоне, царе Египетском, и скажи ему: ты подобен молодому льву среди народов, и ты — как кит в морях; и рвался ты в реках твоих, и мутил воды ногами твоими, и загрязнял реки их. Так говорит Господь Бог: за то Я закину на тебя сеть Мою при собрании многих народов, и они вытащат тебя в неводе Моем. Иезекииль 32:1–3.</w:t>
      </w:r>
    </w:p>
    <w:p>
      <w:pPr>
        <w:pStyle w:val="ArticleScripture"/>
        <w:jc w:val="left"/>
      </w:pPr>
      <w:r>
        <w:rPr>
          <w:rFonts w:ascii="Times New Roman" w:hAnsi="Times New Roman" w:eastAsia="Times New Roman" w:cs="Times New Roman"/>
        </w:rPr>
        <w:t>И было в двенадцатом году, в пятнадцатый день месяца, было ко мне слово Господне: сын человеческий! рыдай о множестве Египта и низведи его, его и дочерей знаменитых народов, в преисподние части земли, с отходящими в могилу. Иезекииль 32:17, 18.</w:t>
      </w:r>
    </w:p>
    <w:p>
      <w:pPr>
        <w:pStyle w:val="ArticleHeading"/>
        <w:jc w:val="left"/>
      </w:pPr>
      <w:r>
        <w:rPr>
          <w:rFonts w:ascii="Arial" w:hAnsi="Arial" w:eastAsia="Arial" w:cs="Arial"/>
        </w:rPr>
        <w:t>Фараон и его множество</w:t>
      </w:r>
    </w:p>
    <w:p>
      <w:pPr>
        <w:pStyle w:val="ArticleBody"/>
        <w:jc w:val="left"/>
      </w:pPr>
      <w:r>
        <w:rPr>
          <w:rFonts w:ascii="Times New Roman" w:hAnsi="Times New Roman" w:eastAsia="Times New Roman" w:cs="Times New Roman"/>
        </w:rPr>
        <w:t>В изречении на Египет в тридцать первой главе последние стихи гласят:</w:t>
      </w:r>
    </w:p>
    <w:p>
      <w:pPr>
        <w:pStyle w:val="ArticleScripture"/>
        <w:jc w:val="left"/>
      </w:pPr>
      <w:r>
        <w:rPr>
          <w:rFonts w:ascii="Times New Roman" w:hAnsi="Times New Roman" w:eastAsia="Times New Roman" w:cs="Times New Roman"/>
        </w:rPr>
        <w:t>Я привёл народы в трепет от шума падения его, когда низверг его в преисподнюю к нисходящим в могилу; и все деревья Едема, отборные и наилучшие на Ливане, все, напояемые водою, утешатся в преисподних частях земли. И они вместе с ним сошли в преисподнюю, к поражённым мечом; и те, которые были мышцею его, жившие под тенью его среди народов. Кому же ты так уподобился в славе и величии между деревьями Едема? Но и ты будешь низведён с деревьями Едема в преисподние части земли; будешь лежать среди необрезанных, вместе с поражёнными мечом. Это — фараон и всё множество его, говорит Господь Бог. Иезекииль 31:16–18.</w:t>
      </w:r>
    </w:p>
    <w:p>
      <w:pPr>
        <w:pStyle w:val="ArticleBody"/>
        <w:jc w:val="left"/>
      </w:pPr>
      <w:r>
        <w:rPr>
          <w:rFonts w:ascii="Times New Roman" w:hAnsi="Times New Roman" w:eastAsia="Times New Roman" w:cs="Times New Roman"/>
        </w:rPr>
        <w:t>В пророчестве против Египта в тридцать второй главе заключительные стихи повторяют и развивают содержание тридцать первой главы и включают параллельное заключительное утверждение.</w:t>
      </w:r>
    </w:p>
    <w:p>
      <w:pPr>
        <w:pStyle w:val="ArticleScripture"/>
        <w:jc w:val="left"/>
      </w:pPr>
      <w:r>
        <w:rPr>
          <w:rFonts w:ascii="Times New Roman" w:hAnsi="Times New Roman" w:eastAsia="Times New Roman" w:cs="Times New Roman"/>
        </w:rPr>
        <w:t>Ибо Я навёл страх Мой на землю живых; и он будет положен среди необрезанных, с поражёнными мечом, — сам фараон и всё множество его, говорит Господь Бог. Иезекииль 32:32.</w:t>
      </w:r>
    </w:p>
    <w:p>
      <w:pPr>
        <w:pStyle w:val="ArticleHeading"/>
        <w:jc w:val="left"/>
      </w:pPr>
      <w:r>
        <w:rPr>
          <w:rFonts w:ascii="Arial" w:hAnsi="Arial" w:eastAsia="Arial" w:cs="Arial"/>
        </w:rPr>
        <w:t>Семнадцать лет двадцать девятой главы</w:t>
      </w:r>
    </w:p>
    <w:p>
      <w:pPr>
        <w:pStyle w:val="ArticleBody"/>
        <w:jc w:val="left"/>
      </w:pPr>
      <w:r>
        <w:rPr>
          <w:rFonts w:ascii="Times New Roman" w:hAnsi="Times New Roman" w:eastAsia="Times New Roman" w:cs="Times New Roman"/>
        </w:rPr>
        <w:t>Даты, относящиеся к семнадцатилетнему периоду, представленному в двадцать девятой главе, указывают на завоевание Египта Навуходоносором и на сорокалетний период запустения Египта. Число сорок обозначает пустыню, прообразуя тысячу лет, в течение которых земля пребывает в запустении.</w:t>
      </w:r>
    </w:p>
    <w:p>
      <w:pPr>
        <w:pStyle w:val="ArticleScripture"/>
        <w:jc w:val="left"/>
      </w:pPr>
      <w:r>
        <w:rPr>
          <w:rFonts w:ascii="Times New Roman" w:hAnsi="Times New Roman" w:eastAsia="Times New Roman" w:cs="Times New Roman"/>
        </w:rPr>
        <w:t>Смотрю на землю, и вот, она безвидна и пуста; на небеса, и нет на них света. Смотрю на горы, и вот, они дрожат, и все холмы колеблются. Смотрю, и вот, нет человека, и все птицы небесные разлетелись. Смотрю, и вот, плодоносная страна стала пустынею, и все города её разрушены от лица Господа, от ярости гнева Его. Ибо так сказал Господь: вся земля будет опустошена, но совершенного истребления не произведу. Иеремия 4:23–27.</w:t>
      </w:r>
    </w:p>
    <w:p>
      <w:pPr>
        <w:pStyle w:val="ArticleBody"/>
        <w:jc w:val="left"/>
      </w:pPr>
      <w:r>
        <w:rPr>
          <w:rFonts w:ascii="Times New Roman" w:hAnsi="Times New Roman" w:eastAsia="Times New Roman" w:cs="Times New Roman"/>
        </w:rPr>
        <w:t>По завершении сорока лет опустошения Египта, о которых говорится в двадцать девятой главе Иезекииля, представлены окончательное воскресение нечестивых и их окончательное уничтожение.</w:t>
      </w:r>
    </w:p>
    <w:p>
      <w:pPr>
        <w:pStyle w:val="ArticleScripture"/>
        <w:jc w:val="left"/>
      </w:pPr>
      <w:r>
        <w:rPr>
          <w:rFonts w:ascii="Times New Roman" w:hAnsi="Times New Roman" w:eastAsia="Times New Roman" w:cs="Times New Roman"/>
        </w:rPr>
        <w:t>Ужас, и яма, и сеть — над тобою, житель земли. И будет: кто побежит от голоса ужаса, тот упадёт в яму; и кто выйдет из среды ямы, тот будет уловлен в сеть; ибо окна с высоты отворены, и основания земли потрясаются. Земля сокрушается вконец, земля распадается, земля сильно колеблется. Земля шатается, как пьяный, и качается, как шатёр; и беззаконие её тяготеет на ней; и она падёт и уже не встанет. И будет в тот день: Господь накажет воинство вышних на высоте и царей земных на земле. И будут собраны вместе, как узники собираются в ров, и будут заключены в темницу, и по прошествии многих дней будут наказаны. Исаия 24:17–22.</w:t>
      </w:r>
    </w:p>
    <w:p>
      <w:pPr>
        <w:pStyle w:val="ArticleBody"/>
        <w:jc w:val="left"/>
      </w:pPr>
      <w:r>
        <w:rPr>
          <w:rFonts w:ascii="Times New Roman" w:hAnsi="Times New Roman" w:eastAsia="Times New Roman" w:cs="Times New Roman"/>
        </w:rPr>
        <w:t>Весть Иезекииля, объединённая шестью датами, связанными с Египтом, указывает на окончательное уничтожение земной силы дракона, которое начинается с вскоре грядущего воскресного закона и продолжается вплоть до окончательного уничтожения нечестивых египтян в конце тысячелетия.</w:t>
      </w:r>
    </w:p>
    <w:p>
      <w:pPr>
        <w:pStyle w:val="ArticleBody"/>
        <w:jc w:val="left"/>
      </w:pPr>
      <w:r>
        <w:rPr>
          <w:rFonts w:ascii="Times New Roman" w:hAnsi="Times New Roman" w:eastAsia="Times New Roman" w:cs="Times New Roman"/>
        </w:rPr>
        <w:t>В пророческом свидетельстве зверь и лжепророк приходят к своему концу в озере огненном, которое представляет Второе пришествие Христа, но уничтожение силы дракона в озере огненном совершается в конце тысячелетия.</w:t>
      </w:r>
    </w:p>
    <w:p>
      <w:pPr>
        <w:pStyle w:val="ArticleScripture"/>
        <w:jc w:val="left"/>
      </w:pPr>
      <w:r>
        <w:rPr>
          <w:rFonts w:ascii="Times New Roman" w:hAnsi="Times New Roman" w:eastAsia="Times New Roman" w:cs="Times New Roman"/>
        </w:rPr>
        <w:t>И схвачен был зверь, и с ним лжепророк, творивший пред ним знамения, которыми он обольщал принявших начертание зверя и поклоняющихся образу его. Оба живые брошены в озеро огненное, горящее серою. А прочие убиты были мечом Сидящего на коне, исходящим из уст Его; и все птицы насытились трупами их. Откровение 19:20, 21.</w:t>
      </w:r>
    </w:p>
    <w:p>
      <w:pPr>
        <w:pStyle w:val="ArticleBody"/>
        <w:jc w:val="left"/>
      </w:pPr>
      <w:r>
        <w:rPr>
          <w:rFonts w:ascii="Times New Roman" w:hAnsi="Times New Roman" w:eastAsia="Times New Roman" w:cs="Times New Roman"/>
        </w:rPr>
        <w:t>Зверь и лжепророк пророчески оканчивают своё существование при втором возвращении Христа, но дракон встречает свою участь тысячу лет спустя, при третьем возвращении Христа.</w:t>
      </w:r>
    </w:p>
    <w:p>
      <w:pPr>
        <w:pStyle w:val="ArticleScripture"/>
        <w:jc w:val="left"/>
      </w:pPr>
      <w:r>
        <w:rPr>
          <w:rFonts w:ascii="Times New Roman" w:hAnsi="Times New Roman" w:eastAsia="Times New Roman" w:cs="Times New Roman"/>
        </w:rPr>
        <w:t>И увидел я Ангела, сходящего с неба, который имел ключ от бездны и большую цепь в руке своей. Он взял дракона, древнего змея, который есть диавол и сатана, и сковал его на тысячу лет, и низверг его в бездну, и заключил его, и положил над ним печать, дабы не прельщал уже народы, доколе не окончится тысяча лет; после же сего ему должно быть освобождённым на малое время. Откровение 20:1–3.</w:t>
      </w:r>
    </w:p>
    <w:p>
      <w:pPr>
        <w:pStyle w:val="ArticleHeading"/>
        <w:jc w:val="left"/>
      </w:pPr>
      <w:r>
        <w:rPr>
          <w:rFonts w:ascii="Arial" w:hAnsi="Arial" w:eastAsia="Arial" w:cs="Arial"/>
        </w:rPr>
        <w:t>Одиннадцатый и двенадцатый годы</w:t>
      </w:r>
    </w:p>
    <w:p>
      <w:pPr>
        <w:pStyle w:val="ArticleBody"/>
        <w:jc w:val="left"/>
      </w:pPr>
      <w:r>
        <w:rPr>
          <w:rFonts w:ascii="Times New Roman" w:hAnsi="Times New Roman" w:eastAsia="Times New Roman" w:cs="Times New Roman"/>
        </w:rPr>
        <w:t>Период в «семнадцать» лет, обозначенный двумя датами в двадцать девятой главе Иезекииля, начался в десятом году плена и завершился в двадцать седьмом году. Вести тридцатой и тридцать первой глав были даны в одиннадцатом году, а две даты, приведённые в тридцать второй главе, относятся к двенадцатому году плена. Семнадцатилетний период, начавшийся в десятом году, приблизительно в начале осады Иерусалима, сопровождался двумя египетскими вестями одиннадцатого года, изложенными в тридцатой и тридцать первой главах. Вместе эти две вести одиннадцатого года представляют собой весть непосредственно перед воскресным законом. Две другие египетские вести двенадцатого года были даны во время разрушения Иерусалима в 586/585 году до н. э. или вскоре после него.</w:t>
      </w:r>
    </w:p>
    <w:p>
      <w:pPr>
        <w:pStyle w:val="ArticleBody"/>
        <w:jc w:val="left"/>
      </w:pPr>
      <w:r>
        <w:rPr>
          <w:rFonts w:ascii="Times New Roman" w:hAnsi="Times New Roman" w:eastAsia="Times New Roman" w:cs="Times New Roman"/>
        </w:rPr>
        <w:t>Весть о пришествии Христа провозглашается как часть вести Полуночного крика, которая при воскресном законе переходит в весть громкого крика. До воскресного закона провозглашаются две вести о Египте, и две вести о Египте провозглашаются при воскресном законе или сразу после него. Удвоение вестей, данных в одном и том же году, во время осады, завершившейся разрушением Иерусалима, и двух других вестей при воскресном законе, является прообразом вести второго ангела, где всегда присутствует удвоение.</w:t>
      </w:r>
    </w:p>
    <w:p>
      <w:pPr>
        <w:pStyle w:val="ArticleBody"/>
        <w:jc w:val="left"/>
      </w:pPr>
      <w:r>
        <w:rPr>
          <w:rFonts w:ascii="Times New Roman" w:hAnsi="Times New Roman" w:eastAsia="Times New Roman" w:cs="Times New Roman"/>
        </w:rPr>
        <w:t>За второй вестью всегда следует третья весть.</w:t>
      </w:r>
    </w:p>
    <w:p>
      <w:pPr>
        <w:pStyle w:val="ArticleScripture"/>
        <w:jc w:val="left"/>
      </w:pPr>
      <w:r>
        <w:rPr>
          <w:rFonts w:ascii="Times New Roman" w:hAnsi="Times New Roman" w:eastAsia="Times New Roman" w:cs="Times New Roman"/>
        </w:rPr>
        <w:t>«Письменным словом и живым голосом мы должны возвещать это провозглашение, показывая их последовательность и применение пророчеств, которые приводят нас к вести третьего ангела. Не может быть третьей без первой и второй. Эти вести мы должны нести миру в печатных изданиях и в устных выступлениях, показывая в русле пророческой истории то, что было, и то, что будет». Selected Messages, book 2, 104, 105.</w:t>
      </w:r>
    </w:p>
    <w:p>
      <w:pPr>
        <w:pStyle w:val="ArticleBody"/>
        <w:jc w:val="left"/>
      </w:pPr>
      <w:r>
        <w:rPr>
          <w:rFonts w:ascii="Times New Roman" w:hAnsi="Times New Roman" w:eastAsia="Times New Roman" w:cs="Times New Roman"/>
        </w:rPr>
        <w:t>При третьей вести дверь благодати затворяется. Для Соединённых Штатов время испытания заканчивается с принятием воскресного закона, а для мира время испытания заканчивается, когда восстаёт Михаил. Обе затворённые двери представляют собой третью весть, которой всегда предшествует вторая весть, неизменно являющаяся вестью двойной.</w:t>
      </w:r>
    </w:p>
    <w:p>
      <w:pPr>
        <w:pStyle w:val="ArticleBody"/>
        <w:jc w:val="left"/>
      </w:pPr>
      <w:r>
        <w:rPr>
          <w:rFonts w:ascii="Times New Roman" w:hAnsi="Times New Roman" w:eastAsia="Times New Roman" w:cs="Times New Roman"/>
        </w:rPr>
        <w:t>Наделение силой второго ангела совершается тогда, когда к нему присоединяется весть Полуночного крика. Эти две вести, произнесённые над человечеством, как это представлено в пророческих изречениях Иезекииля над Египтом в тридцатой и тридцать первой главах, указывают на тот момент, когда весть Полуночного крика присоединяется ко второму ангелу; а две вести тридцать второй главы обозначают наделение силой третьего ангела в громком кличе.</w:t>
      </w:r>
    </w:p>
    <w:p>
      <w:pPr>
        <w:pStyle w:val="ArticleBody"/>
        <w:jc w:val="left"/>
      </w:pPr>
      <w:r>
        <w:rPr>
          <w:rFonts w:ascii="Times New Roman" w:hAnsi="Times New Roman" w:eastAsia="Times New Roman" w:cs="Times New Roman"/>
        </w:rPr>
        <w:t>Колёса Иезекииля в сложном взаимодействии человеческих событий обозначают последнее предостережение для человечества, которое является предостережением третьего ангела, а весть третьего ангела состоит из предостережений первого и второго ангелов. Полуночный крик до воскресного закона и громкий крик после воскресного закона представлены четырьмя датами Иезекииля, которые приходятся в пределах «семнадцати» лет альфа- и омега-дат двадцать девятой главы и соотносятся со скрытой историей Даниила 11:40, как это представлено в стихах с одиннадцатого по шестнадцатый той же главы.</w:t>
      </w:r>
    </w:p>
    <w:p>
      <w:pPr>
        <w:pStyle w:val="ArticleBody"/>
        <w:jc w:val="left"/>
      </w:pPr>
      <w:r>
        <w:rPr>
          <w:rFonts w:ascii="Times New Roman" w:hAnsi="Times New Roman" w:eastAsia="Times New Roman" w:cs="Times New Roman"/>
        </w:rPr>
        <w:t>В десятой главе книги Даниила Даниил, как и Иезекииль, становится немым. Немота Даниила наступает посреди трёх прикосновений; первое и третье прикосновения исходили от ангела Гавриила, а среднее прикосновение было прикосновением Христа. Даниил, как и Пётр между Кесарией Филипповой и крестом, находится посреди. Посреди Пётр увидел прославленного Христа, как и Даниил в десятой главе. Средний из трёх ангелов — это вторая весть, представляющая собой сочетание двух вестей.</w:t>
      </w:r>
    </w:p>
    <w:p>
      <w:pPr>
        <w:pStyle w:val="ArticleHeading"/>
        <w:jc w:val="left"/>
      </w:pPr>
      <w:r>
        <w:rPr>
          <w:rFonts w:ascii="Arial" w:hAnsi="Arial" w:eastAsia="Arial" w:cs="Arial"/>
        </w:rPr>
        <w:t>5-й день 4-го месяца и 1844 год</w:t>
      </w:r>
    </w:p>
    <w:p>
      <w:pPr>
        <w:pStyle w:val="ArticleBody"/>
        <w:jc w:val="left"/>
      </w:pPr>
      <w:r>
        <w:rPr>
          <w:rFonts w:ascii="Times New Roman" w:hAnsi="Times New Roman" w:eastAsia="Times New Roman" w:cs="Times New Roman"/>
        </w:rPr>
        <w:t>В первой главе книги Иезекииля, в первом и втором стихах, Иезекииль находится на пятом дне четвёртого месяца, что соответствует середине движения седьмого месяца в 1844 году. Иезекииль находится посреди между 19 апреля и 22 октября 1844 года, как и Самуил Сноу, вестник Полночного Крика в 1844 году, когда он представил своё первое ясное понимание этой вести в Бостоне, через 93 дня после 19 апреля и за 93 дня до того, как дверь закрылась 22 октября 1844 года. Самуил Сноу был в Бостоне 21 июля 1844 года, в середине движения седьмого месяца, не сознавая, что пророчески он стоял вместе с Петром на горе Преображения, с Иезекиилем в тридцатый год семнадцатого юбилейного цикла и со вторым прикосновением Даниила во время зеркального видения десятой главы. 2026 год представляет собой сорок седьмой год семидесятого юбилейного цикла, который завершается в 2028 году.</w:t>
      </w:r>
    </w:p>
    <w:p>
      <w:pPr>
        <w:pStyle w:val="ArticleHeading"/>
        <w:jc w:val="left"/>
      </w:pPr>
      <w:r>
        <w:rPr>
          <w:rFonts w:ascii="Arial" w:hAnsi="Arial" w:eastAsia="Arial" w:cs="Arial"/>
        </w:rPr>
        <w:t>Тир</w:t>
      </w:r>
    </w:p>
    <w:p>
      <w:pPr>
        <w:pStyle w:val="ArticleBody"/>
        <w:jc w:val="left"/>
      </w:pPr>
      <w:r>
        <w:rPr>
          <w:rFonts w:ascii="Times New Roman" w:hAnsi="Times New Roman" w:eastAsia="Times New Roman" w:cs="Times New Roman"/>
        </w:rPr>
        <w:t>Прежде чем мы вернёмся к датировке шести упоминаний Иезекииля об Иерусалиме, нам следует сначала определить ту единственную дату, которая была провозглашена против Тира.</w:t>
      </w:r>
    </w:p>
    <w:p>
      <w:pPr>
        <w:pStyle w:val="ArticleScripture"/>
        <w:jc w:val="left"/>
      </w:pPr>
      <w:r>
        <w:rPr>
          <w:rFonts w:ascii="Times New Roman" w:hAnsi="Times New Roman" w:eastAsia="Times New Roman" w:cs="Times New Roman"/>
        </w:rPr>
        <w:t>И было в одиннадцатом году, в первый день месяца, было ко мне слово Господне: сын человеческий! за то, что Тир сказал о Иерусалиме: ага! сокрушены врата народов; он обратился ко мне; я наполнюсь, теперь, когда он опустошён, — посему так говорит Господь Бог: вот, Я — на тебя, Тир, и подниму против тебя многие народы, как море поднимает волны свои. И разрушат стены Тира, и низринут башни его; и смету с него прах его, и сделаю его как вершину скалы. Местом для расстилания сетей будет он среди моря; ибо Я изрёк это, говорит Господь Бог; и станет он добычею народов. И дочери его, которые на поле, будут поражены мечом; и узнают, что Я Господь. Ибо так говорит Господь Бог: вот, Я приведу на Тир Навуходоносора, царя Вавилонского, царя царей, с севера, с конями и колесницами, и всадниками, и полчищами, и многочисленным народом.</w:t>
      </w:r>
    </w:p>
    <w:p>
      <w:pPr>
        <w:pStyle w:val="ArticleScripture"/>
        <w:jc w:val="left"/>
      </w:pPr>
      <w:r>
        <w:rPr>
          <w:rFonts w:ascii="Times New Roman" w:hAnsi="Times New Roman" w:eastAsia="Times New Roman" w:cs="Times New Roman"/>
        </w:rPr>
        <w:t>Он умертвит мечом дочерей твоих в поле; и устроит против тебя осадное укрепление, и насыплет против тебя вал, и поднимет против тебя щит. И поставит против стен твоих осадные орудия, и секирами своими разрушит башни твои. От множества коней его пыль их покроет тебя; стены твои содрогнутся от шума всадников, и колёс, и колесниц, когда он войдёт в ворота твои, как входят в город, в котором сделан пролом. Копытами коней своих он истопчет все улицы твои; народ твой умертвит мечом, и крепкие столпы твои повергнет на землю. И разграбят богатство твоё, и расхитят товары твои; и разрушат стены твои, и красивые домы твои разорят; и камни твои, и дерево твоё, и прах твой бросят в воду. И прекращу шум песней твоих, и звука цитр твоих уже не будет слышно. И сделаю тебя голою скалою: ты будешь местом для расстилания сетей; не будешь вновь построена, ибо Я, Господь, сказал это, говорит Господь Бог.</w:t>
      </w:r>
    </w:p>
    <w:p>
      <w:pPr>
        <w:pStyle w:val="ArticleScripture"/>
        <w:jc w:val="left"/>
      </w:pPr>
      <w:r>
        <w:rPr>
          <w:rFonts w:ascii="Times New Roman" w:hAnsi="Times New Roman" w:eastAsia="Times New Roman" w:cs="Times New Roman"/>
        </w:rPr>
        <w:t>Так говорит Господь Бог Тиру: не содрогнутся ли острова от шума падения твоего, когда застонут раненые, когда среди тебя совершится побоище? Тогда все князья моря сойдут с престолов своих, и снимут с себя ризы свои, и совлекут с себя узорчатые одежды свои; они облекутся в трепет, сядут на землю и будут содрогаться каждое мгновение и ужасаться о тебе. И поднимут о тебе плач, и скажут тебе: как ты разрушен, населённый мореплавателями, город знаменитый, который был силён на море, он и жители его, наводившие ужас на всех, обитавших в нём! Ныне содрогнутся острова в день падения твоего; и острова, которые на море, смутятся при исчезновении твоём. Ибо так говорит Господь Бог: когда Я сделаю тебя городом пустынным, подобным городам необитаемым; когда наведу на тебя бездну, и великие воды покроют тебя; когда низведу тебя с нисходящими в могилу, к людям древних времён, и помещу тебя в преисподних местах земли, в пустынях древних, с отходящими в могилу, чтобы ты не был населён; и явлю славу в земле живых; Я сделаю тебя ужасом, и не будет тебя; и хотя будут искать тебя, никогда более не найдут тебя, говорит Господь Бог. Иезекииль 26:1–21.</w:t>
      </w:r>
    </w:p>
    <w:p>
      <w:pPr>
        <w:pStyle w:val="ArticleBody"/>
        <w:jc w:val="left"/>
      </w:pPr>
      <w:r>
        <w:rPr>
          <w:rFonts w:ascii="Times New Roman" w:hAnsi="Times New Roman" w:eastAsia="Times New Roman" w:cs="Times New Roman"/>
        </w:rPr>
        <w:t>Весть о Тире была провозглашена в год разрушения Иерусалима, и она представляет низложение шестого царства библейского пророчества при вскоре грядущем воскресном законе. При воскресном законе Соединённые Штаты (Тир) пророчески радуются, потому что низложили Иерусалим, который сестра Уайт отождествляет с Лаодикийской Церковью Адвентистов Седьмого Дня и который Иезекииль называет «воротами народов». Тир указывает, что Иерусалим «был» воротами народов — в прошедшем времени. «Ворота» в пророческом смысле означают церковь.</w:t>
      </w:r>
    </w:p>
    <w:p>
      <w:pPr>
        <w:pStyle w:val="ArticleScripture"/>
        <w:jc w:val="left"/>
      </w:pPr>
      <w:r>
        <w:rPr>
          <w:rFonts w:ascii="Times New Roman" w:hAnsi="Times New Roman" w:eastAsia="Times New Roman" w:cs="Times New Roman"/>
        </w:rPr>
        <w:t>И убоялся и сказал: как страшно сие место! это не иное что, как дом Божий, это врата небесные. И встал Иаков рано утром, и взял камень, который он положил себе изголовьем, и поставил его памятником, и возлил елей на верх его. И нарёк имя месту тому: Вефиль; а прежнее имя того города было Луз. Бытие 28:17–19.</w:t>
      </w:r>
    </w:p>
    <w:p>
      <w:pPr>
        <w:pStyle w:val="ArticleBody"/>
        <w:jc w:val="left"/>
      </w:pPr>
      <w:r>
        <w:rPr>
          <w:rFonts w:ascii="Times New Roman" w:hAnsi="Times New Roman" w:eastAsia="Times New Roman" w:cs="Times New Roman"/>
        </w:rPr>
        <w:t>Слово «Вефиль» означает дом Божий, и Тир радуется тому, что вынудил лаодикийскую Церковь Адвентистов Седьмого Дня принять навязывание поклонения солнцу. Но, несмотря на ошибочное торжество тех, кто навязывает поклонение солнцу, Бог через Иезекииля говорит: «Вот, Я — на тебя, Тир, и подниму на тебя многие народы, как море поднимает волны свои. И разрушат стены Тира, и низвергнут башни его».</w:t>
      </w:r>
    </w:p>
    <w:p>
      <w:pPr>
        <w:pStyle w:val="ArticleBody"/>
        <w:jc w:val="left"/>
      </w:pPr>
      <w:r>
        <w:rPr>
          <w:rFonts w:ascii="Times New Roman" w:hAnsi="Times New Roman" w:eastAsia="Times New Roman" w:cs="Times New Roman"/>
        </w:rPr>
        <w:t>«Стены Тира» обозначают защиту Тира. «Стена» является символом Десяти Заповедей.</w:t>
      </w:r>
    </w:p>
    <w:p>
      <w:pPr>
        <w:pStyle w:val="ArticleScripture"/>
        <w:jc w:val="left"/>
      </w:pPr>
      <w:r>
        <w:rPr>
          <w:rFonts w:ascii="Times New Roman" w:hAnsi="Times New Roman" w:eastAsia="Times New Roman" w:cs="Times New Roman"/>
        </w:rPr>
        <w:t>«Здесь пророк описывает народ, который во время всеобщего отступления от истины и праведности стремится восстановить принципы, являющиеся основанием Царства Божьего. Это восстановители пролома, произведённого в законе Божьем, — той стены, которую Он поставил вокруг Своих избранных для их защиты и повиновение предписаниям которой — справедливости, истины и чистоты — должно быть их непрестанной охраной». Пророки и цари, с. 677.</w:t>
      </w:r>
    </w:p>
    <w:p>
      <w:pPr>
        <w:pStyle w:val="ArticleBody"/>
        <w:jc w:val="left"/>
      </w:pPr>
      <w:r>
        <w:rPr>
          <w:rFonts w:ascii="Times New Roman" w:hAnsi="Times New Roman" w:eastAsia="Times New Roman" w:cs="Times New Roman"/>
        </w:rPr>
        <w:t>Закон Божий есть стена защиты, но «стены» во множественном числе обозначают два принципа, которые «защищали» и производили процветание и успех Тира, символа республиканского рога Соединённых Штатов.</w:t>
      </w:r>
    </w:p>
    <w:p>
      <w:pPr>
        <w:pStyle w:val="ArticleScripture"/>
        <w:jc w:val="left"/>
      </w:pPr>
      <w:r>
        <w:rPr>
          <w:rFonts w:ascii="Times New Roman" w:hAnsi="Times New Roman" w:eastAsia="Times New Roman" w:cs="Times New Roman"/>
        </w:rPr>
        <w:t>«“И у него было два рога, подобные агнчим”. Агнцеподобные рога указывают на юность, невинность и кротость, весьма точно представляя характер Соединённых Штатов, когда они были показаны пророку как “выходящие” в 1798 году. Среди христианских изгнанников, которые первыми бежали в Америку и искали убежища от царского угнетения и священнической нетерпимости, было много тех, кто решил основать государство на широком основании гражданской и религиозной свободы. Их взгляды нашли выражение в Декларации независимости, которая провозглашает великую истину о том, что “все люди сотворены равными” и наделены неотъемлемым правом на “жизнь, свободу и стремление к счастью”. А Конституция гарантирует народу право на самоуправление, предусматривая, чтобы представители, избранные народным голосованием, издавали и осуществляли законы. Была также дарована свобода вероисповедания, так что каждому человеку дозволялось поклоняться Богу согласно велениям своей совести. Республиканизм и протестантизм стали основополагающими принципами нации. В этих принципах заключается тайна её силы и процветания. Угнетённые и попираемые по всему христианскому миру обращали к этой стране взор с интересом и надеждой. Миллионы устремлялись к её берегам, и Соединённые Штаты поднялись до положения одной из самых могущественных наций земли. …»</w:t>
      </w:r>
    </w:p>
    <w:p>
      <w:pPr>
        <w:pStyle w:val="ArticleScripture"/>
        <w:jc w:val="left"/>
      </w:pPr>
      <w:r>
        <w:rPr>
          <w:rFonts w:ascii="Times New Roman" w:hAnsi="Times New Roman" w:eastAsia="Times New Roman" w:cs="Times New Roman"/>
        </w:rPr>
        <w:t>«Агнцеподобные рога и голос дракона в этом символе указывают на поразительное противоречие между исповеданиями и практикой народа, представленного таким образом. „Говорение“ этого народа есть действие его законодательных и судебных властей. Посредством такого действия он опровергнет те либеральные и миролюбивые принципы, которые выдвигал как основание своей политики. Предсказание о том, что он будет говорить „как дракон“ и будет осуществлять „всю власть первого зверя“, ясно предвещает развитие духа нетерпимости и гонения, который проявился в народах, представленных драконом и зверем, подобным барсу. И утверждение о том, что зверь с двумя рогами „заставляет всю землю и живущих на ней поклоняться первому зверю“, указывает на то, что власть этого народа будет употреблена для насаждения некоего установления, которое станет актом почтения папству.»</w:t>
      </w:r>
    </w:p>
    <w:p>
      <w:pPr>
        <w:pStyle w:val="ArticleScripture"/>
        <w:jc w:val="left"/>
      </w:pPr>
      <w:r>
        <w:rPr>
          <w:rFonts w:ascii="Times New Roman" w:hAnsi="Times New Roman" w:eastAsia="Times New Roman" w:cs="Times New Roman"/>
        </w:rPr>
        <w:t>«Такое действие было бы прямо противоположно принципам этого правительства, самому духу его свободных учреждений, прямым и торжественным заявлениям Декларации независимости и Конституции. Основатели нации мудро стремились оградить себя от использования церковью светской власти, с её неизбежным результатом — нетерпимостью и гонением. Конституция предусматривает, что „Конгресс не должен издавать ни одного закона, относящегося к установлению религии или запрещающего её свободное исповедание“, и что „никакое религиозное исповедание никогда не должно требоваться в качестве условия для занятия какой-либо должности или общественного доверия в Соединённых Штатах“. Лишь при вопиющем нарушении этих гарантий свободы нации какое-либо религиозное предписание может быть навязано гражданской властью. Но несообразность такого действия не больше той, которая представлена в этом символе. Это зверь с агнчими рогами — по исповеданию чистый, кроткий и безвредный, — который говорит как дракон». Великая борьба, 441, 442.</w:t>
      </w:r>
    </w:p>
    <w:p>
      <w:pPr>
        <w:pStyle w:val="ArticleBody"/>
        <w:jc w:val="left"/>
      </w:pPr>
      <w:r>
        <w:rPr>
          <w:rFonts w:ascii="Times New Roman" w:hAnsi="Times New Roman" w:eastAsia="Times New Roman" w:cs="Times New Roman"/>
        </w:rPr>
        <w:t>Основание Соединённых Штатов представлено Декларацией независимости и Конституцией, которые представляют соответственно протестантизм и республиканизм. «Стены» защиты и процветания — это республиканизм и протестантизм, и при воскресном законе принципы как Декларации независимости, так и Конституции будут ниспровергнуты, ибо Навуходоносор «подведет стенобитные орудия против стен твоих, и секирами своими разрушит башни твои».</w:t>
      </w:r>
    </w:p>
    <w:p>
      <w:pPr>
        <w:pStyle w:val="ArticleBody"/>
        <w:jc w:val="left"/>
      </w:pPr>
      <w:r>
        <w:rPr>
          <w:rFonts w:ascii="Times New Roman" w:hAnsi="Times New Roman" w:eastAsia="Times New Roman" w:cs="Times New Roman"/>
        </w:rPr>
        <w:t>Во время воскресного закона все «башни» будут разрушены, а башня есть символ церкви, чья основополагающая философия выражается в попытке человека спасти самого себя. Говоря о Нимроде, великом мятежнике, и его башне, нам сообщается в книге «Пророки и цари»: «Когда башня была частично завершена, часть её была занята под жилище для строителей; другие помещения, великолепно обставленные и украшенные, были посвящены их идолам. Народ радовался своему успеху, восхвалял богов из серебра и золота и восстал против Владыки неба и земли». Во время воскресного закона Тир радуется тому, что Иерусалим низвержен, но за национальным отступничеством следует национальная гибель, и тогда царь северный разрушит стены и башни Соединённых Штатов.</w:t>
      </w:r>
    </w:p>
    <w:p>
      <w:pPr>
        <w:pStyle w:val="ArticleBody"/>
        <w:jc w:val="left"/>
      </w:pPr>
      <w:r>
        <w:rPr>
          <w:rFonts w:ascii="Times New Roman" w:hAnsi="Times New Roman" w:eastAsia="Times New Roman" w:cs="Times New Roman"/>
        </w:rPr>
        <w:t>В следующей статье мы начнём рассматривать шесть дат Иерусалима у Иезекииля.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Сокрытая история сорокового стиха — число двадцать семь</dc:title>
  <dc:subject>Иезекииль. Восьмой номер</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