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 восемь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Число тридцать восемь</w:t>
      </w:r>
    </w:p>
    <w:p>
      <w:pPr>
        <w:pStyle w:val="ArticleBody"/>
        <w:jc w:val="left"/>
      </w:pPr>
      <w:r>
        <w:rPr>
          <w:rFonts w:ascii="Times New Roman" w:hAnsi="Times New Roman" w:eastAsia="Times New Roman" w:cs="Times New Roman"/>
        </w:rPr>
        <w:t>Испытание Хлебом Небесным было во дни Иисуса омегой испытания ученичества; оно же являлось омегой и по отношению к испытанию манной, представленному в альфе заветной истории древнего Израиля. Началом была манна; концом — Хлеб Небесный. Омега всегда наибольшая, поэтому крупнейшее отпадение учеников обозначает Капернаум как омегу в истории Христа и в испытании ученичества.</w:t>
      </w:r>
    </w:p>
    <w:p>
      <w:pPr>
        <w:pStyle w:val="ArticleScripture"/>
        <w:jc w:val="left"/>
      </w:pPr>
      <w:r>
        <w:rPr>
          <w:rFonts w:ascii="Times New Roman" w:hAnsi="Times New Roman" w:eastAsia="Times New Roman" w:cs="Times New Roman"/>
        </w:rPr>
        <w:t>Тогда Иисус сказал ученикам Своим: если кто хочет идти за Мною, отвергнись себя, и возьми крест свой, и следуй за Мною. Ибо кто хочет душу свою сберечь, тот потеряет её; а кто потеряет душу свою ради Меня, тот обретёт её. Какая польза человеку, если он приобретёт весь мир, а душе своей повредит? Или какой выкуп даст человек за душу свою? Ибо придёт Сын Человеческий во славе Отца Своего с Ангелами Своими; и тогда воздаст каждому по делам его. Истинно говорю вам: есть некоторые из стоящих здесь, которые не вкусят смерти, как уже увидят Сына Человеческого, грядущего в Царстве Своём. Матфея 16:24–28.</w:t>
      </w:r>
    </w:p>
    <w:p>
      <w:pPr>
        <w:pStyle w:val="ArticleBody"/>
        <w:jc w:val="left"/>
      </w:pPr>
      <w:r>
        <w:rPr>
          <w:rFonts w:ascii="Times New Roman" w:hAnsi="Times New Roman" w:eastAsia="Times New Roman" w:cs="Times New Roman"/>
        </w:rPr>
        <w:t>Капернаум — омега-испытание. Испытание в Капернауме — это испытание, связанное с маслом, в притче о десяти девах; оно начинается с полуночного крика и открывает период, в течение которого неразумные девы осознают, что у них нет масла. Затем они начинают паниковать по мере приближения к закрывающейся двери закона о воскресном дне, как это представлено в кризисе в Капернауме в Евангелии от Иоанна 6:66. Пророчески они «посрамлены».</w:t>
      </w:r>
    </w:p>
    <w:p>
      <w:pPr>
        <w:pStyle w:val="ArticleScripture"/>
        <w:jc w:val="left"/>
      </w:pPr>
      <w:r>
        <w:rPr>
          <w:rFonts w:ascii="Times New Roman" w:hAnsi="Times New Roman" w:eastAsia="Times New Roman" w:cs="Times New Roman"/>
        </w:rPr>
        <w:t>Вот, наступают дни, говорит Господь Бог, когда Я пошлю на землю голод, — не голод хлеба и не жажду воды, но жажду слышания слов Господних. И будут ходить от моря до моря и скитаться от севера к востоку, ища слова Господня, и не найдут его. В тот день и прекрасные девы, и юноши будут изнемогать от жажды. Те, которые клянутся грехом Самарии и говорят: «жив бог твой, Дан!» и: «жив путь Вирсавии!» — падут и уже не встанут. Amos 8:11–14.</w:t>
      </w:r>
    </w:p>
    <w:p>
      <w:pPr>
        <w:pStyle w:val="ArticleBody"/>
        <w:jc w:val="left"/>
      </w:pPr>
      <w:r>
        <w:rPr>
          <w:rFonts w:ascii="Times New Roman" w:hAnsi="Times New Roman" w:eastAsia="Times New Roman" w:cs="Times New Roman"/>
        </w:rPr>
        <w:t>Омега-испытание в Капернауме является прообразом омега-испытания, следующего за основополагающим испытанием 2024 года. Омега-испытание — это время, когда невеста запечатлевается заблаговременно, до воскресного закона. Здесь же разделение окончательно и навеки завершается, ибо, как только она станет чистой, чужие (язычники) уже никогда не будут проходить через Иерусалим — вовек.</w:t>
      </w:r>
    </w:p>
    <w:p>
      <w:pPr>
        <w:pStyle w:val="ArticleScripture"/>
        <w:jc w:val="left"/>
      </w:pPr>
      <w:r>
        <w:rPr>
          <w:rFonts w:ascii="Times New Roman" w:hAnsi="Times New Roman" w:eastAsia="Times New Roman" w:cs="Times New Roman"/>
        </w:rPr>
        <w:t>И Господь возревет с Сиона и подаст глас Свой из Иерусалима; и поколеблются небо и земля; но Господь будет упованием народа Своего и силою сынов Израилевых. И узнаете, что Я — Господь, Бог ваш, обитающий на Сионе, на святой горе Моей; тогда будет Иерусалим свят, и чужестранцы более не будут проходить через него.</w:t>
      </w:r>
    </w:p>
    <w:p>
      <w:pPr>
        <w:pStyle w:val="ArticleScripture"/>
        <w:jc w:val="left"/>
      </w:pPr>
      <w:r>
        <w:rPr>
          <w:rFonts w:ascii="Times New Roman" w:hAnsi="Times New Roman" w:eastAsia="Times New Roman" w:cs="Times New Roman"/>
        </w:rPr>
        <w:t>И будет в тот день, что горы источат новое вино, и холмы потекут молоком, и все реки Иуды потекут водою, и из дома Господня выйдет источник и напоит долину Ситтим.</w:t>
      </w:r>
    </w:p>
    <w:p>
      <w:pPr>
        <w:pStyle w:val="ArticleScripture"/>
        <w:jc w:val="left"/>
      </w:pPr>
      <w:r>
        <w:rPr>
          <w:rFonts w:ascii="Times New Roman" w:hAnsi="Times New Roman" w:eastAsia="Times New Roman" w:cs="Times New Roman"/>
        </w:rPr>
        <w:t>Египет будет запустением, и Едом — необитаемой пустыней, за насилие над сынами Иуды, потому что они пролили невинную кровь на земле их. Но Иуда будет обитать вовек, и Иерусалим — из рода в род. И очищу кровь их, которую не очищал; ибо Господь обитает на Сионе. Иоиль 3:16–21.</w:t>
      </w:r>
    </w:p>
    <w:p>
      <w:pPr>
        <w:pStyle w:val="ArticleBody"/>
        <w:jc w:val="left"/>
      </w:pPr>
      <w:r>
        <w:rPr>
          <w:rFonts w:ascii="Times New Roman" w:hAnsi="Times New Roman" w:eastAsia="Times New Roman" w:cs="Times New Roman"/>
        </w:rPr>
        <w:t>Иерусалим очищается от греха в заключительных этапах исследовательного суда, как это показано в третьей главе Захарии, где Иисусу дается белое льняное филадельфийское одеяние взамен грязного лаодикийского одеяния. «Тогда Иерусалим будет свят, и иноплеменники уже не будут проходить через него», ибо пшеница отделена от плевел и собрана в приношение первых плодов. Это происходит в омега-испытании, когда отверзаются окна небесные, и Иисус вкладывает драгоценные камни в ларец и говорит миру: «Придите и увидите». «Придите и увидите» знамя Моего царства, Мою невесту, Мое приношение Левитов, как в древние дни. «Придите и увидите» Мой храм, Мой ларец, полный драгоценных камней, — каждый из них уготован как часть венца царства славы.</w:t>
      </w:r>
    </w:p>
    <w:p>
      <w:pPr>
        <w:pStyle w:val="ArticleBody"/>
        <w:jc w:val="left"/>
      </w:pPr>
      <w:r>
        <w:rPr>
          <w:rFonts w:ascii="Times New Roman" w:hAnsi="Times New Roman" w:eastAsia="Times New Roman" w:cs="Times New Roman"/>
        </w:rPr>
        <w:t>Основополагающее альфа-испытание 2024 года ведёт к омега-испытанию храма. Омега-испытание происходит, когда отверзаются окна небесные, — именно тогда невеста приготовляет себя. Неразумные девы и их ложное послание позднего дождя — «мир и безопасность» — выметаются ветром через открытые окна, ибо послание этой истории — послание восточного ветра. Это — «суровый ветер» у Исаии, удерживаемый в день восточного ветра; это — четыре ветра у Иоанна, сдерживаемые во время запечатления ста сорока четырёх тысяч.</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и понестись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Будем ли мы вялыми, холодными и мертвыми? О, чтобы в наших церквях Дух Божий и дыхание Божье были вдунуты в Его народ, чтобы они встали на ноги и ожили." Manuscript Releases, том 20, 217.</w:t>
      </w:r>
    </w:p>
    <w:p>
      <w:pPr>
        <w:pStyle w:val="ArticleBody"/>
        <w:jc w:val="left"/>
      </w:pPr>
      <w:r>
        <w:rPr>
          <w:rFonts w:ascii="Times New Roman" w:hAnsi="Times New Roman" w:eastAsia="Times New Roman" w:cs="Times New Roman"/>
        </w:rPr>
        <w:t>Те, которые отвергают ту весть восточного ветра ислама, выбрасываются ветром вон из окна — самим символом их мятежа. Сор заблуждения навсегда прилипает к классу неразумных, у которых нет елея. Ефрем снова прилепился к своим идолам. Они отвергли умножение познания о времени запечатления и его связь с исламом третьего горя. Бог обратит славу их ложной вести о позднем дожде в «стыд».</w:t>
      </w:r>
    </w:p>
    <w:p>
      <w:pPr>
        <w:pStyle w:val="ArticleScripture"/>
        <w:jc w:val="left"/>
      </w:pPr>
      <w:r>
        <w:rPr>
          <w:rFonts w:ascii="Times New Roman" w:hAnsi="Times New Roman" w:eastAsia="Times New Roman" w:cs="Times New Roman"/>
        </w:rPr>
        <w:t>Народ Мой гибнет от недостатка ведения; так как ты отверг ведение, то и Я отвергну тебя, чтобы ты не был священником у Меня; так как ты забыл закон Бога твоего, то и Я забуду детей твоих.</w:t>
      </w:r>
    </w:p>
    <w:p>
      <w:pPr>
        <w:pStyle w:val="ArticleScripture"/>
        <w:jc w:val="left"/>
      </w:pPr>
      <w:r>
        <w:rPr>
          <w:rFonts w:ascii="Times New Roman" w:hAnsi="Times New Roman" w:eastAsia="Times New Roman" w:cs="Times New Roman"/>
        </w:rPr>
        <w:t>Как они умножались, так и грешили против Меня; потому обращу славу их в срам. Они едят грех народа Моего, и к беззаконию его устремляют сердце своё. И будет: как народ — так и священник; и накажу их за пути их, и воздам им за дела их. Они будут есть — и не насытятся; будут блудодействовать — и не умножатся, потому что перестали внимать Господу. Блуд, и вино, и молодое вино отнимают разум. Народ Мой вопрошает у своего дерева, и жезл его возвещает ему, ибо дух блудодеяний ввёл их в заблуждение, и они блудодействуют, отступив от Бога своего. Приносят жертвы на вершинах гор и кадят на холмах, под дубами, тополями и вязами, потому что тень их хороша; посему дочери ваши будут блудодействовать, и невестки ваши будут прелюбодействовать. Я не буду наказывать дочерей ваших, когда они будут блудодействовать, ни невесток ваших, когда они будут прелюбодействовать, ибо сами они уединяются с блудницами и с блудницами приносят жертвы; посему народ, не разумеющий, падёт.</w:t>
      </w:r>
    </w:p>
    <w:p>
      <w:pPr>
        <w:pStyle w:val="ArticleScripture"/>
        <w:jc w:val="left"/>
      </w:pPr>
      <w:r>
        <w:rPr>
          <w:rFonts w:ascii="Times New Roman" w:hAnsi="Times New Roman" w:eastAsia="Times New Roman" w:cs="Times New Roman"/>
        </w:rPr>
        <w:t>Хотя ты, Израиль, предаешься блудодеянию, пусть не согрешит Иуда; не ходите в Галгал, не восходите в Беф-авен и не клянитесь: «Жив Господь». Ибо Израиль отступает, как строптивая телица; ныне Господь упасет их, как агнца на пространном месте.</w:t>
      </w:r>
    </w:p>
    <w:p>
      <w:pPr>
        <w:pStyle w:val="ArticleScripture"/>
        <w:jc w:val="left"/>
      </w:pPr>
      <w:r>
        <w:rPr>
          <w:rFonts w:ascii="Times New Roman" w:hAnsi="Times New Roman" w:eastAsia="Times New Roman" w:cs="Times New Roman"/>
        </w:rPr>
        <w:t>Ефрем прилепился к идолам; оставь его.</w:t>
      </w:r>
    </w:p>
    <w:p>
      <w:pPr>
        <w:pStyle w:val="ArticleScripture"/>
        <w:jc w:val="left"/>
      </w:pPr>
      <w:r>
        <w:rPr>
          <w:rFonts w:ascii="Times New Roman" w:hAnsi="Times New Roman" w:eastAsia="Times New Roman" w:cs="Times New Roman"/>
        </w:rPr>
        <w:t>Питие их скисло; они непрестанно блудодействуют; ее князья со стыдом любят: «Дайте!» Ветер заключил ее в своих крыльях, и они будут посрамлены из-за своих жертвоприношений. Осия 4:6-19.</w:t>
      </w:r>
    </w:p>
    <w:p>
      <w:pPr>
        <w:pStyle w:val="ArticleBody"/>
        <w:jc w:val="left"/>
      </w:pPr>
      <w:r>
        <w:rPr>
          <w:rFonts w:ascii="Times New Roman" w:hAnsi="Times New Roman" w:eastAsia="Times New Roman" w:cs="Times New Roman"/>
        </w:rPr>
        <w:t>Сор, который удаляется, — это и неразумные девы, и их ложные учения, к которым они прилепились. Мы — то, что вкушаем; они же отвергли послание восточного ветра, избрали вместо него ложь, которая влечет за собой сильное обольщение, и соединились со своим поддельным посланием позднего дождя о «мире и безопасности». Новое вино Иоиля отнято от их уст — как раз там, где Иеремия становится устами Бога.</w:t>
      </w:r>
    </w:p>
    <w:p>
      <w:pPr>
        <w:pStyle w:val="ArticleScripture"/>
        <w:jc w:val="left"/>
      </w:pPr>
      <w:r>
        <w:rPr>
          <w:rFonts w:ascii="Times New Roman" w:hAnsi="Times New Roman" w:eastAsia="Times New Roman" w:cs="Times New Roman"/>
        </w:rPr>
        <w:t>«Отвергая истину, люди отвергают её Автора. Попирая закон Божий, они отрицают власть Законодателя. Так же легко сделать себе идола из ложных учений и теорий, как сделать идола из дерева или камня. Искажая свойства Бога, сатана побуждает людей составлять о Нём ложное представление. У многих на место Иеговы возведён на престол философский идол; тогда как живому Богу, как Он явлен в Его Слове, во Христе и в делах творения, поклоняются лишь немногие. Тысячи обожествляют природу, в то время как отрицают Бога природы. Хотя в иной форме, идолопоклонство существует в христианском мире и сегодня так же действительно, как оно существовало в древнем Израиле во дни Илии. Бог многих людей, называющих себя мудрыми, философов, поэтов, политиков, журналистов — Бог утончённых модных кругов, многих колледжей и университетов, даже некоторых богословских учреждений, — мало чем лучше Ваала, солнечного божества Финикии.» Великая борьба, 583.</w:t>
      </w:r>
    </w:p>
    <w:p>
      <w:pPr>
        <w:pStyle w:val="ArticleBody"/>
        <w:jc w:val="left"/>
      </w:pPr>
      <w:r>
        <w:rPr>
          <w:rFonts w:ascii="Times New Roman" w:hAnsi="Times New Roman" w:eastAsia="Times New Roman" w:cs="Times New Roman"/>
        </w:rPr>
        <w:t>В сновидении Миллера, при разделении истинного и ложного, ветер выносит вон ложных дев, тогда как Господь запечатлевает Свою Невесту во время внутреннего омега-испытания открытого окна.</w:t>
      </w:r>
    </w:p>
    <w:p>
      <w:pPr>
        <w:pStyle w:val="ArticleScripture"/>
        <w:jc w:val="left"/>
      </w:pPr>
      <w:r>
        <w:rPr>
          <w:rFonts w:ascii="Times New Roman" w:hAnsi="Times New Roman" w:eastAsia="Times New Roman" w:cs="Times New Roman"/>
        </w:rPr>
        <w:t>Вот, Я посылаю Ангела Моего, и он приготовит путь предо Мною; и внезапно придёт в храм Свой Господь, Которого вы ищете, и Ангел завета, Которого вы желаете; вот, Он идёт, говорит Господь Саваоф. Но кто выдержит день пришествия Его, и кто устоит, когда Он явится? Ибо Он — как огонь расплавляющий и как щёлок очищающий. И сядет переплавлять и очищать серебро; и очистит сынов Левия, и переплавит их, как золото и как серебро, чтобы приносили Господу жертву в правде. Тогда благоугодна будет Господу жертва Иуды и Иерусалима, как во дни древние и как в лета прежние. Малахии 3:1–4.</w:t>
      </w:r>
    </w:p>
    <w:p>
      <w:pPr>
        <w:pStyle w:val="ArticleBody"/>
        <w:jc w:val="left"/>
      </w:pPr>
      <w:r>
        <w:rPr>
          <w:rFonts w:ascii="Times New Roman" w:hAnsi="Times New Roman" w:eastAsia="Times New Roman" w:cs="Times New Roman"/>
        </w:rPr>
        <w:t>Сыны Левия — это сыновья тех левитов, которые были верны в испытании образом зверя при Аароне, а затем вновь — в испытании образом зверя при Иеровоаме. Это те, кто проходит испытание образом зверя — испытание, которым решается их вечная участь, и испытание, которое им надлежит пройти, прежде чем мы будем запечатлены.</w:t>
      </w:r>
    </w:p>
    <w:p>
      <w:pPr>
        <w:pStyle w:val="ArticleScripture"/>
        <w:jc w:val="left"/>
      </w:pPr>
      <w:r>
        <w:rPr>
          <w:rFonts w:ascii="Times New Roman" w:hAnsi="Times New Roman" w:eastAsia="Times New Roman" w:cs="Times New Roman"/>
        </w:rPr>
        <w:t>Господь ясно показал мне, что образ зверя сформируется прежде, чем завершится время испытания; ибо это будет великим испытанием для народа Божьего, посредством которого определится их вечная судьба.</w:t>
      </w:r>
    </w:p>
    <w:p>
      <w:pPr>
        <w:pStyle w:val="ArticleScripture"/>
        <w:jc w:val="left"/>
      </w:pPr>
      <w:r>
        <w:rPr>
          <w:rFonts w:ascii="Times New Roman" w:hAnsi="Times New Roman" w:eastAsia="Times New Roman" w:cs="Times New Roman"/>
        </w:rPr>
        <w:t>«Это испытание, через которое народ Божий должен пройти прежде, чем будет запечатлён. Все, кто доказали свою верность Богу соблюдением Его закона и отказались принять лжесубботу, встанут под знаменем Господа Бога Иеговы и получат печать Бога живого. Те, кто поступятся истиной небесного происхождения и примут воскресную субботу, получат начертание зверя» Библейский комментарий адвентистов седьмого дня, том 7, 976.</w:t>
      </w:r>
    </w:p>
    <w:p>
      <w:pPr>
        <w:pStyle w:val="ArticleBody"/>
        <w:jc w:val="left"/>
      </w:pPr>
      <w:r>
        <w:rPr>
          <w:rFonts w:ascii="Times New Roman" w:hAnsi="Times New Roman" w:eastAsia="Times New Roman" w:cs="Times New Roman"/>
        </w:rPr>
        <w:t>Испытание образом зверя предшествует испытанию начертанием зверя при воскресном законе и должно быть пройдено прежде, чем дверь закроется.</w:t>
      </w:r>
    </w:p>
    <w:p>
      <w:pPr>
        <w:pStyle w:val="ArticleBody"/>
        <w:jc w:val="left"/>
      </w:pPr>
      <w:r>
        <w:rPr>
          <w:rFonts w:ascii="Times New Roman" w:hAnsi="Times New Roman" w:eastAsia="Times New Roman" w:cs="Times New Roman"/>
        </w:rPr>
        <w:t>Это испытание, которое очищает праведных и также отделяет праведных от неправедных. Это испытание, в котором Даниил, Седрах, Мисах и Авденаго оказались красивее лицами и полнее телом, нежели те, кто ел вавилонскую пищу. Одни вкушали Небесный хлеб, другие — хлеб Вавилона. Это испытание хлебом в синагоге Капернаума.</w:t>
      </w:r>
    </w:p>
    <w:p>
      <w:pPr>
        <w:pStyle w:val="ArticleBody"/>
        <w:jc w:val="left"/>
      </w:pPr>
      <w:r>
        <w:rPr>
          <w:rFonts w:ascii="Times New Roman" w:hAnsi="Times New Roman" w:eastAsia="Times New Roman" w:cs="Times New Roman"/>
        </w:rPr>
        <w:t>Внешне время испытания, в котором мы ныне находимся, — это испытание образа зверя, то есть соединения церкви и государства в Соединённых Штатах. Параллельное внутреннее время испытания выявляет один класс дев, являющих образ человека, и другой класс дев, являющих образ Божества, соединённого с человечностью. После того как Малахия указывает на очищение и переплавку левитов, Бог предлагает испытание.</w:t>
      </w:r>
    </w:p>
    <w:p>
      <w:pPr>
        <w:pStyle w:val="ArticleScripture"/>
        <w:jc w:val="left"/>
      </w:pPr>
      <w:r>
        <w:rPr>
          <w:rFonts w:ascii="Times New Roman" w:hAnsi="Times New Roman" w:eastAsia="Times New Roman" w:cs="Times New Roman"/>
        </w:rPr>
        <w:t>И Я приближусь к вам для суда; и буду скорым свидетелем против чародеев, и против прелюбодеев, и против лжеклятвенных, и против притесняющих наемника в плате его, вдову и сироту, и извращающих право пришельца, и не боящихся Меня, говорит Господь Саваоф.</w:t>
      </w:r>
    </w:p>
    <w:p>
      <w:pPr>
        <w:pStyle w:val="ArticleScripture"/>
        <w:jc w:val="left"/>
      </w:pPr>
      <w:r>
        <w:rPr>
          <w:rFonts w:ascii="Times New Roman" w:hAnsi="Times New Roman" w:eastAsia="Times New Roman" w:cs="Times New Roman"/>
        </w:rPr>
        <w:t>Ибо Я Господь, Я не изменяюсь; посему вы, сыны Иакова, не истреблены. Малахии 3:5, 6.</w:t>
      </w:r>
    </w:p>
    <w:p>
      <w:pPr>
        <w:pStyle w:val="ArticleBody"/>
        <w:jc w:val="left"/>
      </w:pPr>
      <w:r>
        <w:rPr>
          <w:rFonts w:ascii="Times New Roman" w:hAnsi="Times New Roman" w:eastAsia="Times New Roman" w:cs="Times New Roman"/>
        </w:rPr>
        <w:t>Первое испытание заключается в страхе Божием. К классу, провалившему испытание Вестника Завета, затем провозглашены пять осуждений — по одному на каждую из неразумных дев, — соответствующих состояниям «несчастен, жалок, нищ, слеп, наг». Это пять пророческих атрибутов для пяти неразумных дев, сведённых в выражение: «и не боитесь Меня». Это те, кто провалил основополагающее первое альфа-испытание. Они потерпели неудачу, потому что не поняли, что Бог никогда не изменяется. Это те, кто провалил основополагающее внешнее альфа-испытание 2024 года.</w:t>
      </w:r>
    </w:p>
    <w:p>
      <w:pPr>
        <w:pStyle w:val="ArticleScripture"/>
        <w:jc w:val="left"/>
      </w:pPr>
      <w:r>
        <w:rPr>
          <w:rFonts w:ascii="Times New Roman" w:hAnsi="Times New Roman" w:eastAsia="Times New Roman" w:cs="Times New Roman"/>
        </w:rPr>
        <w:t>Из истории прошлого следует извлечь уроки; и на них обращается внимание, чтобы все поняли, что Бог действует так же сейчас, как и всегда. Его рука и ныне видна и в Его деле, и среди народов, точно так же, как это было с тех пор, как Евангелие впервые было возвещено Адаму в Эдеме.</w:t>
      </w:r>
    </w:p>
    <w:p>
      <w:pPr>
        <w:pStyle w:val="ArticleScripture"/>
        <w:jc w:val="left"/>
      </w:pPr>
      <w:r>
        <w:rPr>
          <w:rFonts w:ascii="Times New Roman" w:hAnsi="Times New Roman" w:eastAsia="Times New Roman" w:cs="Times New Roman"/>
        </w:rPr>
        <w:t>«Есть периоды, которые являются переломными моментами в истории народов и Церкви. По Божьему промыслу, когда наступают эти различные кризисы, даётся свет для того времени. Если его принимают — наступает духовный прогресс; если отвергают — следуют духовный упадок и кораблекрушение веры. Господь в Своём Слове открыл наступательное дело Евангелия так, как оно совершалось в прошлом и как будет совершаться в будущем, вплоть до заключительной борьбы, когда сатанинские силы совершат своё последнее удивительное движение.» Библейское эхо, 26 августа 1895 г.</w:t>
      </w:r>
    </w:p>
    <w:p>
      <w:pPr>
        <w:pStyle w:val="ArticleBody"/>
        <w:jc w:val="left"/>
      </w:pPr>
      <w:r>
        <w:rPr>
          <w:rFonts w:ascii="Times New Roman" w:hAnsi="Times New Roman" w:eastAsia="Times New Roman" w:cs="Times New Roman"/>
        </w:rPr>
        <w:t>Лаодикийцы не видят, что Божие обращение с людьми неизменно одно и то же. Если свет или елей принят, то — благословение; если нет — кораблекрушение.</w:t>
      </w:r>
    </w:p>
    <w:p>
      <w:pPr>
        <w:pStyle w:val="ArticleScripture"/>
        <w:jc w:val="left"/>
      </w:pPr>
      <w:r>
        <w:rPr>
          <w:rFonts w:ascii="Times New Roman" w:hAnsi="Times New Roman" w:eastAsia="Times New Roman" w:cs="Times New Roman"/>
        </w:rPr>
        <w:t>В прежние века Господь Бог небес открывал Своим пророкам Свои тайны. Настоящее и будущее одинаково ясны Ему. Глас Божий звучит сквозь века, возвещая человеку, что должно произойти. Цари и князья занимают свои места в назначенный им срок. Они думают, что осуществляют собственные намерения, но в действительности исполняют слово, которое изрёк Бог.</w:t>
      </w:r>
    </w:p>
    <w:p>
      <w:pPr>
        <w:pStyle w:val="ArticleScripture"/>
        <w:jc w:val="left"/>
      </w:pPr>
      <w:r>
        <w:rPr>
          <w:rFonts w:ascii="Times New Roman" w:hAnsi="Times New Roman" w:eastAsia="Times New Roman" w:cs="Times New Roman"/>
        </w:rPr>
        <w:t>Павел утверждает, что свидетельства о Божьем обращении с человечеством в прошлом «написаны в наставление нам, достигшим последних веков». История Даниила дана нам в наставление. «Тайна Господня — боящимся Его». Бог Даниила поныне жив и царствует. Он не закрыл небеса от Своего народа. Как в иудейский век, так и в нынешний, Бог открывает Свои тайны рабам Своим, пророкам.</w:t>
      </w:r>
    </w:p>
    <w:p>
      <w:pPr>
        <w:pStyle w:val="ArticleScripture"/>
        <w:jc w:val="left"/>
      </w:pPr>
      <w:r>
        <w:rPr>
          <w:rFonts w:ascii="Times New Roman" w:hAnsi="Times New Roman" w:eastAsia="Times New Roman" w:cs="Times New Roman"/>
        </w:rPr>
        <w:t>Апостол Петр говорит: «И при том мы имеем вернейшее пророческое слово; и вы хорошо делаете, что обращаете на него внимание, как на свет, сияющий в темном месте, доколе не начнет рассветать день и не взойдет утренняя звезда в сердцах ваших, зная прежде всего то, что никакое пророчество Писания не подлежит частному истолкованию. Ибо пророчество никогда не было произносимо по воле человеческой, но изрекали его святые Божии мужи, будучи движимы Святым Духом».</w:t>
      </w:r>
    </w:p>
    <w:p>
      <w:pPr>
        <w:pStyle w:val="ArticleScripture"/>
        <w:jc w:val="left"/>
      </w:pPr>
      <w:r>
        <w:rPr>
          <w:rFonts w:ascii="Times New Roman" w:hAnsi="Times New Roman" w:eastAsia="Times New Roman" w:cs="Times New Roman"/>
        </w:rPr>
        <w:t>Неверующие и безбожные не различают важности знамений времени, предсказанных в пророческом слове. По неведению они могут отвергнуть богодухновенное свидетельство. Но когда исповедующие христианство насмешливо отзываются о путях и средствах, которыми пользуется великий Я Есмь, чтобы открыть Свои намерения, они тем самым показывают, что не знают ни Священного Писания, ни силы Божией. Творец точно знает, с какими элементами человеческой природы Ему приходится иметь дело. Он знает, какими средствами следует воспользоваться, чтобы достичь желаемых результатов.</w:t>
      </w:r>
    </w:p>
    <w:p>
      <w:pPr>
        <w:pStyle w:val="ArticleScripture"/>
        <w:jc w:val="left"/>
      </w:pPr>
      <w:r>
        <w:rPr>
          <w:rFonts w:ascii="Times New Roman" w:hAnsi="Times New Roman" w:eastAsia="Times New Roman" w:cs="Times New Roman"/>
        </w:rPr>
        <w:t>Слово человека не устоит. Тот, кто делает утверждения людей своей опорой, пусть трепещет; ибо однажды он окажется подобен судну, потерпевшему кораблекрушение. Слово Божие непогрешимо и пребывает вовек. Христос говорит: «Истинно говорю вам: доколе не прейдут небо и земля, ни одна иота, ни одна черта не прейдёт из закона, пока не исполнится всё». Слово Божие пребудет во все бесконечные века вечности. Юношеский наставник, 1 декабря 1903 г.</w:t>
      </w:r>
    </w:p>
    <w:p>
      <w:pPr>
        <w:pStyle w:val="ArticleBody"/>
        <w:jc w:val="left"/>
      </w:pPr>
      <w:r>
        <w:rPr>
          <w:rFonts w:ascii="Times New Roman" w:hAnsi="Times New Roman" w:eastAsia="Times New Roman" w:cs="Times New Roman"/>
        </w:rPr>
        <w:t>Бог никогда не изменяется, и Он действует теми же путями, какими действовал всегда.</w:t>
      </w:r>
    </w:p>
    <w:p>
      <w:pPr>
        <w:pStyle w:val="ArticleScripture"/>
        <w:jc w:val="left"/>
      </w:pPr>
      <w:r>
        <w:rPr>
          <w:rFonts w:ascii="Times New Roman" w:hAnsi="Times New Roman" w:eastAsia="Times New Roman" w:cs="Times New Roman"/>
        </w:rPr>
        <w:t>Дело Божье на земле из века в век проявляет поразительное сходство в каждом великом реформаторском или религиозном движении. Принципы Божьего отношения к людям всегда неизменны. Важные движения настоящего имеют свои параллели в движениях прошлого, а опыт церкви прежних веков содержит уроки большой ценности для нашего времени. Великая борьба, 343.</w:t>
      </w:r>
    </w:p>
    <w:p>
      <w:pPr>
        <w:pStyle w:val="ArticleBody"/>
        <w:jc w:val="left"/>
      </w:pPr>
      <w:r>
        <w:rPr>
          <w:rFonts w:ascii="Times New Roman" w:hAnsi="Times New Roman" w:eastAsia="Times New Roman" w:cs="Times New Roman"/>
        </w:rPr>
        <w:t>Первые четыре стиха третьей главы книги Малахии указывают на вестника, приготовляющего путь Вестнику Завета, и на переплавку и очищение левитов. Затем Господь возвещает суд над Лаодикией, указывая, что они не боятся Бога, то есть не выдержали основополагающего альфа-испытания третьего ангела. Их отсутствие страха выражает преднамеренное отвержение знания, и контекст отвергаемого ими знания — принятие истории вестника, который приготовляет путь, и Божественного Вестника, который следует за ним. Все пророки указывают на последние дни, и не было бы смысла указывать на лжереформаторское движение, если бы не существовало истинного.</w:t>
      </w:r>
    </w:p>
    <w:p>
      <w:pPr>
        <w:pStyle w:val="ArticleScripture"/>
        <w:jc w:val="left"/>
      </w:pPr>
      <w:r>
        <w:rPr>
          <w:rFonts w:ascii="Times New Roman" w:hAnsi="Times New Roman" w:eastAsia="Times New Roman" w:cs="Times New Roman"/>
        </w:rPr>
        <w:t>«Но сатана не бездействовал. Теперь он попытался сделать то, что пытался сделать во всяком другом реформаторском движении, — обмануть и погубить народ, подменив истинное дело подделкой. Как в первом столетии христианской церкви были лжехристы, так в шестнадцатом столетии появились лжепророки». Великая борьба, с. 186.</w:t>
      </w:r>
    </w:p>
    <w:p>
      <w:pPr>
        <w:pStyle w:val="ArticleBody"/>
        <w:jc w:val="left"/>
      </w:pPr>
      <w:r>
        <w:rPr>
          <w:rFonts w:ascii="Times New Roman" w:hAnsi="Times New Roman" w:eastAsia="Times New Roman" w:cs="Times New Roman"/>
        </w:rPr>
        <w:t>Контекст первых шести стихов третьей главы книги пророка Малахии — переплавление и очищение левитов реформаторского движения ста сорока четырёх тысяч. Future for America либо и есть то самое движение, либо является одной из многочисленных подделок. Затем Малахия говорит:</w:t>
      </w:r>
    </w:p>
    <w:p>
      <w:pPr>
        <w:pStyle w:val="ArticleScripture"/>
        <w:jc w:val="left"/>
      </w:pPr>
      <w:r>
        <w:rPr>
          <w:rFonts w:ascii="Times New Roman" w:hAnsi="Times New Roman" w:eastAsia="Times New Roman" w:cs="Times New Roman"/>
        </w:rPr>
        <w:t>Со дней отцов ваших вы отступили от уставов Моих и не соблюдали их. Обратитесь ко Мне, и Я обращусь к вам, говорит Господь Саваоф. Малахии 3:7.</w:t>
      </w:r>
    </w:p>
    <w:p>
      <w:pPr>
        <w:pStyle w:val="ArticleBody"/>
        <w:jc w:val="left"/>
      </w:pPr>
      <w:r>
        <w:rPr>
          <w:rFonts w:ascii="Times New Roman" w:hAnsi="Times New Roman" w:eastAsia="Times New Roman" w:cs="Times New Roman"/>
        </w:rPr>
        <w:t>Прогрессирующее отступление на протяжении четырёх поколений служит вступлением и контекстом книги Иоиля, и Малахия здесь указывает на то же самое прогрессирующее отступление, говоря: «со дней отцов ваших вы отступили». С 1863 года — со времён отцов первого поколения отступления — они всё дальше и дальше удалялись от Бога. Провозглашение приговора за их непрестанный грех смягчено лаодикийским призывом, который в скорбных тонах обещает, что, если бы они только возвратились, Бог возвратился бы к ним.</w:t>
      </w:r>
    </w:p>
    <w:p>
      <w:pPr>
        <w:pStyle w:val="ArticleScripture"/>
        <w:jc w:val="left"/>
      </w:pPr>
      <w:r>
        <w:rPr>
          <w:rFonts w:ascii="Times New Roman" w:hAnsi="Times New Roman" w:eastAsia="Times New Roman" w:cs="Times New Roman"/>
        </w:rPr>
        <w:t>Но вы говорите: «В чем нам обратиться?» Может ли человек обкрадывать Бога? Однако вы обкрадываете Меня. И вы говорите: «В чем обкрадываем мы Тебя?» — десятинами и приношениями. Проклятием вы прокляты, ибо вы, весь этот народ, обкрадываете Меня.</w:t>
      </w:r>
    </w:p>
    <w:p>
      <w:pPr>
        <w:pStyle w:val="ArticleScripture"/>
        <w:jc w:val="left"/>
      </w:pPr>
      <w:r>
        <w:rPr>
          <w:rFonts w:ascii="Times New Roman" w:hAnsi="Times New Roman" w:eastAsia="Times New Roman" w:cs="Times New Roman"/>
        </w:rPr>
        <w:t>Принесите все десятины в дом хранилища, чтобы в доме Моем была пища, и в этом испытайте Меня ныне, говорит Господь Саваоф: не открою ли Я для вас окна небесные и не изолью ли на вас благословение, так что не хватит места, чтобы его вместить.</w:t>
      </w:r>
    </w:p>
    <w:p>
      <w:pPr>
        <w:pStyle w:val="ArticleScripture"/>
        <w:jc w:val="left"/>
      </w:pPr>
      <w:r>
        <w:rPr>
          <w:rFonts w:ascii="Times New Roman" w:hAnsi="Times New Roman" w:eastAsia="Times New Roman" w:cs="Times New Roman"/>
        </w:rPr>
        <w:t>И ради вас Я запрещу пожирающему, и он не будет губить плоды земли вашей; и виноградная лоза ваша не сбросит плода своего на поле прежде срока, говорит Господь Саваоф. И все народы будут называть вас блаженными: ибо вы будете землёю вожделенною, говорит Господь Саваоф. Малахия 3:5–12.</w:t>
      </w:r>
    </w:p>
    <w:p>
      <w:pPr>
        <w:pStyle w:val="ArticleBody"/>
        <w:jc w:val="left"/>
      </w:pPr>
      <w:r>
        <w:rPr>
          <w:rFonts w:ascii="Times New Roman" w:hAnsi="Times New Roman" w:eastAsia="Times New Roman" w:cs="Times New Roman"/>
        </w:rPr>
        <w:t>За основополагающим внешним испытанием-альфой 2024 года следует венчающее внутреннее испытание 2026 года. Это венчающее испытание происходит, когда отверзаются окна небесные, и три места, где эти отверстые окна обозначены в контексте церкви торжествующей, — Малахия, третья глава; Сон Миллера; и Откровение, девятнадцатая глава. Малахия — альфа, Сон Миллера — середина, а Откровение — омега. Испытание иллюстрируется Христом, как человеком с щёткой для мусора, бросающим драгоценные камни в ларец. Эти драгоценные камни — и истины, совершенно расположенные в своём порядке, и остаток. Хранилище — это место, где «пища» собирается и распределяется. Как и в испытании манной, в испытании в Капернауме и в отношении Хлеба Небесного, предметом является «пища».</w:t>
      </w:r>
    </w:p>
    <w:p>
      <w:pPr>
        <w:pStyle w:val="ArticleBody"/>
        <w:jc w:val="left"/>
      </w:pPr>
      <w:r>
        <w:rPr>
          <w:rFonts w:ascii="Times New Roman" w:hAnsi="Times New Roman" w:eastAsia="Times New Roman" w:cs="Times New Roman"/>
        </w:rPr>
        <w:t>"Пища" — это елей в притче о девах, и она указывает на характер, на Святого Духа и на пророческое послание, которое вносит Святого Духа в сердца и умы тех, кто развивает характер Христа. "Пища" — это Иоилево "новое вино", которое отнято у пьяниц Ефрема. Чтобы выдержать внутреннее венчающее храмовое испытание второго ангела, вы должны были пройти внешнее первое альфа-основополагающее испытание. Если вы не приняли основание, вы не можете быть частью храма, воздвигнутого на этом основании; но если вы не в числе тех, кто прошёл то основополагающее испытание, вы построите свой ложный духовный дом на песке. Иоанн называет этот ложный духовный дом "синагогой сатаны", а Иеремия — "собранием насмешников".</w:t>
      </w:r>
    </w:p>
    <w:p>
      <w:pPr>
        <w:pStyle w:val="ArticleBody"/>
        <w:jc w:val="left"/>
      </w:pPr>
      <w:r>
        <w:rPr>
          <w:rFonts w:ascii="Times New Roman" w:hAnsi="Times New Roman" w:eastAsia="Times New Roman" w:cs="Times New Roman"/>
        </w:rPr>
        <w:t>«Принесите все десятины и приношения в дом хранилища» — это внутреннее испытание, где ставится печать. Человек с щеткой для грязи поместил остаток народа Божьего в увеличенный ларец и тем самым иллюстрировал дело внесения всех десятин в дом хранилища. Левиты — это возношение, которое возносится, когда Он изливает благословение из окон небесных. Драгоценные камни человека с щеткой для грязи — это Его остаток, и в шестой главе Исаии этот остаток определяется как десятая часть.</w:t>
      </w:r>
    </w:p>
    <w:p>
      <w:pPr>
        <w:pStyle w:val="ArticleScripture"/>
        <w:jc w:val="left"/>
      </w:pPr>
      <w:r>
        <w:rPr>
          <w:rFonts w:ascii="Times New Roman" w:hAnsi="Times New Roman" w:eastAsia="Times New Roman" w:cs="Times New Roman"/>
        </w:rPr>
        <w:t>Тогда сказал я: Господи, доколе? И Он отвечал: до тех пор, пока города опустеют без жителя, и дома — без человека, и земля будет совершенно опустошена; и пока Господь удалит людей далеко, и великое запустение будет среди земли. Но еще останется в ней десятая часть; и она возвратится и будет пожрана: как теревинф и как дуб, у которых, когда они сбрасывают листья, остается в них ствол: так святое семя будет стволом ее. Исаия 6:11–13.</w:t>
      </w:r>
    </w:p>
    <w:p>
      <w:pPr>
        <w:pStyle w:val="ArticleBody"/>
        <w:jc w:val="left"/>
      </w:pPr>
      <w:r>
        <w:rPr>
          <w:rFonts w:ascii="Times New Roman" w:hAnsi="Times New Roman" w:eastAsia="Times New Roman" w:cs="Times New Roman"/>
        </w:rPr>
        <w:t>Господь на основании нескольких свидетельств определяет, что вопрос «доколе» указывает на воскресный закон, и в третьем стихе шестой главы Исаии ангелы провозглашают: «Свят, свят, свят Господь Саваоф; вся земля полна славы Его». Сестра Уайт связывает это с могущественным ангелом восемнадцатой главы Откровения.</w:t>
      </w:r>
    </w:p>
    <w:p>
      <w:pPr>
        <w:pStyle w:val="ArticleScripture"/>
        <w:jc w:val="left"/>
      </w:pPr>
      <w:r>
        <w:rPr>
          <w:rFonts w:ascii="Times New Roman" w:hAnsi="Times New Roman" w:eastAsia="Times New Roman" w:cs="Times New Roman"/>
        </w:rPr>
        <w:t>«Когда они [ангелы] взирают в будущее, когда вся земля будет наполнена Его славой, от одного к другому мелодичным песнопением перекликается торжественная песнь хвалы: «Свят, свят, свят Господь Саваоф». Они вполне довольны тем, чтобы прославлять Бога; и в Его присутствии, под Его одобрительной улыбкой, они не желают ничего большего. Носить Его образ, служить Ему и поклоняться Ему — в этом полностью достигается их высшее стремление». Review and Herald, 22 декабря 1896 г.</w:t>
      </w:r>
    </w:p>
    <w:p>
      <w:pPr>
        <w:pStyle w:val="ArticleBody"/>
        <w:jc w:val="left"/>
      </w:pPr>
      <w:r>
        <w:rPr>
          <w:rFonts w:ascii="Times New Roman" w:hAnsi="Times New Roman" w:eastAsia="Times New Roman" w:cs="Times New Roman"/>
        </w:rPr>
        <w:t>Шестая глава Исаии определяет 11 сентября как время, когда земля была озарена славой первого из двух голосов восемнадцатой главы Откровения. Когда Исаия спросил: «доколе?», излагаемая в этой главе история определяется как период от 11 сентября до воскресного закона, когда приходит второй голос. Исаия сообщает, что при воскресном законе будет остаток — десятая часть. У этого остатка есть внутренняя субстанция — елей в своих сосудах.</w:t>
      </w:r>
    </w:p>
    <w:p>
      <w:pPr>
        <w:pStyle w:val="ArticleScripture"/>
        <w:jc w:val="left"/>
      </w:pPr>
      <w:r>
        <w:rPr>
          <w:rFonts w:ascii="Times New Roman" w:hAnsi="Times New Roman" w:eastAsia="Times New Roman" w:cs="Times New Roman"/>
        </w:rPr>
        <w:t>Но всё же в ней будет десятая часть [десятина], и она возвратится и будет пожрана: как теревинф и как дуб, у которых, когда они сбрасывают листья, остаётся их корень, так святое семя будет корнем её. Исаия 6:13.</w:t>
      </w:r>
    </w:p>
    <w:p>
      <w:pPr>
        <w:pStyle w:val="ArticleBody"/>
        <w:jc w:val="left"/>
      </w:pPr>
      <w:r>
        <w:rPr>
          <w:rFonts w:ascii="Times New Roman" w:hAnsi="Times New Roman" w:eastAsia="Times New Roman" w:cs="Times New Roman"/>
        </w:rPr>
        <w:t>«Десятая часть» — это те, кто «возвратились» в ответ на призыв Малахии, а также Иеремии, к возвращению. Они — древа человечества, соединённые с Божеством (святое семя). Их будут вкушать, ибо они не только вестники, но и знамя хлебов потрясания Пятидесятницы; они — та весть, которую вкусят язычники.</w:t>
      </w:r>
    </w:p>
    <w:p>
      <w:pPr>
        <w:pStyle w:val="ArticleScripture"/>
        <w:jc w:val="left"/>
      </w:pPr>
      <w:r>
        <w:rPr>
          <w:rFonts w:ascii="Times New Roman" w:hAnsi="Times New Roman" w:eastAsia="Times New Roman" w:cs="Times New Roman"/>
        </w:rPr>
        <w:t>Посему так говорит Господь: если ты обратишься, то Я восстановлю тебя, и будешь предстоять предо Мною; и если извлечёшь драгоценное из ничтожного, то будешь как Мои уста; они сами будут обращаться к тебе, а не ты обращайся к ним. Иеремия 15:19.</w:t>
      </w:r>
    </w:p>
    <w:p>
      <w:pPr>
        <w:pStyle w:val="ArticleBody"/>
        <w:jc w:val="left"/>
      </w:pPr>
      <w:r>
        <w:rPr>
          <w:rFonts w:ascii="Times New Roman" w:hAnsi="Times New Roman" w:eastAsia="Times New Roman" w:cs="Times New Roman"/>
        </w:rPr>
        <w:t>Иеремия представляет тех, которые съели весть, находившуюся в руке ангела, и эта весть была альфой и основополагающим испытанием, представленным датами 11 августа 1840 года, 1888 года и 11 сентября, ибо он говорит, что нашёл слова и съел их.</w:t>
      </w:r>
    </w:p>
    <w:p>
      <w:pPr>
        <w:pStyle w:val="ArticleScripture"/>
        <w:jc w:val="left"/>
      </w:pPr>
      <w:r>
        <w:rPr>
          <w:rFonts w:ascii="Times New Roman" w:hAnsi="Times New Roman" w:eastAsia="Times New Roman" w:cs="Times New Roman"/>
        </w:rPr>
        <w:t>Обретены слова Твои, и я съел их; и было слово Твое мне в отраду и в радость сердца моего; ибо имя Твое наречено на мне, Господи, Боже Саваоф. Иеремия 15:16.</w:t>
      </w:r>
    </w:p>
    <w:p>
      <w:pPr>
        <w:pStyle w:val="ArticleBody"/>
        <w:jc w:val="left"/>
      </w:pPr>
      <w:r>
        <w:rPr>
          <w:rFonts w:ascii="Times New Roman" w:hAnsi="Times New Roman" w:eastAsia="Times New Roman" w:cs="Times New Roman"/>
        </w:rPr>
        <w:t>Иеремия был наречён именем Божиим, когда он съел книжку, находившуюся в руке ангела, и та весть произвела радость и ликование, а не стыд. Когда имя Божие даровано Иеремии, он представляет сто сорок четыре тысячи, которые суть филадельфийцы.</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города Бога Моего, нового Иерусалима, нисходящего с неба от Бога Моего; и напишу на нём имя Моё новое. Откровение 3:12.</w:t>
      </w:r>
    </w:p>
    <w:p>
      <w:pPr>
        <w:pStyle w:val="ArticleBody"/>
        <w:jc w:val="left"/>
      </w:pPr>
      <w:r>
        <w:rPr>
          <w:rFonts w:ascii="Times New Roman" w:hAnsi="Times New Roman" w:eastAsia="Times New Roman" w:cs="Times New Roman"/>
        </w:rPr>
        <w:t>Иеремия съел послание 11 сентября и претерпел разочарование 18 июля 2020 года.</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одиноко под рукою Твоею, ибо Ты исполнил меня негодованием. Почему боль моя непрестанна, и рана моя неисцелима, не поддающаяся врачеванию? Неужели Ты будешь для меня вполне как лжец и как воды иссякающие? Иеремия 15:17, 18.</w:t>
      </w:r>
    </w:p>
    <w:p>
      <w:pPr>
        <w:pStyle w:val="ArticleBody"/>
        <w:jc w:val="left"/>
      </w:pPr>
      <w:r>
        <w:rPr>
          <w:rFonts w:ascii="Times New Roman" w:hAnsi="Times New Roman" w:eastAsia="Times New Roman" w:cs="Times New Roman"/>
        </w:rPr>
        <w:t>«Собрание насмешников» у Иеремии — то же, что «синагога сатаны» у Филадельфии и Смирны: они говорят, что они иудеи, но не суть таковы. Иеремия не радовался, ибо весть, которую он провозгласил, была ложной, принося лишь стыд, а не радость. «Вечная рана», не поддававшаяся исцелению, у Иеремии — это те три с половиной дня, когда собрание насмешников радовалось, тогда как Иеремия, Моисей и Илия были мертвы на улице, которая проходила через долину мёртвых, сухих костей. Посреди того периода сомнения и неопределённости Господь попросил Иеремию возвратиться.</w:t>
      </w:r>
    </w:p>
    <w:p>
      <w:pPr>
        <w:pStyle w:val="ArticleScripture"/>
        <w:jc w:val="left"/>
      </w:pPr>
      <w:r>
        <w:rPr>
          <w:rFonts w:ascii="Times New Roman" w:hAnsi="Times New Roman" w:eastAsia="Times New Roman" w:cs="Times New Roman"/>
        </w:rPr>
        <w:t>Посему так говорит Господь: если ты возвратишься, то Я вновь приведу тебя, и ты будешь стоять предо Мною; и если отделишь драгоценное от негодного, то будешь как уста Мои: пусть они обращаются к тебе, а ты не обращайся к ним. И Я сделаю тебя для этого народа укреплённой медной стеной: они будут воевать против тебя, но не одолеют тебя, ибо Я с тобою, чтобы спасать тебя и избавлять тебя, говорит Господь. И Я избавлю тебя от руки нечестивых и искуплю тебя из руки жестоких. Иеремия 15:19–21.</w:t>
      </w:r>
    </w:p>
    <w:p>
      <w:pPr>
        <w:pStyle w:val="ArticleBody"/>
        <w:jc w:val="left"/>
      </w:pPr>
      <w:r>
        <w:rPr>
          <w:rFonts w:ascii="Times New Roman" w:hAnsi="Times New Roman" w:eastAsia="Times New Roman" w:cs="Times New Roman"/>
        </w:rPr>
        <w:t>Если Иеремия возвратится, Бог сделает его войском, представленным как медная стена, против которой будут сражаться и «нечестивые», и «страшные», но не одолеют. Это — войско белых коней с всадниками, облечёнными в белый виссон. Это войско, или медная стена, воздвигается, когда Иеремия возвращается; если и когда он отделит драгоценное от ничтожного. В тридцать седьмой главе Иезекииля войско, которое, по словам Сестры Уайт, является остатком Божьего народа, встаёт, когда они возвращаются. Остаток возвращается, затем поднимается как могучее войско, когда они отделяют драгоценное от ничтожного, и тогда они становятся устами Божьими. Они должны верно преподать слово истины, отделяя мякину от пшеницы, ибо пользуются теми же правилами, которые принял их отец, мельник, специализировавшийся на приготовлении самого лучшего хлеба. Если они отделят драгоценное от ничтожного, истину от заблуждения, они будут Божьими стражами, когда Бог отделит нечестивых и мудрых.</w:t>
      </w:r>
    </w:p>
    <w:p>
      <w:pPr>
        <w:pStyle w:val="ArticleBody"/>
        <w:jc w:val="left"/>
      </w:pPr>
      <w:r>
        <w:rPr>
          <w:rFonts w:ascii="Times New Roman" w:hAnsi="Times New Roman" w:eastAsia="Times New Roman" w:cs="Times New Roman"/>
        </w:rPr>
        <w:t>Иеремия откликнулся на призыв к возвращению в 2023 году, а затем в 2024 году он был разочарован, когда большая группа отделилась на основополагающем испытании утверждения видения Римом. Иеремия верно отделил драгоценное от ничтожного, истину от заблуждения, и продолжал путь до внутреннего омега-испытания при открытии окон небесных. Когда открываются небеса, церковь торжествующая приготовила себя. Она прошла основополагающее внешнее альфа-испытание, затем прошла внутреннее омега-испытание окон небесных. Либо она проходит и становится частью воинства Божия, либо её выдувает ветром из окон. Её выбрасывают на обширное поле, как Шевну в двадцать второй главе Исаии, или её бросают в ларец. Её либо бросают в ларец, либо изгоняют из храма, как Неемия изгнал Товию, или как Христос изгнал меновщиков. Когда человек с щёткой для мусора складывает драгоценности в ларец, ларец либо есть Слово Божие в новом обрамлении истины, либо ларец есть храм Божий; и то и другое — символы Христа, а Христос не подлежит разделению.</w:t>
      </w:r>
    </w:p>
    <w:p>
      <w:pPr>
        <w:pStyle w:val="ArticleScripture"/>
        <w:jc w:val="left"/>
      </w:pPr>
      <w:r>
        <w:rPr>
          <w:rFonts w:ascii="Times New Roman" w:hAnsi="Times New Roman" w:eastAsia="Times New Roman" w:cs="Times New Roman"/>
        </w:rPr>
        <w:t>Разве разделился Христос? Разве Павел распят за вас? Или во имя Павла вы крестились? 1 Коринфянам 1:13.</w:t>
      </w:r>
    </w:p>
    <w:p>
      <w:pPr>
        <w:pStyle w:val="ArticleBody"/>
        <w:jc w:val="left"/>
      </w:pPr>
      <w:r>
        <w:rPr>
          <w:rFonts w:ascii="Times New Roman" w:hAnsi="Times New Roman" w:eastAsia="Times New Roman" w:cs="Times New Roman"/>
        </w:rPr>
        <w:t>Христос не отделён от Павла. Божество не было отделено от человеческой природы Павла. Когда Павел как человек крестил во имя Божества, не было разделения, ибо человеческий посланник соединён с Божественным посланием. Павел был соединён с Божеством столь же несомненно, как Ефрем был соединён со своими идолами.</w:t>
      </w:r>
    </w:p>
    <w:p>
      <w:pPr>
        <w:pStyle w:val="ArticleBody"/>
        <w:jc w:val="left"/>
      </w:pPr>
      <w:r>
        <w:rPr>
          <w:rFonts w:ascii="Times New Roman" w:hAnsi="Times New Roman" w:eastAsia="Times New Roman" w:cs="Times New Roman"/>
        </w:rPr>
        <w:t>Те из сна Миллера, кто помещены в храм (ларец), — это десятины третьей главы Малахии, которые должны быть принесены в дом хранилища, где хранится и распределяется пища. Это хранилище — храм ста сорока четырёх тысяч, или, как сказал Пётр, «дом духовный, священство святое». Ларец — это дом духовный, а драгоценные камни — священство. По этой причине сон Миллера записан на странице «81» — символ Божественного Первосвященника, соединённого с восьмьюдесятью человеческими священниками.</w:t>
      </w:r>
    </w:p>
    <w:p>
      <w:pPr>
        <w:pStyle w:val="ArticleBody"/>
        <w:jc w:val="left"/>
      </w:pPr>
      <w:r>
        <w:rPr>
          <w:rFonts w:ascii="Times New Roman" w:hAnsi="Times New Roman" w:eastAsia="Times New Roman" w:cs="Times New Roman"/>
        </w:rPr>
        <w:t>Во сне Миллера человек с метлой иллюстрирует принесение драгоценностей (которые являются десятинами у Исаии и приношениями у Малахии), когда Он бросает драгоценности в храм, который есть житница, который есть ларец. Со вторым ангелом часто связаны два вопроса, а омега-испытание — это второй ангел в связи с альфа-испытанием и третьей лакмусовой пробой. Призыв — к возвращению, и возвращение выражается в принесении всех десятин и приношений в житницу, чтобы была пища в Его доме. Два вопроса здесь таковы: что такое «пища»? и что такое «житница»?</w:t>
      </w:r>
    </w:p>
    <w:p>
      <w:pPr>
        <w:pStyle w:val="ArticleBody"/>
        <w:jc w:val="left"/>
      </w:pPr>
      <w:r>
        <w:rPr>
          <w:rFonts w:ascii="Times New Roman" w:hAnsi="Times New Roman" w:eastAsia="Times New Roman" w:cs="Times New Roman"/>
        </w:rPr>
        <w:t>То, являются ли драгоценные камни вестниками или вестью, определяет, каким образом будут даны ответы на те два вопроса. Если это вестники, то они — десятина, из которой созидается храм, всегда воздвигаемый на втором этапе. Если же это весть, то это — весть полуночного крика, доводимая до совершенства как венчающий камень храма, а также весть об усилении вести второго ангела.</w:t>
      </w:r>
    </w:p>
    <w:p>
      <w:pPr>
        <w:pStyle w:val="ArticleScripture"/>
        <w:jc w:val="left"/>
      </w:pPr>
      <w:r>
        <w:rPr>
          <w:rFonts w:ascii="Times New Roman" w:hAnsi="Times New Roman" w:eastAsia="Times New Roman" w:cs="Times New Roman"/>
        </w:rPr>
        <w:t>И сказал: посему оставит человек отца и мать и прилепится к жене своей; и будут двое одна плоть; так что они уже не двое, но одна плоть. Итак, что Бог сочетал, того человек да не разлучает. Матфея 19:5, 6.</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Моё внимание вновь было обращено к провозглашению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Их противление вести, предвещавшей Его пришествие, поставило их в такое положение, что они не могли легко принять наиболее убедительные доказательства того, что Он — Мессия. Сатана повёл тех, кто отверг весть Иоанна, ещё дальше — к отвержению и распятию Христа. Тем самым они поставили себя в такое положение, что не могли получить благословение в день Пятидесятницы, которое указало бы им путь в небесное святилище. Раздирание завесы храма показало, что иудейские жертвы и установления больше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Своей собственной кровью, чтобы излить на Своих учеников благословения Своего искупления. Но иудеи остались в полной тьме. Они потеряли весь свет, который могли бы иметь относительно плана спасения, и по-прежнему уповали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пользу от ходатайственного служения Христа во Святом месте.</w:t>
      </w:r>
    </w:p>
    <w:p>
      <w:pPr>
        <w:pStyle w:val="ArticleScripture"/>
        <w:jc w:val="left"/>
      </w:pPr>
      <w:r>
        <w:rPr>
          <w:rFonts w:ascii="Times New Roman" w:hAnsi="Times New Roman" w:eastAsia="Times New Roman" w:cs="Times New Roman"/>
        </w:rPr>
        <w:t>«Многие с ужасом смотрят на поведение иудеев, отвергших и распявших Христа; и, читая историю Его постыдного поругания, они думают, что любят Его и что не отреклись бы от Него, как Петр, или не распяли бы Его, как иудеи. Но Бог, Который читает сердца всех, подверг испытанию ту любовь к Иисусу, о которой они заявляли. Весь небесный мир с глубочайшим интересом наблюдал за тем, как была принята весть первого ангела. Но многие, утверждавшие, что любят Иисуса и проливавшие слезы, читая историю креста, высмеяли благую весть о Его пришествии. Вместо того чтобы принять эту весть с радостью, они объявили ее заблуждением. Они возненавидели тех, кто любил Его явление, и изгнали их из церквей. Те, кто отверг первую весть, не могли получить пользы от второй; равно как не принес им пользы и полуночный крик, который должен был приготовить их к тому, чтобы верой войти с Иисусом в Святое святых небесного святилища. И, отвергнув две прежние вести, они так помрачили свое понимание, что не видят света в вести третьего ангела, указывающей путь в Святое святых. Я видела, что, как иудеи распяли Иисуса, так и номинальные церкви распяли эти вести, и потому они не знают пути в Святое святых и не могут воспользоваться заступничеством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привлекает к себе умы этих мнимых христиан, действуя своей силой, своими знамениями и лжечудесами, чтобы навсегда поймать их в свою сеть». Ранние произведения,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 восемь</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