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сорок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Номер сорок три</w:t>
      </w:r>
    </w:p>
    <w:p>
      <w:pPr>
        <w:pStyle w:val="ArticleBody"/>
        <w:jc w:val="left"/>
      </w:pPr>
      <w:r>
        <w:rPr>
          <w:rFonts w:ascii="Times New Roman" w:hAnsi="Times New Roman" w:eastAsia="Times New Roman" w:cs="Times New Roman"/>
        </w:rPr>
        <w:t>Символом восьмидесяти человеческих священников, соединённых с Божественным Первосвященником, является число «81», под которым в книге «Ранние сочинения» помещён «Сон Миллера». В Откровении «81» мы находим, что когда снимается самая последняя печать, на небе наступает безмолвие на полчаса. Авваккук 2:20 говорит, что вся земля должна хранить молчание, когда Господь в Своём святом храме.</w:t>
      </w:r>
    </w:p>
    <w:p>
      <w:pPr>
        <w:pStyle w:val="ArticleScripture"/>
        <w:jc w:val="left"/>
      </w:pPr>
      <w:r>
        <w:rPr>
          <w:rFonts w:ascii="Times New Roman" w:hAnsi="Times New Roman" w:eastAsia="Times New Roman" w:cs="Times New Roman"/>
        </w:rPr>
        <w:t>И когда он снял седьмую печать, на небе наступило безмолвие около получаса. Откровение 8:1.</w:t>
      </w:r>
    </w:p>
    <w:p>
      <w:pPr>
        <w:pStyle w:val="ArticleBody"/>
        <w:jc w:val="left"/>
      </w:pPr>
      <w:r>
        <w:rPr>
          <w:rFonts w:ascii="Times New Roman" w:hAnsi="Times New Roman" w:eastAsia="Times New Roman" w:cs="Times New Roman"/>
        </w:rPr>
        <w:t>Снятие седьмой печати происходит в эти тридцать дней, ибо это последняя печать. 31 декабря 2023 года кости Иезекииля начали процесс воскресения. Затем Христос начал учить в течение сорока дней. Эта дата ознаменовала окончание 1 260 дней со времени разочарования 18 июля 2020 года, и Иоанн сообщает нам в одиннадцатой главе Откровения, что нам надлежит измерить храм, но двор оставить в стороне. Двор оканчивается в конце рассеяния, ибо Иоанн сообщает нам, что 1 260 отдано язычникам, которые и являются двором. При измерении эту историю следует оставить в стороне.</w:t>
      </w:r>
    </w:p>
    <w:p>
      <w:pPr>
        <w:pStyle w:val="ArticleBody"/>
        <w:jc w:val="left"/>
      </w:pPr>
      <w:r>
        <w:rPr>
          <w:rFonts w:ascii="Times New Roman" w:hAnsi="Times New Roman" w:eastAsia="Times New Roman" w:cs="Times New Roman"/>
        </w:rPr>
        <w:t>Когда Миллер пробуждается и видит человека с щёткой для грязи, комната пуста, и, когда он возвышает голос, Миллер всё ещё находится в пустыне. Начиная с истории воскресения и вплоть до времени непосредственно перед воскресным законом Христос воздвигает храм ста сорока четырёх тысяч, как Он делал это в течение сорока шести лет — с 1798 по 1844 год.</w:t>
      </w:r>
    </w:p>
    <w:p>
      <w:pPr>
        <w:pStyle w:val="ArticleBody"/>
        <w:jc w:val="left"/>
      </w:pPr>
      <w:r>
        <w:rPr>
          <w:rFonts w:ascii="Times New Roman" w:hAnsi="Times New Roman" w:eastAsia="Times New Roman" w:cs="Times New Roman"/>
        </w:rPr>
        <w:t>Когда Он начинает учить, Он действует в Своём храме, особенно в течение тридцати дней. Тогда ангелы безмолвствуют тридцать минут, пока Он наставляет Своих священников из трёхсот проповедников-миллеритов, или Своё войско из трёхсот Гедеона, или пока Он издаёт триста таблиц 1843 года; и всё это Он совершает в течение тридцати дней от окончания Праздника Опресноков до вести труб. Он подметает пол комнаты Миллера, но это Его пол, так что комната Миллера — Его храм. Он завершает дело изглаживания либо грехов, либо имён тех, кто был призван в кандидаты в число ста сорока четырёх тысяч.</w:t>
      </w:r>
    </w:p>
    <w:p>
      <w:pPr>
        <w:pStyle w:val="ArticleBody"/>
        <w:jc w:val="left"/>
      </w:pPr>
      <w:r>
        <w:rPr>
          <w:rFonts w:ascii="Times New Roman" w:hAnsi="Times New Roman" w:eastAsia="Times New Roman" w:cs="Times New Roman"/>
        </w:rPr>
        <w:t>Трубная весть, которая звучит за пять дней до вознесения и за десять дней до суда, — это лакмусовая проба. То, что происходит в течение тридцати минут небесной тишины или в течение тридцати дней обучения священников Христом, уже сформировало два класса к тому времени, когда печать ставится в ходе трех этапов: трубы, вознесения и суда. Это нетрудно увидеть.</w:t>
      </w:r>
    </w:p>
    <w:p>
      <w:pPr>
        <w:pStyle w:val="ArticleBody"/>
        <w:jc w:val="left"/>
      </w:pPr>
      <w:r>
        <w:rPr>
          <w:rFonts w:ascii="Times New Roman" w:hAnsi="Times New Roman" w:eastAsia="Times New Roman" w:cs="Times New Roman"/>
        </w:rPr>
        <w:t>Если ты приходишь к тому моменту, когда тебе надлежит провозгласить весть трубы, и отказываешься провозгласить эту весть, — ты терпишь неудачу.</w:t>
      </w:r>
    </w:p>
    <w:p>
      <w:pPr>
        <w:pStyle w:val="ArticleBody"/>
        <w:jc w:val="left"/>
      </w:pPr>
      <w:r>
        <w:rPr>
          <w:rFonts w:ascii="Times New Roman" w:hAnsi="Times New Roman" w:eastAsia="Times New Roman" w:cs="Times New Roman"/>
        </w:rPr>
        <w:t>Три ступени «трубление, вознесение и суд» составляют одну веху в трёх ступенях, как и в начале истории, где одна веха была представлена «смертью, погребением и воскресением». Трёхступенчатое испытание в конце — это лакмусовая проба, которая на пять дней предшествует воскресному закону Пятидесятницы.</w:t>
      </w:r>
    </w:p>
    <w:p>
      <w:pPr>
        <w:pStyle w:val="ArticleBody"/>
        <w:jc w:val="left"/>
      </w:pPr>
      <w:r>
        <w:rPr>
          <w:rFonts w:ascii="Times New Roman" w:hAnsi="Times New Roman" w:eastAsia="Times New Roman" w:cs="Times New Roman"/>
        </w:rPr>
        <w:t>Через пять дней после воскресения наступает окончание праздника опресноков, и это священное собрание знаменует первое и основополагающее испытание 2024 года. Будете ли вы вкушать Хлеб Небесный или хлеб человеческих рассуждений? Это испытание пришло в 2024 году, и оно было типологически предуказано рядом основополагающих мятежей: Адама и Евы, Нимрода, Аарона, Иеровоама, Корея и его мятежников, протестантов миллеритской истории, альфа-мятежа Джона Харви Келлога, мятежа 1888 года и, разумеется, мятежа 9/11. Основополагающий мятеж Каина выражает тему зависти к своему брату, проходящую через всю линию основополагающих мятежей.</w:t>
      </w:r>
    </w:p>
    <w:p>
      <w:pPr>
        <w:pStyle w:val="ArticleBody"/>
        <w:jc w:val="left"/>
      </w:pPr>
      <w:r>
        <w:rPr>
          <w:rFonts w:ascii="Times New Roman" w:hAnsi="Times New Roman" w:eastAsia="Times New Roman" w:cs="Times New Roman"/>
        </w:rPr>
        <w:t>Все примеры основополагающего мятежа суть мятеж против Бога; однако некоторые — такие, как мятежники 1888 года и мятежники, восставшие с Кореем, — включают тот факт, что избранный вестник является частью испытания. Отвержение отождествления Миллера, согласно которому именно Рим утверждает видение в Дан. 11:14, есть отвержение и вести, и вестника. Это испытание основополагающее, ибо разбойников четырнадцатого стиха с Римом отождествлял не только Миллер-отец, но и сын Миллера.</w:t>
      </w:r>
    </w:p>
    <w:p>
      <w:pPr>
        <w:pStyle w:val="ArticleBody"/>
        <w:jc w:val="left"/>
      </w:pPr>
      <w:r>
        <w:rPr>
          <w:rFonts w:ascii="Times New Roman" w:hAnsi="Times New Roman" w:eastAsia="Times New Roman" w:cs="Times New Roman"/>
        </w:rPr>
        <w:t>Спустя пять дней после воскресения 31 декабря 2023 года подготовительное учительное служение Миллера перешло к Тому, Кто пришёл после Иоанна. В течение тридцати дней особые наставления поклоняющимся в храме должны были быть преподаны «лицом к лицу» Христом. Эта подготовка была призвана приготовить священство из восьмидесяти, чтобы провозгласить весть предостережения праздника труб.</w:t>
      </w:r>
    </w:p>
    <w:p>
      <w:pPr>
        <w:pStyle w:val="ArticleBody"/>
        <w:jc w:val="left"/>
      </w:pPr>
      <w:r>
        <w:rPr>
          <w:rFonts w:ascii="Times New Roman" w:hAnsi="Times New Roman" w:eastAsia="Times New Roman" w:cs="Times New Roman"/>
        </w:rPr>
        <w:t>Это тридцатидневное приготовление состоит из основополагающего первого испытания в начале и второго храмового испытания в конце. Второе храмовое испытание завершается прежде, чем прозвучат трубы, и эта деталь, таким образом, представлена в сне Миллера, когда Христос поместил драгоценности в ларец. После того как Он это сделал, Он приглашает Миллера: «приди и смотри». От трубного предостережения до вознесения на суд знамя воздвигается в преддверии воскресного закона. Все драгоценности уже в храме, прежде чем Миллер будет приглашён: «приди и смотри», и именно тогда, когда два свидетеля вознесены в облаках, на них взирают враги их.</w:t>
      </w:r>
    </w:p>
    <w:p>
      <w:pPr>
        <w:pStyle w:val="ArticleBody"/>
        <w:jc w:val="left"/>
      </w:pPr>
      <w:r>
        <w:rPr>
          <w:rFonts w:ascii="Times New Roman" w:hAnsi="Times New Roman" w:eastAsia="Times New Roman" w:cs="Times New Roman"/>
        </w:rPr>
        <w:t>Их предсказание о нападении со стороны ислама, которое не сбылось в 2020 году, подлежит повторению после его исправления, как это имело место с истинным Полуночным криком Сноу. У Миллера было понимание, которое он отождествлял с Полуночным криком, но Самуэль Сноу исправил миллеровскую весть Полуночного крика, и по этой причине в миллеритской истории весть Сноу о Полуночном крике называется «истинной» вестью Полуночного крика. Весть Полуночного крика — это весть, которая была исправлена и наделена силой благодаря этому исправлению.</w:t>
      </w:r>
    </w:p>
    <w:p>
      <w:pPr>
        <w:pStyle w:val="ArticleScripture"/>
        <w:jc w:val="left"/>
      </w:pPr>
      <w:r>
        <w:rPr>
          <w:rFonts w:ascii="Times New Roman" w:hAnsi="Times New Roman" w:eastAsia="Times New Roman" w:cs="Times New Roman"/>
        </w:rPr>
        <w:t>Разочарованные увидели из Писания, что они находились в периоде ожидания и что им следует терпеливо ожидать исполнения видения. Те же свидетельства, которые побудили их ожидать своего Господа в 1843 году, побудили их ожидать Его в 1844 году. Ранние произведения, 247.</w:t>
      </w:r>
    </w:p>
    <w:p>
      <w:pPr>
        <w:pStyle w:val="ArticleBody"/>
        <w:jc w:val="left"/>
      </w:pPr>
      <w:r>
        <w:rPr>
          <w:rFonts w:ascii="Times New Roman" w:hAnsi="Times New Roman" w:eastAsia="Times New Roman" w:cs="Times New Roman"/>
        </w:rPr>
        <w:t>Это явление произошло в конце периода 1840–1844 годов, и оно же произошло в начале. Джозиа Литч предсказал исполнение, касающееся ислама, в 1840 году. Он обнародовал свое предсказание в 1838 году, а затем исправил его за десять дней до 11 августа 1840 года. Исполнение исправленного предсказания придало силу вести первого ангела. Вторая весть была наделена силой исправленной вестью полуночного крика. Два свидетеля из одной истории — альфа-свидетель и омега-свидетель. Вместе они указывают на наделение вести силой на основании исправления предыдущей вести.</w:t>
      </w:r>
    </w:p>
    <w:p>
      <w:pPr>
        <w:pStyle w:val="ArticleBody"/>
        <w:jc w:val="left"/>
      </w:pPr>
      <w:r>
        <w:rPr>
          <w:rFonts w:ascii="Times New Roman" w:hAnsi="Times New Roman" w:eastAsia="Times New Roman" w:cs="Times New Roman"/>
        </w:rPr>
        <w:t>Альфа указывает на пророчество об исламе, а омега — на пророчество о закрытой двери. По принципу «заповедь на заповедь, правило на правило» ислам в 1840 году и «закрытая дверь» в 1844 году определяют ислам и закрытую дверь как весть Полуночного Клича. В начале этой вести ислам высвобождается, как при торжественном въезде Христа. В этот момент закрывается дверь в притче о десяти девах, равно как закрывается дверь при суде над Домом Божьим. В заключение этой вести ислам снова наносит удар, когда дверь закрывается для Соединённых Штатов.</w:t>
      </w:r>
    </w:p>
    <w:p>
      <w:pPr>
        <w:pStyle w:val="ArticleBody"/>
        <w:jc w:val="left"/>
      </w:pPr>
      <w:r>
        <w:rPr>
          <w:rFonts w:ascii="Times New Roman" w:hAnsi="Times New Roman" w:eastAsia="Times New Roman" w:cs="Times New Roman"/>
        </w:rPr>
        <w:t>Важно видеть, что линия, выведенная из двадцать третьей главы Левита, обозначает три ступени Пасхи в начале и три ступени священников в конце. Священники возносятся как приношение во время воскресного закона, но до этого события они очищаются. Когда их возносят, они являются знаменем, и когда Христос был вознесён через три ступени в начале линии, Он привлёк к Себе весь мир. Вознесение ста сорока четырёх тысяч — это конец линии, начавшейся вознесением Христа. И в начале, и в конце обозначена одна веха, состоящая из трёх ступеней.</w:t>
      </w:r>
    </w:p>
    <w:p>
      <w:pPr>
        <w:pStyle w:val="ArticleBody"/>
        <w:jc w:val="left"/>
      </w:pPr>
      <w:r>
        <w:rPr>
          <w:rFonts w:ascii="Times New Roman" w:hAnsi="Times New Roman" w:eastAsia="Times New Roman" w:cs="Times New Roman"/>
        </w:rPr>
        <w:t>Три шага в начале, после которых следуют пять дней, и три шага в конце, после которых следуют пять дней. С этого момента повествование касается великого множества, ибо священство утверждено как знамя ста сорока четырех тысяч. Семь дней Праздника Кущей — это период для язычников. Если мы оставим в стороне время язычников, начинающееся с воскресного закона, а также три с половиной дня, завершившиеся в 2023 году, то храм ста сорока четырех тысяч представлен в рамках пятидесятидневного периода Пятидесятницы — с 31 декабря 2023 года до скоро грядущего воскресного закона.</w:t>
      </w:r>
    </w:p>
    <w:p>
      <w:pPr>
        <w:pStyle w:val="ArticleBody"/>
        <w:jc w:val="left"/>
      </w:pPr>
      <w:r>
        <w:rPr>
          <w:rFonts w:ascii="Times New Roman" w:hAnsi="Times New Roman" w:eastAsia="Times New Roman" w:cs="Times New Roman"/>
        </w:rPr>
        <w:t>Пять дней от воскресения — для дев; следующие тридцать дней — для священников. Затем пять дней трубной вести от дев, завершающиеся их вознесением, когда исполняются сорок дней, после чего — пять дней до суда, а затем — пять дней до закона о воскресном дне. Как символ дев, число «5» определяет шаги ста сорока четырёх тысяч, которые суть девы и которые также священники.</w:t>
      </w:r>
    </w:p>
    <w:p>
      <w:pPr>
        <w:pStyle w:val="ArticleBody"/>
        <w:jc w:val="left"/>
      </w:pPr>
      <w:r>
        <w:rPr>
          <w:rFonts w:ascii="Times New Roman" w:hAnsi="Times New Roman" w:eastAsia="Times New Roman" w:cs="Times New Roman"/>
        </w:rPr>
        <w:t>В течение тридцати дней наставления снимается последняя, седьмая печать, и именно в этот период Миллер видит возвращение драгоценностей на своё место. «Приди и смотри» — это символ, основанный на первых четырёх печатях, так что, когда была снята седьмая печать, Миллеру было сказано: «приди и смотри», но все ангелы на небесах лишь безмолвно взирают. Сон Миллера указывает на запечатление драгоценностей, которые суть сто сорок четыре тысячи, а также обозначает драгоценности, которые являются вестью Полуночного Крика. Эта весть дарует девам силу, совершающую запечатление, а человек с метлой для мусора указывает на Того, Кто управляет и посланниками, и вестью.</w:t>
      </w:r>
    </w:p>
    <w:p>
      <w:pPr>
        <w:pStyle w:val="ArticleBody"/>
        <w:jc w:val="left"/>
      </w:pPr>
      <w:r>
        <w:rPr>
          <w:rFonts w:ascii="Times New Roman" w:hAnsi="Times New Roman" w:eastAsia="Times New Roman" w:cs="Times New Roman"/>
        </w:rPr>
        <w:t>2024 год представляет собой основополагающее испытание, и теперь, в 2026 году, наступило храмовое испытание. Сейчас мы находимся в тридцатидневном периоде, в течение которого Христос учит, и не признать этот факт — гибельно.</w:t>
      </w:r>
    </w:p>
    <w:p>
      <w:pPr>
        <w:pStyle w:val="ArticleBody"/>
        <w:jc w:val="left"/>
      </w:pPr>
      <w:r>
        <w:rPr>
          <w:rFonts w:ascii="Times New Roman" w:hAnsi="Times New Roman" w:eastAsia="Times New Roman" w:cs="Times New Roman"/>
        </w:rPr>
        <w:t>Признание вести и вестника было элементом основополагающего испытания, представленного Римом, утверждающим видение, и является элементом повествования об Илии и Ахаве.</w:t>
      </w:r>
    </w:p>
    <w:p>
      <w:pPr>
        <w:pStyle w:val="ArticleScripture"/>
        <w:jc w:val="left"/>
      </w:pPr>
      <w:r>
        <w:rPr>
          <w:rFonts w:ascii="Times New Roman" w:hAnsi="Times New Roman" w:eastAsia="Times New Roman" w:cs="Times New Roman"/>
        </w:rPr>
        <w:t>В тридцать восьмой год Асы, царя Иудейского, воцарился над Израилем Ахав, сын Амврия; и царствовал Ахав, сын Амврия, над Израилем в Самарии двадцать два года. И делал Ахав, сын Амврия, неугодное пред очами Господа более всех, бывших прежде него. И было так: мало было ему в том, чтобы ходить во грехах Иеровоама, сына Наватова, — он взял себе в жену Иезавель, дочь Ефваала, царя Сидонского, и пошёл и стал служить Ваалу и поклоняться ему. И поставил он жертвенник Ваалу в доме Ваала, который он построил в Самарии. И сделал Ахав дубраву; и более всех царей Израилевых, бывших прежде него, прогневлял Ахав Господа Бога Израилева. В его дни Ииил Вефилянин построил Иерихон: на Авиреме, первенце своём, он основал его, и на Сегуве, младшем своём, поставил врата его, по слову Господа, которое Он изрёк Иисусом, сыном Навиным. И сказал Илия Фесвитянин, из жителей Галаадских, Ахаву: жив Господь, Бог Израилев, пред Которым я стою; в сии годы не будет ни росы, ни дождя, разве по моему слову. 3 Царств 16:29—17:1.</w:t>
      </w:r>
    </w:p>
    <w:p>
      <w:pPr>
        <w:pStyle w:val="ArticleBody"/>
        <w:jc w:val="left"/>
      </w:pPr>
      <w:r>
        <w:rPr>
          <w:rFonts w:ascii="Times New Roman" w:hAnsi="Times New Roman" w:eastAsia="Times New Roman" w:cs="Times New Roman"/>
        </w:rPr>
        <w:t>Числа, связанные с Ахавом, дополняют контекст данного отрывка. «Тридцать восемь» символизирует «подъём». Израилю было повелено «подняться» и войти в Землю Обетованную в тридцать восьмом году.</w:t>
      </w:r>
    </w:p>
    <w:p>
      <w:pPr>
        <w:pStyle w:val="ArticleScripture"/>
        <w:jc w:val="left"/>
      </w:pPr>
      <w:r>
        <w:rPr>
          <w:rFonts w:ascii="Times New Roman" w:hAnsi="Times New Roman" w:eastAsia="Times New Roman" w:cs="Times New Roman"/>
        </w:rPr>
        <w:t>Ныне встаньте, сказал я, и перейдите поток Зеред. И мы перешли поток Зеред. И срок, в который мы шли от Кадеш-Барнеа до того, как перешли поток Зеред, составил тридцать восемь лет, доколе из среды стана не было истреблено всё поколение мужей брани, как Господь поклялся им. Второзаконие 2:13, 14.</w:t>
      </w:r>
    </w:p>
    <w:p>
      <w:pPr>
        <w:pStyle w:val="ArticleBody"/>
        <w:jc w:val="left"/>
      </w:pPr>
      <w:r>
        <w:rPr>
          <w:rFonts w:ascii="Times New Roman" w:hAnsi="Times New Roman" w:eastAsia="Times New Roman" w:cs="Times New Roman"/>
        </w:rPr>
        <w:t>Иисус исцелил хромого человека, которому было тридцать восемь лет, когда Он повелел ему: «встань».</w:t>
      </w:r>
    </w:p>
    <w:p>
      <w:pPr>
        <w:pStyle w:val="ArticleScripture"/>
        <w:jc w:val="left"/>
      </w:pPr>
      <w:r>
        <w:rPr>
          <w:rFonts w:ascii="Times New Roman" w:hAnsi="Times New Roman" w:eastAsia="Times New Roman" w:cs="Times New Roman"/>
        </w:rPr>
        <w:t>И там был некоторый человек, находившийся в болезни тридцать восемь лет. Иисус, увидев его лежащего и узнав, что он уже долгое время в таком состоянии, говорит ему: хочешь ли быть здоров? Отвечал Ему больной: Господин! нет у меня человека, который, когда возмутится вода, опустил бы меня в купальню; а когда я прихожу, другой уже сходит прежде меня. Говорит ему Иисус: встань, возьми постель твою и ходи. И тотчас человек выздоровел, и взял постель свою, и пошёл; день же тот был суббота. Иоанна 5:5–9.</w:t>
      </w:r>
    </w:p>
    <w:p>
      <w:pPr>
        <w:pStyle w:val="ArticleBody"/>
        <w:jc w:val="left"/>
      </w:pPr>
      <w:r>
        <w:rPr>
          <w:rFonts w:ascii="Times New Roman" w:hAnsi="Times New Roman" w:eastAsia="Times New Roman" w:cs="Times New Roman"/>
        </w:rPr>
        <w:t>Джозия Лич сделал предсказание в 1838 году, которое он уточнил в 1840 году. Тридцать восьмой год, о котором Моисей упоминает во Второзаконии, был также сороковым годом. Двухэтапный процесс Джозии Лича параллелен двухэтапному пробуждению его одноимёнца, царя Иосии. Числа 38 и 40, соотнесённые друг с другом, означают восхождение, что и происходит с двумя свидетелями, когда они вознесены в облака.</w:t>
      </w:r>
    </w:p>
    <w:p>
      <w:pPr>
        <w:pStyle w:val="ArticleBody"/>
        <w:jc w:val="left"/>
      </w:pPr>
      <w:r>
        <w:rPr>
          <w:rFonts w:ascii="Times New Roman" w:hAnsi="Times New Roman" w:eastAsia="Times New Roman" w:cs="Times New Roman"/>
        </w:rPr>
        <w:t>У Лича это поднятие было осуществлено посредством вести ислама, связанной со вторым горем. Поднятие, отмеченное Вознесением Христа, следует после трубной вести об исламе. Первые два шага вехи «труба, вознесение и суд» были прообразно представлены Личем, чьи два шага, в свою очередь, были типологически предуказаны двухэтапным возрождением и реформацией царя Иосии. Во Второзаконии было дано повеление встать и войти в Обетованную землю, и поднятие знамени при воскресном законе есть то же обетование.</w:t>
      </w:r>
    </w:p>
    <w:p>
      <w:pPr>
        <w:pStyle w:val="ArticleBody"/>
        <w:jc w:val="left"/>
      </w:pPr>
      <w:r>
        <w:rPr>
          <w:rFonts w:ascii="Times New Roman" w:hAnsi="Times New Roman" w:eastAsia="Times New Roman" w:cs="Times New Roman"/>
        </w:rPr>
        <w:t>Ахав царствовал двадцать два года; следовательно, он царствует в период, когда Божество соединено с человечеством, а именно в период тридцати дней, предшествующий трубной вести. Ахав — это Трамп, который в самом ближайшем будущем женится на Иезавели. В период Трампа только Илия имеет весть о дожде. Этот факт является основополагающим, ибо движение ста сорока четырёх тысяч — это движение методологии «линия на линию»; и эта методология опирается на краеугольную истину, что реформационное движение ста сорока четырёх тысяч было типологически прообразовано каждым реформационным движением священной истории. В каждом из этих движений руководители являлись частью испытательного процесса. Всякий раз.</w:t>
      </w:r>
    </w:p>
    <w:p>
      <w:pPr>
        <w:pStyle w:val="ArticleBody"/>
        <w:jc w:val="left"/>
      </w:pPr>
      <w:r>
        <w:rPr>
          <w:rFonts w:ascii="Times New Roman" w:hAnsi="Times New Roman" w:eastAsia="Times New Roman" w:cs="Times New Roman"/>
        </w:rPr>
        <w:t>Ахав — седьмой царь после Иеровоама, и мы неоднократно показывали, что Ахав олицетворяет государство во время кризиса воскресного закона. Мы показали, как Лаодикийская Церковь адвентистов седьмого дня в 1863 году восстановила Иерихон, что стоило Уайтам их старшего и младшего сына и типологически указывало на Иерихон при воскресном законе. 1863 год является прообразом воскресного закона.</w:t>
      </w:r>
    </w:p>
    <w:p>
      <w:pPr>
        <w:pStyle w:val="ArticleBody"/>
        <w:jc w:val="left"/>
      </w:pPr>
      <w:r>
        <w:rPr>
          <w:rFonts w:ascii="Times New Roman" w:hAnsi="Times New Roman" w:eastAsia="Times New Roman" w:cs="Times New Roman"/>
        </w:rPr>
        <w:t>Этот отрывок полон символизма, указывающего на данный период как на время запечатления ста сорока четырёх тысяч, и в этот период отвергнуть понимание Миллера относительно истины, помещённой на таблице 1843 года по Авваккуку, — это основополагающее отступничество, включающее пренебрежение к избранному Богом вестнику под тем же предлогом, что и у мятежников Корея и мятежников 1888 года, утверждавших, что всё общество свято.</w:t>
      </w:r>
    </w:p>
    <w:p>
      <w:pPr>
        <w:pStyle w:val="ArticleBody"/>
        <w:jc w:val="left"/>
      </w:pPr>
      <w:r>
        <w:rPr>
          <w:rFonts w:ascii="Times New Roman" w:hAnsi="Times New Roman" w:eastAsia="Times New Roman" w:cs="Times New Roman"/>
        </w:rPr>
        <w:t>Ныне мы пребываем в испытании храма, когда открываются окна небесные, равно как и диспенсационная дверь. Диспенсационная дверь знаменует переход священства от Лаодикии к священству Филадельфии. Она знаменует отделение поддельных и подлинных драгоценных камней сна Миллера. Окна указывают на проклятие или благословение. Малахия, глава третья, обуславливает испытание возвращением. Сон Миллера подчеркивает восстановление как священства, так и вести. Откровение, глава девятнадцатая, указывает на воинство Господне, которое воздвигается, когда исполняется предсказание трубной вести ислама.</w:t>
      </w:r>
    </w:p>
    <w:p>
      <w:pPr>
        <w:pStyle w:val="ArticleBody"/>
        <w:jc w:val="left"/>
      </w:pPr>
      <w:r>
        <w:rPr>
          <w:rFonts w:ascii="Times New Roman" w:hAnsi="Times New Roman" w:eastAsia="Times New Roman" w:cs="Times New Roman"/>
        </w:rPr>
        <w:t>Испытание, предшествующее лакмусовой пробе трубной вести, является вторым — это храмовое испытание. Сон Миллера порождает удвоение, которое всегда связано со вторым испытанием, ибо в нём драгоценные камни выступают и как вести, и как вестники. Храмовое испытание включает применение методологии «линия на линию» позднего дождя. Оно требует, чтобы священники усматривали храм в различных линиях пророчества, дабы согласовать вести. Больший ларец человека с щёткой для грязи — это храм ста сорока четырёх тысяч, и житница Малахии — то же самое. Сердцевиной храмовой утвари является ковчег завета, на который покрывающие херувимы непрестанно взирают, тем самым подчёркивая центр внимания всех святых существ. Святые в этой истории должны обращать взор к храму и взирать внутрь ковчега.</w:t>
      </w:r>
    </w:p>
    <w:p>
      <w:pPr>
        <w:pStyle w:val="ArticleBody"/>
        <w:jc w:val="left"/>
      </w:pPr>
      <w:r>
        <w:rPr>
          <w:rFonts w:ascii="Times New Roman" w:hAnsi="Times New Roman" w:eastAsia="Times New Roman" w:cs="Times New Roman"/>
        </w:rPr>
        <w:t>Храм ста сорока четырёх тысяч является предметом двадцать третьей главы книги Левит; в ней представлена историческая линия, исполнившаяся во времена Христа в том, что сестра Уайт называет «Пятидесятническим периодом». От воскресения до Пятидесятницы, или от 31 декабря 2023 года до воскресного закона, пророческая линия двадцать третьей главы книги Левит представляет храм ста сорока четырёх тысяч. Эта история начинается вехой из трёх шагов, за которой следуют пять дней, и оканчивается вехой из трёх шагов, за которой следуют пять дней. Посреди альфа- и омега-историй — тридцать дней запечатления священников. Эта общая линия начинается субботой седьмого дня и оканчивается субботой седьмого года. На этом уровне храм ста сорока четырёх тысяч — это ковчег, который перенесёт 8 душ на обновлённую землю, и это также ковчег завета, осеняемый двумя ангелами, подобно тому, как две субботы осеняют храм священства ста сорока четырёх тысяч, представленный Пятидесятническим периодом.</w:t>
      </w:r>
    </w:p>
    <w:p>
      <w:pPr>
        <w:pStyle w:val="ArticleBody"/>
        <w:jc w:val="left"/>
      </w:pPr>
      <w:r>
        <w:rPr>
          <w:rFonts w:ascii="Times New Roman" w:hAnsi="Times New Roman" w:eastAsia="Times New Roman" w:cs="Times New Roman"/>
        </w:rPr>
        <w:t>Двадцать третья глава книги Левит касается священства ста сорока четырёх тысяч во время заключительного проявления пятидесятнического периода, начавшегося с воскресения Христа и продолжавшегося в течение пятидесяти дней до Дня Пятидесятницы. Пятидесятнический период устанавливается при сопоставлении первых двадцати двух стихов двадцать третьей главы книги Левит с последними двадцатью двумя стихами. Сон Уильяма Миллера указывает, что драгоценности слова Божьего — это и весть, и вестники.</w:t>
      </w:r>
    </w:p>
    <w:p>
      <w:pPr>
        <w:pStyle w:val="ArticleScripture"/>
        <w:jc w:val="left"/>
      </w:pPr>
      <w:r>
        <w:rPr>
          <w:rFonts w:ascii="Times New Roman" w:hAnsi="Times New Roman" w:eastAsia="Times New Roman" w:cs="Times New Roman"/>
        </w:rPr>
        <w:t>Мне выпадали драгоценные возможности приобрести опыт. У меня есть опыт в вестях первого, второго и третьего ангела. Ангелы представлены как летящие посреди неба, провозглашающие миру весть предостережения и имеющие непосредственное отношение к людям, живущим в последние дни истории этой земли. Никто не слышит голос этих ангелов, ибо они — символ, представляющий народ Божий, который трудится в гармонии с небесной вселенной. Мужчины и женщины, просвещенные Духом Божьим и освященные истиной, провозглашают три вести по порядку. Очерки из жизни, 429.</w:t>
      </w:r>
    </w:p>
    <w:p>
      <w:pPr>
        <w:pStyle w:val="ArticleBody"/>
        <w:jc w:val="left"/>
      </w:pPr>
      <w:r>
        <w:rPr>
          <w:rFonts w:ascii="Times New Roman" w:hAnsi="Times New Roman" w:eastAsia="Times New Roman" w:cs="Times New Roman"/>
        </w:rPr>
        <w:t>Ангелы — символы народа Божьего, возвещающего весть, представленную ангелом.</w:t>
      </w:r>
    </w:p>
    <w:p>
      <w:pPr>
        <w:pStyle w:val="ArticleScripture"/>
        <w:jc w:val="left"/>
      </w:pPr>
      <w:r>
        <w:rPr>
          <w:rFonts w:ascii="Times New Roman" w:hAnsi="Times New Roman" w:eastAsia="Times New Roman" w:cs="Times New Roman"/>
        </w:rPr>
        <w:t>Время коротко. Вести первого, второго и третьего ангела — это вести, которые надлежит возвестить миру. Мы не слышим в буквальном смысле голоса трех ангелов, но эти ангелы в Откровении представляют народ, который будет на земле и возвестит эти вести.</w:t>
      </w:r>
    </w:p>
    <w:p>
      <w:pPr>
        <w:pStyle w:val="ArticleScripture"/>
        <w:jc w:val="left"/>
      </w:pPr>
      <w:r>
        <w:rPr>
          <w:rFonts w:ascii="Times New Roman" w:hAnsi="Times New Roman" w:eastAsia="Times New Roman" w:cs="Times New Roman"/>
        </w:rPr>
        <w:t>Иоанн видел: «Иной ангел сошел с неба, имея великую власть; и вся земля осветилась от славы его». Откровение 18:1. Это дело — голос народа Божьего, провозглашающий миру предупреждающую весть. Материалы 1888 года, 926.</w:t>
      </w:r>
    </w:p>
    <w:p>
      <w:pPr>
        <w:pStyle w:val="ArticleBody"/>
        <w:jc w:val="left"/>
      </w:pPr>
      <w:r>
        <w:rPr>
          <w:rFonts w:ascii="Times New Roman" w:hAnsi="Times New Roman" w:eastAsia="Times New Roman" w:cs="Times New Roman"/>
        </w:rPr>
        <w:t>Ангелы символизируют людей, которые возвещают те вести, что символически представлены ангелами. Уильям Миллер пророчески представлен во множестве применений. Одно из этих применений состоит в том, что Миллер представлен первым и последним из временных пророчеств, которые он был побужден провозгласить. Семь времён, или 2520 лет, окончившихся в 1798 году, были альфа-открытием Миллера, а очищение святилища по окончании 2300 вечеров и утр 22 октября 1844 года — омега-открытием Миллера. История миллеритов представлена периодом с 1798 по 1844 год, и хотя это была история первого и второго ангелов, она именуется по имени вестника этой истории. История миллеритов свидетельствует, что Миллер был «гласом», провозглашавшим вести первого и второго ангелов. Первый ангел возвестил начало суда 22 октября 1844 года, и первый ангел явился во время конца в 1798 году, при завершении «семи времён» рассеяния царства Израиля. Миллер является символом как 2520-летнего пророчества, так и 2300-летнего пророчества.</w:t>
      </w:r>
    </w:p>
    <w:p>
      <w:pPr>
        <w:pStyle w:val="ArticleBody"/>
        <w:jc w:val="left"/>
      </w:pPr>
      <w:r>
        <w:rPr>
          <w:rFonts w:ascii="Times New Roman" w:hAnsi="Times New Roman" w:eastAsia="Times New Roman" w:cs="Times New Roman"/>
        </w:rPr>
        <w:t>Первая веха 1798 года возвестила, что суд начнётся по окончании 2300-летнего периода — 22 октября 1844 года. Затем Господь пролил свет на субботу седьмого дня, и Его намерением было завершить дело; поэтому в 1856 году Он попытался открыть дальнейший свет о «семи временах», но вместо веры проявилось непокорство. «Семь времён» — альфа истории миллеритов, а 2300-летний период — омега.</w:t>
      </w:r>
    </w:p>
    <w:p>
      <w:pPr>
        <w:pStyle w:val="ArticleBody"/>
        <w:jc w:val="left"/>
      </w:pPr>
      <w:r>
        <w:rPr>
          <w:rFonts w:ascii="Times New Roman" w:hAnsi="Times New Roman" w:eastAsia="Times New Roman" w:cs="Times New Roman"/>
        </w:rPr>
        <w:t>«Семь времён» представлены субботой седьмого года, а 2300 — субботой седьмого дня. История миллеритов представлена 1798 и 1844 годами, причём 1798 представляет «семь времён», а 1844 — 2300 лет. Эти две субботы обрамляют историю, представленную в книге Левит, в двадцать третьей главе. Эти две субботы представляют две вести, составляющие одну весть. Эти две вести представляют миллеритов, ибо народ, провозглашающий эти вести, представляет ангелов, символизирующих весть. В 1798 году явился первый ангел, а в 1844 году — третий ангел.</w:t>
      </w:r>
    </w:p>
    <w:p>
      <w:pPr>
        <w:pStyle w:val="ArticleBody"/>
        <w:jc w:val="left"/>
      </w:pPr>
      <w:r>
        <w:rPr>
          <w:rFonts w:ascii="Times New Roman" w:hAnsi="Times New Roman" w:eastAsia="Times New Roman" w:cs="Times New Roman"/>
        </w:rPr>
        <w:t>В двадцать третьей главе книги Левит установлены семь праздников и семь священных собраний, хотя не всякий праздник является священным собранием и не всякое священное собрание — праздником. Все праздники приходятся на промежуток между первым и последним священным собранием, которыми являются суббота седьмого дня в начале и суббота седьмого года в конце. История этих праздников обрамлена двумя субботами, представляющими Уильяма Миллера и миллеритов.</w:t>
      </w:r>
    </w:p>
    <w:p>
      <w:pPr>
        <w:pStyle w:val="ArticleBody"/>
        <w:jc w:val="left"/>
      </w:pPr>
      <w:r>
        <w:rPr>
          <w:rFonts w:ascii="Times New Roman" w:hAnsi="Times New Roman" w:eastAsia="Times New Roman" w:cs="Times New Roman"/>
        </w:rPr>
        <w:t>Когда в двадцать третьей главе книги Левит объединяются первые двадцать два стиха и последние двадцать два стиха, определяется период Пятидесятницы. Структура, образующаяся при сведении линий, совершенно божественна. Период Пятидесятницы в этой структуре ясно иллюстрирует три ступени трёх ангелов. Она несёт печать Истины. Она несёт печать Альфы и Омеги. Она несёт печать Палмони. Она ведёт ученика в самое сердце Святого Святых. Она указывает на храм ста сорока четырёх тысяч. Она простирается до обновлённой земли.</w:t>
      </w:r>
    </w:p>
    <w:p>
      <w:pPr>
        <w:pStyle w:val="ArticleBody"/>
        <w:jc w:val="left"/>
      </w:pPr>
      <w:r>
        <w:rPr>
          <w:rFonts w:ascii="Times New Roman" w:hAnsi="Times New Roman" w:eastAsia="Times New Roman" w:cs="Times New Roman"/>
        </w:rPr>
        <w:t>С этой истины двадцать третьей главы книги Левит ныне снимается печать в связи с храмовым испытанием, которое предшествует лакмусовому испытанию и третьему испытанию. Третий ангел пришёл в 1844 году, затем снова — 9/11, и затем снова — в 2023 году. Когда третий ангел пришёл в 1844 году, верные должны были верою последовать за Христом во Святое Святых. Двадцать третья глава книги Левит является путём во Святое Святых и представляет собой элемент храмового испытания. Иоанну было сказано измерить храм, а также поклоняющихся в нём.</w:t>
      </w:r>
    </w:p>
    <w:p>
      <w:pPr>
        <w:pStyle w:val="ArticleBody"/>
        <w:jc w:val="left"/>
      </w:pPr>
      <w:r>
        <w:rPr>
          <w:rFonts w:ascii="Times New Roman" w:hAnsi="Times New Roman" w:eastAsia="Times New Roman" w:cs="Times New Roman"/>
        </w:rPr>
        <w:t>Ларец Миллера — храм, а драгоценные камни — поклоняющиеся в нём. Хранилище Малахии — храм, а десятины — поклоняющиеся в нём. Время Пятидесятницы, как оно представлено при применении принципа «строка на строку» к двадцать третьей главе книги Левит, представляет храм ста сорока четырёх тысяч. Более непосредственно это иллюстрирует ковчег завета с осеняющими его херувимами, взирающими на Десять заповедей, на расцветший жезл Аарона и на золотой сосуд с манной.</w:t>
      </w:r>
    </w:p>
    <w:p>
      <w:pPr>
        <w:pStyle w:val="ArticleBody"/>
        <w:jc w:val="left"/>
      </w:pPr>
      <w:r>
        <w:rPr>
          <w:rFonts w:ascii="Times New Roman" w:hAnsi="Times New Roman" w:eastAsia="Times New Roman" w:cs="Times New Roman"/>
        </w:rPr>
        <w:t>Осеняющие херувимы — это ангелы, а ангелы представляют весть и вестника. Весть, являющаяся альфа-вестью двадцать третьей главы книги Левит, — это суббота седьмого дня, а омега-весть — суббота седьмого года. Обе они — вести; кроме того, это альфа- и омега-вести Уильяма Миллера и миллеритов: исполнение «семи времён» в 1798 году является символом субботы седьмого года, а в 1844 году Бог ввёл Свой народ во Святое Святых, где они открыли субботу седьмого дня. Эти две субботы в двадцать третьей главе книги Левит являются первым и последним священными собраниями, а период Пятидесятницы расположен между ними, подобно тому как ковчег располагался между двумя осеняющими херувимами.</w:t>
      </w:r>
    </w:p>
    <w:p>
      <w:pPr>
        <w:pStyle w:val="ArticleBody"/>
        <w:jc w:val="left"/>
      </w:pPr>
      <w:r>
        <w:rPr>
          <w:rFonts w:ascii="Times New Roman" w:hAnsi="Times New Roman" w:eastAsia="Times New Roman" w:cs="Times New Roman"/>
        </w:rPr>
        <w:t>Храм должен быть измерен; при этом двор, отданный язычникам, оставляется вне измерения. С введением воскресного закона завершается суд над домом Божьим и начинается суд над язычниками. Времена язычников окончились в 1798 году, по истечении 1260 лет, и по окончании трёх с половиной дней (символа 1260) Иоанну надлежало оставить двор.</w:t>
      </w:r>
    </w:p>
    <w:p>
      <w:pPr>
        <w:pStyle w:val="ArticleScripture"/>
        <w:jc w:val="left"/>
      </w:pPr>
      <w:r>
        <w:rPr>
          <w:rFonts w:ascii="Times New Roman" w:hAnsi="Times New Roman" w:eastAsia="Times New Roman" w:cs="Times New Roman"/>
        </w:rPr>
        <w:t>И дана мне трость, подобная жезлу; и Ангел стоял, говоря</w:t>
      </w:r>
    </w:p>
    <w:p>
      <w:pPr>
        <w:pStyle w:val="ArticleBody"/>
        <w:jc w:val="left"/>
      </w:pPr>
      <w:r>
        <w:rPr>
          <w:rFonts w:ascii="Times New Roman" w:hAnsi="Times New Roman" w:eastAsia="Times New Roman" w:cs="Times New Roman"/>
        </w:rPr>
        <w:t>Двор следовало оставить, ибо он был отдан язычникам, которые попирали его в продолжение трёх с половиной дней, или сорока двух месяцев.</w:t>
      </w:r>
    </w:p>
    <w:p>
      <w:pPr>
        <w:pStyle w:val="ArticleScripture"/>
        <w:jc w:val="left"/>
      </w:pPr>
      <w:r>
        <w:rPr>
          <w:rFonts w:ascii="Times New Roman" w:hAnsi="Times New Roman" w:eastAsia="Times New Roman" w:cs="Times New Roman"/>
        </w:rPr>
        <w:t>И падут от острия меча, и отведены будут в плен во все народы; и Иерусалим будет попираем язычниками, доколе не окончатся времена язычников. Луки 21:24.</w:t>
      </w:r>
    </w:p>
    <w:p>
      <w:pPr>
        <w:pStyle w:val="ArticleBody"/>
        <w:jc w:val="left"/>
      </w:pPr>
      <w:r>
        <w:rPr>
          <w:rFonts w:ascii="Times New Roman" w:hAnsi="Times New Roman" w:eastAsia="Times New Roman" w:cs="Times New Roman"/>
        </w:rPr>
        <w:t>Времена язычников исполнились в 1798 году, когда с книги Даниила была снята печать.</w:t>
      </w:r>
    </w:p>
    <w:p>
      <w:pPr>
        <w:pStyle w:val="ArticleScripture"/>
        <w:jc w:val="left"/>
      </w:pPr>
      <w:r>
        <w:rPr>
          <w:rFonts w:ascii="Times New Roman" w:hAnsi="Times New Roman" w:eastAsia="Times New Roman" w:cs="Times New Roman"/>
        </w:rPr>
        <w:t>В храме в Иерусалиме невысокая стена отделяла внешний двор от всех прочих частей священного здания. На этой стене были надписи на разных языках, в которых говорилось, что никто, кроме иудеев, не имел права перейти эту границу. Если бы язычник дерзнул войти во внутреннее ограждение, он осквернил бы храм и поплатился бы за это жизнью. Но Иисус, Учредитель храма и его служения, привлекал к Себе язычников узами человеческого сочувствия, тогда как Его божественная благодать даровала им то спасение, которое отвергли иудеи. «Желание веков», 194.</w:t>
      </w:r>
    </w:p>
    <w:p>
      <w:pPr>
        <w:pStyle w:val="ArticleBody"/>
        <w:jc w:val="left"/>
      </w:pPr>
      <w:r>
        <w:rPr>
          <w:rFonts w:ascii="Times New Roman" w:hAnsi="Times New Roman" w:eastAsia="Times New Roman" w:cs="Times New Roman"/>
        </w:rPr>
        <w:t>31 декабря 2023 года завершились три с половиной пророческих дня после разочарования 18 июля 2020 года. Эти три с половиной года указывают на то, что будет снята печать с пророческой вести, и что времена язычников исполнились и более не входят в измерение храма и поклоняющихся в нём. При воскресном законе, который в период Пятидесятницы был Днём Пятидесятницы, суд переходит к язычникам. Когда мы исключаем времена язычников при измерении храма ста сорока четырёх тысяч, мы находим, что период от 31 декабря 2023 года до воскресного закона соответствует храму.</w:t>
      </w:r>
    </w:p>
    <w:p>
      <w:pPr>
        <w:pStyle w:val="ArticleBody"/>
        <w:jc w:val="left"/>
      </w:pPr>
      <w:r>
        <w:rPr>
          <w:rFonts w:ascii="Times New Roman" w:hAnsi="Times New Roman" w:eastAsia="Times New Roman" w:cs="Times New Roman"/>
        </w:rPr>
        <w:t>Свидетельство храма состоит в том, что он воздвигается в два этапа: сначала — основание; затем храм признаётся завершённым, когда камень основания, отвергнутый, дивным образом становится главою угла. Основание было заложено, когда древний Израиль вышел из Вавилона, в истории первого указа, а храм был завершён в истории второго указа, но до третьего указа. Испытание основания произошло в 2024 году, и теперь мы находимся в храмовом испытании. Это храмовое испытание заканчивается третьим, лакмусовым испытанием, и оно требует от народа Божьего измерить храм.</w:t>
      </w:r>
    </w:p>
    <w:p>
      <w:pPr>
        <w:pStyle w:val="ArticleBody"/>
        <w:jc w:val="left"/>
      </w:pPr>
      <w:r>
        <w:rPr>
          <w:rFonts w:ascii="Times New Roman" w:hAnsi="Times New Roman" w:eastAsia="Times New Roman" w:cs="Times New Roman"/>
        </w:rPr>
        <w:t>Храм в двадцать третьей главе книги Левит воздвигается с 31 декабря 2023 года и до воскресного закона, и в этой пророческой истории представлены три испытания, которые неизменно происходят, когда пророчество снимается с печати. Последнее из трех — лакмусовая проба, которая была представлена лагерным собранием в Эксетере. На том собрании вы либо посещали собрания в палатке, где старейшина Сноу дважды представил свою весть истинного Полуночного клича, либо посещали эмоциональные и неуравновешенные собрания в палатке в Уотертауне. Когда собрания закончились, весть истинного Полуночного клича прокатилась, как приливная волна. Эксетер был лакмусовой пробой, а лакмусовая проба представляет запечатление.</w:t>
      </w:r>
    </w:p>
    <w:p>
      <w:pPr>
        <w:pStyle w:val="ArticleBody"/>
        <w:jc w:val="left"/>
      </w:pPr>
      <w:r>
        <w:rPr>
          <w:rFonts w:ascii="Times New Roman" w:hAnsi="Times New Roman" w:eastAsia="Times New Roman" w:cs="Times New Roman"/>
        </w:rPr>
        <w:t>Эксетерское лагерное собрание имело своим прообразом торжественный вход Христа в Иерусалим, и Лазарь вёл осла, на котором ехал Иисус. Смерть Лазаря была разочарованием 18 июля 2020 года, но он был также венчающим чудом Христа и «печатью» Его божества.</w:t>
      </w:r>
    </w:p>
    <w:p>
      <w:pPr>
        <w:pStyle w:val="ArticleScripture"/>
        <w:jc w:val="left"/>
      </w:pPr>
      <w:r>
        <w:rPr>
          <w:rFonts w:ascii="Times New Roman" w:hAnsi="Times New Roman" w:eastAsia="Times New Roman" w:cs="Times New Roman"/>
        </w:rPr>
        <w:t>Если бы Христос был у одра больного, Лазарь не умер бы; ибо сатана не имел бы над ним власти. Смерть не могла бы направить свою стрелу на Лазаря в присутствии Подателя жизни. Потому Христос оставался вдали. Он дозволил врагу проявить свою власть, чтобы оттеснить его как побеждённого врага. Он допустил, чтобы Лазарь перешёл под владычество смерти; и страждущие сестры увидели, как их брата положили во гроб. Христос знал, что, взирая на мёртвое лицо своего брата, их вера в Искупителя подвергнется тяжкому испытанию. Но Он знал, что благодаря борьбе, через которую они теперь проходят, их вера воссияет с гораздо большей силой. Он претерпевал каждую муку скорби, которую они переносили. Он любил их не меньше оттого, что медлил; но Он знал, что для них, для Лазаря, для Себя и для Своих учеников предстоит одержать победу.</w:t>
      </w:r>
    </w:p>
    <w:p>
      <w:pPr>
        <w:pStyle w:val="ArticleScripture"/>
        <w:jc w:val="left"/>
      </w:pPr>
      <w:r>
        <w:rPr>
          <w:rFonts w:ascii="Times New Roman" w:hAnsi="Times New Roman" w:eastAsia="Times New Roman" w:cs="Times New Roman"/>
        </w:rPr>
        <w:t>«Ради вас», «дабы вы уверовали». Всем, кто простирает руку, чтобы ощутить руководящую десницу Божию, мгновение наивысшего уныния — это время, когда Божественная помощь ближе всего. Они с благодарностью оглянутся на самый мрачный отрезок своего пути. «Господь знает, как избавлять благочестивых», 2 Петра 2:9. Из всякого искушения и всякого испытания Он выведет их с более утвержденной верой и более богатым опытом.</w:t>
      </w:r>
    </w:p>
    <w:p>
      <w:pPr>
        <w:pStyle w:val="ArticleScripture"/>
        <w:jc w:val="left"/>
      </w:pPr>
      <w:r>
        <w:rPr>
          <w:rFonts w:ascii="Times New Roman" w:hAnsi="Times New Roman" w:eastAsia="Times New Roman" w:cs="Times New Roman"/>
        </w:rPr>
        <w:t>Медля прийти к Лазарю, Христос имел цель милости по отношению к тем, кто не принял Его. Он задержался, чтобы, воскресив Лазаря из мертвых, дать Своему упрямому, неверующему народу еще одно доказательство того, что Он действительно «воскресение и жизнь». Ему не хотелось отказаться от всякой надежды на народ, бедных, блуждающих овец дома Израилева. Его сердце разрывалось из-за их нераскаянности. В Своем милосердии Он намеревался дать им еще одно доказательство того, что Он — Восстановитель, Тот, Кто один способен вывести на свет жизнь и бессмертие. Это должно было быть свидетельство, которое священники не смогли бы превратно истолковать. В этом и заключалась причина Его промедления с приходом в Вифанию. Это венчающее чудо, воскресение Лазаря, должно было поставить печать Бога на Его деле и на Его притязании на божественность. «Желание веков», 528, 529.</w:t>
      </w:r>
    </w:p>
    <w:p>
      <w:pPr>
        <w:pStyle w:val="ArticleBody"/>
        <w:jc w:val="left"/>
      </w:pPr>
      <w:r>
        <w:rPr>
          <w:rFonts w:ascii="Times New Roman" w:hAnsi="Times New Roman" w:eastAsia="Times New Roman" w:cs="Times New Roman"/>
        </w:rPr>
        <w:t>Торжественный вход начался с отвязывания осла, дабы Христос воссел на нём.</w:t>
      </w:r>
    </w:p>
    <w:p>
      <w:pPr>
        <w:pStyle w:val="ArticleScripture"/>
        <w:jc w:val="left"/>
      </w:pPr>
      <w:r>
        <w:rPr>
          <w:rFonts w:ascii="Times New Roman" w:hAnsi="Times New Roman" w:eastAsia="Times New Roman" w:cs="Times New Roman"/>
        </w:rPr>
        <w:t>Когда приблизились к Иерусалиму и пришли в Вифагию, к горе Елеонской, тогда Иисус послал двух учеников, сказав им: пойдите в селение, которое напротив вас, и тотчас найдете привязанную ослицу и с нею молодого осла; отвязав, приведите их ко мне. И если кто скажет вам что-нибудь, скажите: Господу они надобны, и тотчас пошлет их. Все же сие произошло, да сбудется реченное через пророка, который говорит: Скажите дщери Сионовой: се, Царь твой грядет к тебе, кроткий, сидящий на ослице и молодом осле, сыне подъяремной. И ученики пошли и сделали так, как повелел им Иисус. Матфея 21:1–6.</w:t>
      </w:r>
    </w:p>
    <w:p>
      <w:pPr>
        <w:pStyle w:val="ArticleBody"/>
        <w:jc w:val="left"/>
      </w:pPr>
      <w:r>
        <w:rPr>
          <w:rFonts w:ascii="Times New Roman" w:hAnsi="Times New Roman" w:eastAsia="Times New Roman" w:cs="Times New Roman"/>
        </w:rPr>
        <w:t>Весть полуночного крика соединилась с вестью второго ангела, пришедшей во время первого разочарования. Во времена Христа тем разочарованием была смерть Лазаря, а для миллеритов — несбывшееся предсказание 1843 года, которое стало очевидным 19 апреля 1844 года. Оба эти разочарования представляют 18 июля 2020 года.</w:t>
      </w:r>
    </w:p>
    <w:p>
      <w:pPr>
        <w:pStyle w:val="ArticleBody"/>
        <w:jc w:val="left"/>
      </w:pPr>
      <w:r>
        <w:rPr>
          <w:rFonts w:ascii="Times New Roman" w:hAnsi="Times New Roman" w:eastAsia="Times New Roman" w:cs="Times New Roman"/>
        </w:rPr>
        <w:t>В период Пятидесятницы, представленный в двадцать третьей главе книги Левит, лакмусовая проба представлена тройной вехой: Праздником Труб, Вознесением Христа и Днём Искупления. Эти три ступени составляют лакмусовую пробу в отношении первых двух испытаний — основания и храма. Эти три ступени предшествуют на пять дней воскресному закону Пятидесятницы и означают, что сто сорок четыре тысячи воздвигаются как знамя. Если они проходят эту лакмусовую пробу, они воздвигаются; если нет — их выдувает из окон сна Миллера.</w:t>
      </w:r>
    </w:p>
    <w:p>
      <w:pPr>
        <w:pStyle w:val="ArticleBody"/>
        <w:jc w:val="left"/>
      </w:pPr>
      <w:r>
        <w:rPr>
          <w:rFonts w:ascii="Times New Roman" w:hAnsi="Times New Roman" w:eastAsia="Times New Roman" w:cs="Times New Roman"/>
        </w:rPr>
        <w:t>Третья ступень запечатления — это День Искупления, и он означает изглажение грехов. Вторая ступень — возношение левитского приношения по Малахии, а первая ступень — весть труб. С 1844 года человечество живёт в историческом периоде звучания седьмой трубы. Внешняя весть седьмой трубы — это весть третьего горя ислама, а внутренняя весть седьмой трубы — дело Христа по соединению Его божественной природы с человеческой природой ста сорока четырёх тысяч.</w:t>
      </w:r>
    </w:p>
    <w:p>
      <w:pPr>
        <w:pStyle w:val="ArticleBody"/>
        <w:jc w:val="left"/>
      </w:pPr>
      <w:r>
        <w:rPr>
          <w:rFonts w:ascii="Times New Roman" w:hAnsi="Times New Roman" w:eastAsia="Times New Roman" w:cs="Times New Roman"/>
        </w:rPr>
        <w:t>Мы продолжим в следующей статье.</w:t>
      </w:r>
    </w:p>
    <w:p>
      <w:pPr>
        <w:pStyle w:val="ArticleScripture"/>
        <w:jc w:val="left"/>
      </w:pPr>
      <w:r>
        <w:rPr>
          <w:rFonts w:ascii="Times New Roman" w:hAnsi="Times New Roman" w:eastAsia="Times New Roman" w:cs="Times New Roman"/>
        </w:rPr>
        <w:t>В писаниях пророков изображены сцены, которые, хотя и седые от древности, предстают нам в свежести и силе новых откровений. Верою мы уразумеваем, что эти записи о Божием обращении с Его народом в прошедшие века сохранены для того, чтобы мы могли различить уроки, которые Бог желает преподать нам посредством опыта нынешних дней.</w:t>
      </w:r>
    </w:p>
    <w:p>
      <w:pPr>
        <w:pStyle w:val="ArticleScripture"/>
        <w:jc w:val="left"/>
      </w:pPr>
      <w:r>
        <w:rPr>
          <w:rFonts w:ascii="Times New Roman" w:hAnsi="Times New Roman" w:eastAsia="Times New Roman" w:cs="Times New Roman"/>
        </w:rPr>
        <w:t>Живя ныне в период не менее судьбоносный, чем тот, который непосредственно предшествует второму пришествию Христа, мы должны проявлять особую осмотрительность, дабы избежать ошибок, подобных тем, которые допустили иудеи во время первого пришествия Христа.</w:t>
      </w:r>
    </w:p>
    <w:p>
      <w:pPr>
        <w:pStyle w:val="ArticleScripture"/>
        <w:jc w:val="left"/>
      </w:pPr>
      <w:r>
        <w:rPr>
          <w:rFonts w:ascii="Times New Roman" w:hAnsi="Times New Roman" w:eastAsia="Times New Roman" w:cs="Times New Roman"/>
        </w:rPr>
        <w:t>Подобно иудейским вождям, которые постепенно выработали формальную систему богослужения, в которой значение несущественных вопросов было чрезвычайно преувеличено, некоторые люди ныне находятся в опасности утратить из виду важные истины, относящиеся к этому поколению, и обратиться к поиску того, что ново, странно и пленительно.</w:t>
      </w:r>
    </w:p>
    <w:p>
      <w:pPr>
        <w:pStyle w:val="ArticleScripture"/>
        <w:jc w:val="left"/>
      </w:pPr>
      <w:r>
        <w:rPr>
          <w:rFonts w:ascii="Times New Roman" w:hAnsi="Times New Roman" w:eastAsia="Times New Roman" w:cs="Times New Roman"/>
        </w:rPr>
        <w:t>Необходимо лелеять возвышенные принципы. Тех, кто ищет и отстаивает надуманные идеи, необходимо научить тому, что есть истина, прежде чем они попытаются учить других. Человеческие теории и предположения не следует принимать за истину.</w:t>
      </w:r>
    </w:p>
    <w:p>
      <w:pPr>
        <w:pStyle w:val="ArticleScripture"/>
        <w:jc w:val="left"/>
      </w:pPr>
      <w:r>
        <w:rPr>
          <w:rFonts w:ascii="Times New Roman" w:hAnsi="Times New Roman" w:eastAsia="Times New Roman" w:cs="Times New Roman"/>
        </w:rPr>
        <w:t>Есть многие, кто в верности принципам тверд, как сталь, и эти будут поддержаны и благословлены; ибо они плачут между притвором и жертвенником, говоря: «Пощади, Господи, народ Твой и не предай наследия Твоего на поругание». Мы должны дать основополагающим принципам вести третьего ангела предстать ясно и отчетливо. Великие столпы нашей веры выдержат весь груз, какой только можно на них возложить.</w:t>
      </w:r>
    </w:p>
    <w:p>
      <w:pPr>
        <w:pStyle w:val="ArticleScripture"/>
        <w:jc w:val="left"/>
      </w:pPr>
      <w:r>
        <w:rPr>
          <w:rFonts w:ascii="Times New Roman" w:hAnsi="Times New Roman" w:eastAsia="Times New Roman" w:cs="Times New Roman"/>
        </w:rPr>
        <w:t>В этот век заблуждений, мечтательности и грёз нам необходимо изучить начатки учения Христова. Будем стремиться к тому, чтобы могли сказать вместе с апостолом: «Мы не последовали хитроумно составленным басням, когда возвестили вам силу и пришествие Господа нашего Иисуса Христа». Господь призывает нас следовать высоким и благородным началам.</w:t>
      </w:r>
    </w:p>
    <w:p>
      <w:pPr>
        <w:pStyle w:val="ArticleScripture"/>
        <w:jc w:val="left"/>
      </w:pPr>
      <w:r>
        <w:rPr>
          <w:rFonts w:ascii="Times New Roman" w:hAnsi="Times New Roman" w:eastAsia="Times New Roman" w:cs="Times New Roman"/>
        </w:rPr>
        <w:t>Истина, истина для настоящего времени, есть всё то, чем Слово Божие её представляет. Господь желает, чтобы Его народ хранил себя от всяких излишеств, от всего, что ведёт к мистицизму. Пусть те, кто подвергается искушению предаваться причудливым, надуманным учениям, углубятся в копи небесной истины и обретут сокровище, которое для принявшего его означает жизнь вечную. В Слове содержатся драгоценнейшие истины. Их найдут те, кто с усердием изучает; ибо ангелы небесные будут направлять искания.</w:t>
      </w:r>
    </w:p>
    <w:p>
      <w:pPr>
        <w:pStyle w:val="ArticleScripture"/>
        <w:jc w:val="left"/>
      </w:pPr>
      <w:r>
        <w:rPr>
          <w:rFonts w:ascii="Times New Roman" w:hAnsi="Times New Roman" w:eastAsia="Times New Roman" w:cs="Times New Roman"/>
        </w:rPr>
        <w:t>Имея в виду ныне живущих на земле, Павел заявил: «Настанет время, когда здравого учения не потерпят; но по своим прихотям наберут себе учителей, льстящих слуху; и от истины отвратят слух и обратятся к басням».</w:t>
      </w:r>
    </w:p>
    <w:p>
      <w:pPr>
        <w:pStyle w:val="ArticleScripture"/>
        <w:jc w:val="left"/>
      </w:pPr>
      <w:r>
        <w:rPr>
          <w:rFonts w:ascii="Times New Roman" w:hAnsi="Times New Roman" w:eastAsia="Times New Roman" w:cs="Times New Roman"/>
        </w:rPr>
        <w:t>Сколь знаменателен, сколь душепотрясающ тот наказ, который Павел дал в то время, когда пророчествовал о тех, кто не будет терпеть здравого учения: «Итак, заклинаю тебя пред Богом и Господом Иисусом Христом, Который будет судить живых и мертвых в явление Его и Царство Его: проповедуй слово; настой во время и не во время; обличай, запрещай, увещевай со всяким долготерпением и учением».</w:t>
      </w:r>
    </w:p>
    <w:p>
      <w:pPr>
        <w:pStyle w:val="ArticleScripture"/>
        <w:jc w:val="left"/>
      </w:pPr>
      <w:r>
        <w:rPr>
          <w:rFonts w:ascii="Times New Roman" w:hAnsi="Times New Roman" w:eastAsia="Times New Roman" w:cs="Times New Roman"/>
        </w:rPr>
        <w:t>Те, кто общается с Богом, ходят во свете Солнца Правды. Они не бесчестят своего Искупителя, оскверняя свой путь пред Богом. Над ними сияет небесный свет. По мере того как они приближаются к завершению истории этой земли, их познание Христа и относящихся к Нему пророчеств значительно возрастает. В очах Бога они бесценны, ибо они в единстве с Его Сыном. Для них Слово Божье обладает непревзойденной красотой и привлекательностью. Они видят его важность. Истина раскрывается им. Учение о воплощении облечено мягким сиянием. Они видят, что Писание — ключ, который отпирает все тайны и разрешает все затруднения. Те, кто не пожелал принять свет и ходить во свете, не смогут понять тайну благочестия, а те, кто не колебались взять крест и последовать за Иисусом, увидят свет во свете Божьем. Южный Страж, 4 апреля 1905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сорок три</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