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утверждает видение — номер пятнадцать</w:t>
      </w:r>
    </w:p>
    <w:p>
      <w:pPr>
        <w:pStyle w:val="ArticleSubtitle"/>
        <w:jc w:val="left"/>
      </w:pPr>
      <w:r>
        <w:rPr>
          <w:rFonts w:ascii="Arial" w:hAnsi="Arial" w:eastAsia="Arial" w:cs="Arial"/>
        </w:rPr>
        <w:t>Последнее испытание: пробуждение к пророческой полемике об образе зверя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Сейчас идёт испытательный период образа зверя, и первый пророческий спор в истории адвентизма ныне повторяется. В июле 2023 года архангел Михаил сошёл, чтобы пробудить мёртвые сухие кости Иезекииля, лежавшие убитыми на улице того великого города Содома и Египта. Там, в одиннадцатой главе Откровения, они пробуждаются от сна смерти посредством дарования Духа. В тридцать седьмой главе Иезекииля весть четырёх ветров определяется как весть, которая превращает мёртвые сухие кости, отождествлённые со всем домом Израиля, в воинство Господне. Пророк Даниил представляет двух убитых свидетелей Иоанна; он представляет и тех, кто находится в долине мёртвых сухих костей, и мудрых дев в притче.</w:t>
      </w:r>
    </w:p>
    <w:p>
      <w:pPr>
        <w:pStyle w:val="ArticleBody"/>
        <w:jc w:val="left"/>
      </w:pPr>
      <w:r>
        <w:rPr>
          <w:rFonts w:ascii="Times New Roman" w:hAnsi="Times New Roman" w:eastAsia="Times New Roman" w:cs="Times New Roman"/>
        </w:rPr>
        <w:t>Когда на миллеритах исполнилась притча, они признали, что в ней был отражен их опыт. Сто сорок четыре тысячи также должны будут признать, что они находились во времени промедления. Подобно Даниилу в девятой главе, им нужно будет признать, что они были рассеяны в землю врагов, как это представлено семью временами Левита 26, а также понять тайный образ зверей Навуходоносора.</w:t>
      </w:r>
    </w:p>
    <w:p>
      <w:pPr>
        <w:pStyle w:val="ArticleBody"/>
        <w:jc w:val="left"/>
      </w:pPr>
      <w:r>
        <w:rPr>
          <w:rFonts w:ascii="Times New Roman" w:hAnsi="Times New Roman" w:eastAsia="Times New Roman" w:cs="Times New Roman"/>
        </w:rPr>
        <w:t>В каждой из этих линий представлено пророческое испытание из Божьего Слова. Два свидетеля, мертвые на улице, наполняются Духом, когда воскресают. Мертвые кости Иезекииля нуждались в том, чтобы услышать пророческое послание. Даниил изучал писания Моисея и Иеремии, когда был пробужден к осознанию своего состояния рассеяния. Во второй главе Даниил и трое отроков образно были пробуждены к осознанию того, что на них был издан смертный указ, и затем пророческий свет, прежде скрытый, а потом раскрытый, спас Даниила и его трех друзей. Девы из притчи пробуждаются «криком» в полночь. Миллериты были пробуждены, когда Христос убрал Свою руку с цифр на диаграмме. Во всех шести случаях именно пророческое послание пробуждает мертвых или спящих. Затем это приводит к испытанию, по завершении которого проявляются две группы.</w:t>
      </w:r>
    </w:p>
    <w:p>
      <w:pPr>
        <w:pStyle w:val="ArticleBody"/>
        <w:jc w:val="left"/>
      </w:pPr>
      <w:r>
        <w:rPr>
          <w:rFonts w:ascii="Times New Roman" w:hAnsi="Times New Roman" w:eastAsia="Times New Roman" w:cs="Times New Roman"/>
        </w:rPr>
        <w:t>На основании этих строк установлено, что, когда в последние дни будут пробуждены сто сорок четыре тысячи, это будет весть Иезекииля о четырех ветрах и о Моисеевом семикратном рассеянии в двадцать шестой главе книги Левит. Это весть о воскресении, которую приносит архангел Михаил. Это весть о тайном сне Навуходоносора об образе зверей.</w:t>
      </w:r>
    </w:p>
    <w:p>
      <w:pPr>
        <w:pStyle w:val="ArticleBody"/>
        <w:jc w:val="left"/>
      </w:pPr>
      <w:r>
        <w:rPr>
          <w:rFonts w:ascii="Times New Roman" w:hAnsi="Times New Roman" w:eastAsia="Times New Roman" w:cs="Times New Roman"/>
        </w:rPr>
        <w:t>Девы испытываются на основании того, есть ли у них масло, которое определяется как «вести Духа Божьего». Миллериты пробудились, когда осознали, что они были отождествлены в Божьем пророческом слове, а также когда увидели, что те же самые доказательства, которые сначала привели их к предсказанию 1843 года, на самом деле указывали на 22 октября 1844 года. Исходя из этих линий, установлено, что когда сто сорок четыре тысячи будут пробуждены в последние дни, они будут пробуждены к пророческой испытующей вести, которая порождает два класса поклоняющихся.</w:t>
      </w:r>
    </w:p>
    <w:p>
      <w:pPr>
        <w:pStyle w:val="ArticleBody"/>
        <w:jc w:val="left"/>
      </w:pPr>
      <w:r>
        <w:rPr>
          <w:rFonts w:ascii="Times New Roman" w:hAnsi="Times New Roman" w:eastAsia="Times New Roman" w:cs="Times New Roman"/>
        </w:rPr>
        <w:t>Все эти линии находят свое совершенное и окончательное исполнение в периоде пророческого испытания, представленном формированием образа к зверю и образа зверя. Это испытание завершается, когда время благодати для дев закрывается при воскресном законе. Следовательно, процесс испытания образом зверя, который неоднократно представлен как испытание, выявляющее тех, кто понял раскрытую весть, представлен всеми этими пророческими линиями. В двенадцатой главе книги Даниила мудрые, понимающие умножение знания, проходят трехэтапный процесс испытания, представленный как «очищены, убелены и испытаны». Эти три шага — это шаги обличения, производимого Святым Духом: обличение о грехе, о праведности и о суде. Эти три шага — это двор, Святое и Святое святых. Эти три шага также представлены тремя ангелами Откровения 14, а также в опыте Даниила и трех отроков в первой главе. Там они сначала прошли пищевое испытание, затем визуальное испытание и, наконец, прошли третье испытание, данное царем Севера — Навуходоносором.</w:t>
      </w:r>
    </w:p>
    <w:p>
      <w:pPr>
        <w:pStyle w:val="ArticleScripture"/>
        <w:jc w:val="left"/>
      </w:pPr>
      <w:r>
        <w:rPr>
          <w:rFonts w:ascii="Times New Roman" w:hAnsi="Times New Roman" w:eastAsia="Times New Roman" w:cs="Times New Roman"/>
        </w:rPr>
        <w:t>А этим четырем юношам Бог дал знание и разумение всякой науки и мудрости; а Даниил разумел всякие видения и сны. По окончании тех дней, когда царь приказал представить их, начальник евнухов привел их к Навуходоносору. И говорил с ними царь; и не нашлось между всеми ими подобных Даниилу, Анании, Мисаилу и Азарии; поэтому они стали пред царем. И во всех вопросах мудрости и разумения, о которых царь их спрашивал, он находил их в десять раз лучше всех магов и астрологов, какие были во всем его царстве. Даниил 1:17-20.</w:t>
      </w:r>
    </w:p>
    <w:p>
      <w:pPr>
        <w:pStyle w:val="ArticleBody"/>
        <w:jc w:val="left"/>
      </w:pPr>
      <w:r>
        <w:rPr>
          <w:rFonts w:ascii="Times New Roman" w:hAnsi="Times New Roman" w:eastAsia="Times New Roman" w:cs="Times New Roman"/>
        </w:rPr>
        <w:t>Последним из трех испытаний для Даниила и трех отроков было испытание, проведенное Навуходоносором, тем самым указывая на то, что завершающее пророческое испытание, которое символизируют Даниил и три отрока, связано с Вавилоном, ибо Навуходоносор был царем; а в книге Исаии, глава седьмая, стихи 8 и 9, царь, столица народа и «голова» представлены как взаимозаменяемые символы. «Голова» символизирует руководителя современного Вавилона в последние дни. Эта «голова» в последние дни — блудница из семнадцатой главы Откровения, у которой на челе написано: «ТАЙНА, ВАВИЛОН ВЕЛИКИЙ, МАТЬ БЛУДНИЦ И МЕРЗОСТЕЙ ЗЕМЛИ».</w:t>
      </w:r>
    </w:p>
    <w:p>
      <w:pPr>
        <w:pStyle w:val="ArticleBody"/>
        <w:jc w:val="left"/>
      </w:pPr>
      <w:r>
        <w:rPr>
          <w:rFonts w:ascii="Times New Roman" w:hAnsi="Times New Roman" w:eastAsia="Times New Roman" w:cs="Times New Roman"/>
        </w:rPr>
        <w:t>Последнее пророческое испытание ста сорока четырёх тысяч связано с правильным или неправильным пониманием «головы» современного Вавилона в последние дни. Их последнее испытание также включает понимание того, что современный Вавилон и современный Рим являются взаимозаменяемыми символами, и, следовательно, «голова» современного Вавилона — это та же «голова» в любой из линий, поскольку они являются взаимозаменяемыми символами.</w:t>
      </w:r>
    </w:p>
    <w:p>
      <w:pPr>
        <w:pStyle w:val="ArticleScripture"/>
        <w:jc w:val="left"/>
      </w:pPr>
      <w:r>
        <w:rPr>
          <w:rFonts w:ascii="Times New Roman" w:hAnsi="Times New Roman" w:eastAsia="Times New Roman" w:cs="Times New Roman"/>
        </w:rPr>
        <w:t>«Мир наполнен бурями, войнами и раздорами. Однако под одним началом — папской властью — люди объединятся, чтобы противостоять Богу в лице Его свидетелей». Свидетельства, том 7, 182.</w:t>
      </w:r>
    </w:p>
    <w:p>
      <w:pPr>
        <w:pStyle w:val="ArticleBody"/>
        <w:jc w:val="left"/>
      </w:pPr>
      <w:r>
        <w:rPr>
          <w:rFonts w:ascii="Times New Roman" w:hAnsi="Times New Roman" w:eastAsia="Times New Roman" w:cs="Times New Roman"/>
        </w:rPr>
        <w:t>Даниил и три отрока показывают, что окончательное пророческое испытание — ибо это всегда испытание по вопросу пророчества — является испытанием по вопросу Рима, поскольку главою в последние дни является папская власть, прообраз которой — Навуходоносор, первый глава Вавилона, который лично испытывал Даниила и трех отроков. Спор, представленный на примере Даниила и трех отроков, также предвосхищен первым спором в фундаментальной истории адвентизма, как это изображено на таблице 1843 года, которая была направлена рукой Господа и не подлежала изменению. Спор, представленный на таблице 1843 года, был основан на определении, кто именно является властью — Антиох Епифан или языческий Рим, — которая утвердила видение в 14-м стихе 11-й главы Даниила.</w:t>
      </w:r>
    </w:p>
    <w:p>
      <w:pPr>
        <w:pStyle w:val="ArticleBody"/>
        <w:jc w:val="left"/>
      </w:pPr>
      <w:r>
        <w:rPr>
          <w:rFonts w:ascii="Times New Roman" w:hAnsi="Times New Roman" w:eastAsia="Times New Roman" w:cs="Times New Roman"/>
        </w:rPr>
        <w:t>В истории последних дней сто сорок четыре тысячи будут испытаны в своем понимании пророчеств. Пророческое понимание обосновывается несколькими линиями пророчества, которые свидетельствуют о том, что заключительное испытание по своей природе является пророческим. Это испытание будет поэтапным и завершится выявлением двух категорий поклоняющихся.</w:t>
      </w:r>
    </w:p>
    <w:p>
      <w:pPr>
        <w:pStyle w:val="ArticleBody"/>
        <w:jc w:val="left"/>
      </w:pPr>
      <w:r>
        <w:rPr>
          <w:rFonts w:ascii="Times New Roman" w:hAnsi="Times New Roman" w:eastAsia="Times New Roman" w:cs="Times New Roman"/>
        </w:rPr>
        <w:t>Как показано в двенадцатой главе книги Даниила, испытание начинается, когда снимается печать с нового пророческого света, и первым испытанием тогда становится выбор — принять послание или отвергнуть его. Это испытание у Даниила представлено как "очищены", следующее испытание Даниил назвал "убелены", и процесс завершается третьим и окончательным испытанием, представленным как "испытаны". Третье и последнее испытание — это то, где две группы "испытаны", и там проявляется, есть ли у них масло или нет.</w:t>
      </w:r>
    </w:p>
    <w:p>
      <w:pPr>
        <w:pStyle w:val="ArticleBody"/>
        <w:jc w:val="left"/>
      </w:pPr>
      <w:r>
        <w:rPr>
          <w:rFonts w:ascii="Times New Roman" w:hAnsi="Times New Roman" w:eastAsia="Times New Roman" w:cs="Times New Roman"/>
        </w:rPr>
        <w:t>Первая глава книги Даниила прямо определяет последнее испытание, и, следовательно, Даниил указывает на испытание, представленное как «формирование образа зверя», которое является «испытанием, которое народ Божий должен выдержать», как до того, «как они будут запечатлены», так и до того, как «закроется время благодати» при скоро грядущем воскресном законе.</w:t>
      </w:r>
    </w:p>
    <w:p>
      <w:pPr>
        <w:pStyle w:val="ArticleBody"/>
        <w:jc w:val="left"/>
      </w:pPr>
      <w:r>
        <w:rPr>
          <w:rFonts w:ascii="Times New Roman" w:hAnsi="Times New Roman" w:eastAsia="Times New Roman" w:cs="Times New Roman"/>
        </w:rPr>
        <w:t>Испытание того, как формируется образ зверя, состоит в пророческом испытании — понимании пророческой структуры тройственного союза. Дракон, зверь и лжепророк имеют определённую пророческую структуру, установленную на основании множества пророческих свидетельств. Понять, как тройственный союз в последние дни соединяется в единую пророческую силу, — значит понять, как формируется образ зверя.</w:t>
      </w:r>
    </w:p>
    <w:p>
      <w:pPr>
        <w:pStyle w:val="ArticleBody"/>
        <w:jc w:val="left"/>
      </w:pPr>
      <w:r>
        <w:rPr>
          <w:rFonts w:ascii="Times New Roman" w:hAnsi="Times New Roman" w:eastAsia="Times New Roman" w:cs="Times New Roman"/>
        </w:rPr>
        <w:t>Простая, но вместе с тем сложная иллюстрация важности понимания того, как в последние дни формируется образ зверя, — это свидетельство Павла о человеке греха во второй главе Второго послания к фессалоникийцам. Павел рассматривает пророческие взаимоотношения языческого Рима и папского Рима и, делая это, указывает, что «пророческие взаимоотношения языческого Рима и папского Рима» — это тема, которая выявляет две категории поклоняющихся.</w:t>
      </w:r>
    </w:p>
    <w:p>
      <w:pPr>
        <w:pStyle w:val="ArticleBody"/>
        <w:jc w:val="left"/>
      </w:pPr>
      <w:r>
        <w:rPr>
          <w:rFonts w:ascii="Times New Roman" w:hAnsi="Times New Roman" w:eastAsia="Times New Roman" w:cs="Times New Roman"/>
        </w:rPr>
        <w:t>Одна группа любит истину о «пророческой связи между языческим Римом и папским Римом», а другая не любит эту истину и потому впадает в сильное заблуждение. Пророческая связь между языческим Римом и папским Римом, которую изложил Павел, — лишь один из многих пророческих отрывков, описывающих отношения этих двух сил, а также их отношения с Соединенными Штатами.</w:t>
      </w:r>
    </w:p>
    <w:p>
      <w:pPr>
        <w:pStyle w:val="ArticleBody"/>
        <w:jc w:val="left"/>
      </w:pPr>
      <w:r>
        <w:rPr>
          <w:rFonts w:ascii="Times New Roman" w:hAnsi="Times New Roman" w:eastAsia="Times New Roman" w:cs="Times New Roman"/>
        </w:rPr>
        <w:t>Языческий Рим — дракон, папский Рим — зверь, а Соединённые Штаты — лжепророк. Ахав — это дракон, царь десяти царей, который женат на блуднице Иезавели, властвующей над двумя группами лжепророков. Пророки-мужчины были пророками Ваала, а жрицы рощи представляли женское божество Ашторет. Вместе они являются прообразом лжепророка последних дней, который создаёт образ зверя, как это представлено жрицами и пророками-мужчинами.</w:t>
      </w:r>
    </w:p>
    <w:p>
      <w:pPr>
        <w:pStyle w:val="ArticleBody"/>
        <w:jc w:val="left"/>
      </w:pPr>
      <w:r>
        <w:rPr>
          <w:rFonts w:ascii="Times New Roman" w:hAnsi="Times New Roman" w:eastAsia="Times New Roman" w:cs="Times New Roman"/>
        </w:rPr>
        <w:t>Дракон — это Ахав, который является символом десяти царей семнадцатой главы Откровения и является седьмым царством из восьми царств. Шестое царство — это Соединённые Штаты, ложные пророки Иезавели; седьмое царство — это десять царей, Организация Объединённых Наций, власть дракона; а восьмое царство, которое из семи, — это пятое царство, получившее смертельную рану, которое воскресает как восьмое и последнее царство, то есть зверь, которому Соединённые Штаты, а затем и весь мир делают образ ему и образ его.</w:t>
      </w:r>
    </w:p>
    <w:p>
      <w:pPr>
        <w:pStyle w:val="ArticleBody"/>
        <w:jc w:val="left"/>
      </w:pPr>
      <w:r>
        <w:rPr>
          <w:rFonts w:ascii="Times New Roman" w:hAnsi="Times New Roman" w:eastAsia="Times New Roman" w:cs="Times New Roman"/>
        </w:rPr>
        <w:t>Первая глава книги Даниила указывает на заключительное пророческое испытание, связанное с пониманием Рима, как он представлен в Слове Божьем. Второе послание к Фессалоникийцам указывает, что это заключительное пророческое испытание включает понимание структуры современного Рима, как она выражена в пророческих и политических взаимоотношениях между языческим и папским Римом.</w:t>
      </w:r>
    </w:p>
    <w:p>
      <w:pPr>
        <w:pStyle w:val="ArticleBody"/>
        <w:jc w:val="left"/>
      </w:pPr>
      <w:r>
        <w:rPr>
          <w:rFonts w:ascii="Times New Roman" w:hAnsi="Times New Roman" w:eastAsia="Times New Roman" w:cs="Times New Roman"/>
        </w:rPr>
        <w:t>Вторая глава книги Даниила показывает, что есть тайна, с которой в последние дни снимается печать и которая служит испытанием для ста сорока четырех тысяч, ибо Даниил и трое отроков во второй главе представляют Божий народ последнего времени. Пророческая тайна, которая раскрыта и потому испытывает их, — это тайный сон Навуходоносора об изображении зверей, что, таким образом, представляет последнее испытание для ста сорока четырех тысяч, которое, как записала сестра Уайт, — «образование образа зверя».</w:t>
      </w:r>
    </w:p>
    <w:p>
      <w:pPr>
        <w:pStyle w:val="ArticleBody"/>
        <w:jc w:val="left"/>
      </w:pPr>
      <w:r>
        <w:rPr>
          <w:rFonts w:ascii="Times New Roman" w:hAnsi="Times New Roman" w:eastAsia="Times New Roman" w:cs="Times New Roman"/>
        </w:rPr>
        <w:t>Испытание, представленное во второй главе книги Даниила, проходит под угрозой смерти. Как иллюстрация последних дней, оно подтверждает то, чему учил Павел, когда он указал на сильное заблуждение, которое приходит на тех, кто не любит истину. В истории Даниила его разумение спасло мудрецов Вавилона, но после окончательного испытания последних дней испытательного срока уже не будет.</w:t>
      </w:r>
    </w:p>
    <w:p>
      <w:pPr>
        <w:pStyle w:val="ArticleBody"/>
        <w:jc w:val="left"/>
      </w:pPr>
      <w:r>
        <w:rPr>
          <w:rFonts w:ascii="Times New Roman" w:hAnsi="Times New Roman" w:eastAsia="Times New Roman" w:cs="Times New Roman"/>
        </w:rPr>
        <w:t>Каждая линия борьбы вокруг Рима как символа, которую мы выявили, служит прямым свидетельством той борьбы, которая сейчас идет. Поскольку движение за воскресное законодательство теперь прокладывает себе путь во тьме, пророческое слово Божье указывает на его приближение, хотя очень немногие души являются детьми дня, и те, кто не являются детьми дня, следовательно, не осознают, что пески испытательного времени стремительно утекают. Это происходит в контексте, обозначенном сестрой Уайт, где заключительные события будут стремительными. В июле 2023 года Михаил снизошел, чтобы поднять Своё могучее войско на ноги, но чтобы быть частью этого войска, сначала необходимо совершить пророческую работу, и она совершается в политической среде, где формируется образ зверя.</w:t>
      </w:r>
    </w:p>
    <w:p>
      <w:pPr>
        <w:pStyle w:val="ArticleBody"/>
        <w:jc w:val="left"/>
      </w:pPr>
      <w:r>
        <w:rPr>
          <w:rFonts w:ascii="Times New Roman" w:hAnsi="Times New Roman" w:eastAsia="Times New Roman" w:cs="Times New Roman"/>
        </w:rPr>
        <w:t>Пророческое дело, которое должно быть выполнено, включает распознавание формирования образа зверя. Исследователь пророчеств должен по событиям, происходящим в современной истории, распознавать, что религиозные и политические факторы, создающие образ зверя в Соединённых Штатах, уже в действии. Он также должен распознавать, как пророчески формируется образ зверя, как это изложено в Слове Божьем. Он должен также понимать, что по мере того как образ зверя формируется в Соединённых Штатах, образ Божий формируется в ста сорока четырёх тысячах. Он должен понимать параллель истории последних дней с миллеритами во время развития вести Полуночного крика в их истории, когда они пробудились к осознанию того, что находятся во времени промедления притчи и, следовательно, сами являются девами. Все три элемента являются частью пророческого испытания, которое начало разворачиваться в июле 2023 года.</w:t>
      </w:r>
    </w:p>
    <w:p>
      <w:pPr>
        <w:pStyle w:val="ArticleBody"/>
        <w:jc w:val="left"/>
      </w:pPr>
      <w:r>
        <w:rPr>
          <w:rFonts w:ascii="Times New Roman" w:hAnsi="Times New Roman" w:eastAsia="Times New Roman" w:cs="Times New Roman"/>
        </w:rPr>
        <w:t>«„Строка за строкой“: каждый конфликт вокруг Рима, возникший в истории адвентистского движения, был священной историей, которая повторяется в последние дни. Последний конфликт вокруг Рима является прямым следствием того, что народ Божий отказался пробудиться в ответ на весть, пришедшую в июле 2023 года.»</w:t>
      </w:r>
    </w:p>
    <w:p>
      <w:pPr>
        <w:pStyle w:val="ArticleScripture"/>
        <w:jc w:val="left"/>
      </w:pPr>
      <w:r>
        <w:rPr>
          <w:rFonts w:ascii="Times New Roman" w:hAnsi="Times New Roman" w:eastAsia="Times New Roman" w:cs="Times New Roman"/>
        </w:rPr>
        <w:t>Бог пробудит Свой народ; если другие средства окажутся безуспешными, в их среду проникнут ереси, которые просеют их, отделяя зерно от мякины. Господь призывает всех, кто верит Его слову, пробудиться ото сна. Драгоценный свет, соответствующий этому времени, уже пришел. Это библейская истина, показывающая опасности, которые уже нависли над нами. Этот свет должен побудить нас к прилежному изучению Писания и к самому строгому испытанию тех позиций, которых мы придерживаемся. Бог желает, чтобы все аспекты и положения истины были тщательно и настойчиво исследованы с молитвой и постом. Верующим не следует довольствоваться предположениями и расплывчатыми представлениями о том, что есть истина. Их вера должна быть твердо основана на слове Божьем, чтобы, когда придет время испытания и они предстанут перед советами, чтобы отвечать за свою веру, они могли с кротостью и благоговением дать отчет в уповании, которое в них.</w:t>
      </w:r>
    </w:p>
    <w:p>
      <w:pPr>
        <w:pStyle w:val="ArticleScripture"/>
        <w:jc w:val="left"/>
      </w:pPr>
      <w:r>
        <w:rPr>
          <w:rFonts w:ascii="Times New Roman" w:hAnsi="Times New Roman" w:eastAsia="Times New Roman" w:cs="Times New Roman"/>
        </w:rPr>
        <w:t>Агитируйте, агитируйте, агитируйте. Вопросы, которые мы представляем миру, должны быть для нас живой реальностью. Важно, чтобы, защищая учения, которые мы считаем основополагающими статьями веры, мы никогда не позволяли себе прибегать к доводам, которые не безупречно обоснованы. Они могут помочь заставить оппонента замолчать, но они не служат истине. Мы должны приводить веские доводы, которые не только заставят наших противников замолчать, но и выдержат самую строгую и всестороннюю проверку. У тех, кто обучился искусству прений, существует большая опасность, что они не будут обращаться со Словом Божьим беспристрастно. Встречаясь с противником, мы должны прилагать искренние усилия излагать вопросы таким образом, чтобы пробудить в его сознании убеждение, вместо того чтобы стремиться лишь укрепить уверенность верующего.</w:t>
      </w:r>
    </w:p>
    <w:p>
      <w:pPr>
        <w:pStyle w:val="ArticleScripture"/>
        <w:jc w:val="left"/>
      </w:pPr>
      <w:r>
        <w:rPr>
          <w:rFonts w:ascii="Times New Roman" w:hAnsi="Times New Roman" w:eastAsia="Times New Roman" w:cs="Times New Roman"/>
        </w:rPr>
        <w:t>«Каким бы ни было интеллектуальное развитие человека, пусть он ни на мгновение не думает, что нет нужды в тщательном и непрерывном исследовании Священного Писания в поисках большего света. Как народ мы призваны, каждый в отдельности, быть исследователями пророчеств. Мы должны бодрствовать с усердием, чтобы распознать любой луч света, который Бог явит нам. Мы должны уловить первые проблески истины; и через молитвенное изучение может быть получен более ясный свет, который можно будет донести другим». Свидетельства. Том 5, 708.</w:t>
      </w:r>
    </w:p>
    <w:p>
      <w:pPr>
        <w:pStyle w:val="ArticleBody"/>
        <w:jc w:val="left"/>
      </w:pPr>
      <w:r>
        <w:rPr>
          <w:rFonts w:ascii="Times New Roman" w:hAnsi="Times New Roman" w:eastAsia="Times New Roman" w:cs="Times New Roman"/>
        </w:rPr>
        <w:t>Протестанты эпохи Миллера отказывались руководствоваться правилами грамматики и решили игнорировать слово «also» в четырнадцатом стихе, которое грамматически указывает на то, что «грабители твоего народа» представляли новую силу, вводимую в ход событий, описанных в том отрывке, где расположен четырнадцатый стих. Урайя Смит поступил точно так же, когда проигнорировал грамматические свидетельства, доказывающие, что «царь северный» в тридцать шестом стихе и позднее в сороковом должен быть тем же «царём северным», о котором шла речь начиная с тридцать первого стиха.</w:t>
      </w:r>
    </w:p>
    <w:p>
      <w:pPr>
        <w:pStyle w:val="ArticleBody"/>
        <w:jc w:val="left"/>
      </w:pPr>
      <w:r>
        <w:rPr>
          <w:rFonts w:ascii="Times New Roman" w:hAnsi="Times New Roman" w:eastAsia="Times New Roman" w:cs="Times New Roman"/>
        </w:rPr>
        <w:t>Сегодня те, кто учат, что Соединённые Штаты — это «разбойники», используют отрывок у сестры Уайт, в котором папская власть и Соединённые Штаты обозначены как две главные преследующие силы последних дней, и искажают грамматику, чтобы утверждать, что упоминание «Старого Света», которым сестра Уайт обозначает Европу, на самом деле относится к прошлой истории. Грамматика этого отрывка показывает, что это неверное предположение, а то, как сестра Уайт употребляет «Старый Свет» в данном месте, согласуется с тем, как она употребляет его в других местах своих трудов. Поступая так, она также согласуется с историками, которые используют выражение «Старый Свет» в противопоставление «Новому Свету», чтобы различать Европу и обе Америки.</w:t>
      </w:r>
    </w:p>
    <w:p>
      <w:pPr>
        <w:pStyle w:val="ArticleScripture"/>
        <w:jc w:val="left"/>
      </w:pPr>
      <w:r>
        <w:rPr>
          <w:rFonts w:ascii="Times New Roman" w:hAnsi="Times New Roman" w:eastAsia="Times New Roman" w:cs="Times New Roman"/>
        </w:rPr>
        <w:t>«Папство в Старом Свете и отступнический протестантизм в Новом будут действовать сходным образом по отношению к тем, кто чтит все божественные повеления». Великая борьба, 615.</w:t>
      </w:r>
    </w:p>
    <w:p>
      <w:pPr>
        <w:pStyle w:val="ArticleBody"/>
        <w:jc w:val="left"/>
      </w:pPr>
      <w:r>
        <w:rPr>
          <w:rFonts w:ascii="Times New Roman" w:hAnsi="Times New Roman" w:eastAsia="Times New Roman" w:cs="Times New Roman"/>
        </w:rPr>
        <w:t>С грамматической точки зрения выражение «will pursue» указывает, что обе силы, представленные «старым миром» и «новым», будут преследовать народ Божий в последние дни; и с грамматической точки зрения ошибочно утверждать, что это предложение относит «старый мир» к прошлой истории, а «новый» — к последним дням. «Строка за строкой» все прежние споры Рима дают исследователям пророчеств последних дней понять, что, когда они пробудятся, испытание «образом зверя» будет включать среду, в которой проявится правильное отождествление «грабителей народа твоего». Правильное понимание «грабителей» изложено на пионерской диаграмме 1843 года и, следовательно, является основополагающей истиной, подтверждённой авторитетом Духа пророчества. Это показывает, что когда исследователи пророчеств пробудятся к своему последнему испытанию, тема «грабителей» также будет представлять собой последнюю атаку на основополагающие истины и на Дух пророчества.</w:t>
      </w:r>
    </w:p>
    <w:p>
      <w:pPr>
        <w:pStyle w:val="ArticleBody"/>
        <w:jc w:val="left"/>
      </w:pPr>
      <w:r>
        <w:rPr>
          <w:rFonts w:ascii="Times New Roman" w:hAnsi="Times New Roman" w:eastAsia="Times New Roman" w:cs="Times New Roman"/>
        </w:rPr>
        <w:t>Мы продолжим эти размышления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утверждает видение — номер пятнадцать</dc:title>
  <dc:subject>Последнее испытание: пробуждение к пророческой полемике об образе зверя</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