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шесть</w:t>
      </w:r>
    </w:p>
    <w:p>
      <w:pPr>
        <w:pStyle w:val="ArticleSubtitle"/>
        <w:jc w:val="left"/>
      </w:pPr>
      <w:r>
        <w:rPr>
          <w:rFonts w:ascii="Arial" w:hAnsi="Arial" w:eastAsia="Arial" w:cs="Arial"/>
        </w:rPr>
        <w:t>Пророческие вехи в 11-й главе книги Даниила: крах СССР, воскресный закон и возвышение современного Рима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С распадом СССР в 1989 году исполнился сороковой стих одиннадцатой главы Даниила. Сорок первый стих — это воскресный закон в Соединённых Штатах, как и шестнадцатый стих. С 1989 года и до воскресного закона в Соединённых Штатах сороковой стих пуст. Распад СССР в 1989 году также отмечен в десятом стихе одиннадцатой главы Даниила, который первоначально исполнился при Антиохе Великом.</w:t>
      </w:r>
    </w:p>
    <w:p>
      <w:pPr>
        <w:pStyle w:val="ArticleBody"/>
        <w:jc w:val="left"/>
      </w:pPr>
      <w:r>
        <w:rPr>
          <w:rFonts w:ascii="Times New Roman" w:hAnsi="Times New Roman" w:eastAsia="Times New Roman" w:cs="Times New Roman"/>
        </w:rPr>
        <w:t>Антиох III Великий, селевкидский "царь севера", правил в 223–187 гг. до н. э. и стремился вернуть территории, утраченные Птолемеям ("царю юга") после Третьей Сирийской войны (246–241 гг. до н. э.). Его кампания в Четвертой Сирийской войне (219–217 гг. до н. э.) была нацелена на возвращение Келесирии, Финикии и Палестины. В 219 г. до н. э. Антиох двинулся на юг, захватив Селевкию в Пиерии, Тир и Птолемаиду (Акко), вернув прибрежные опорные пункты. В 218 г. до н. э. он продвинулся дальше, взяв Филадельфию (Амман) и продвигаясь к египетской границе, намереваясь вернуть утраченные селевкидские земли вплоть до Газы. Антиох остановил продвижение в 218 г. до н. э., закрепляя завоевания и готовясь к решающему наступлению. Птолемей IV Филопатор, царь Птолемеев, собрал армию, чтобы дать ему отпор, усиленную египетскими войсками. Десятый стих одиннадцатой главы книги Даниила излагает этот поход Антиоха, тем самым предвосхищая крах СССР в 1989 году и служа прообразом сорокового стиха.</w:t>
      </w:r>
    </w:p>
    <w:p>
      <w:pPr>
        <w:pStyle w:val="ArticleScripture"/>
        <w:jc w:val="left"/>
      </w:pPr>
      <w:r>
        <w:rPr>
          <w:rFonts w:ascii="Times New Roman" w:hAnsi="Times New Roman" w:eastAsia="Times New Roman" w:cs="Times New Roman"/>
        </w:rPr>
        <w:t>Но сыновья его возмутятся и соберут большое множество войск; и один из них непременно придет, и разольется, и пройдет; потом он возвратится и возмутится, даже до крепости его. Даниил 11:10.</w:t>
      </w:r>
    </w:p>
    <w:p>
      <w:pPr>
        <w:pStyle w:val="ArticleBody"/>
        <w:jc w:val="left"/>
      </w:pPr>
      <w:r>
        <w:rPr>
          <w:rFonts w:ascii="Times New Roman" w:hAnsi="Times New Roman" w:eastAsia="Times New Roman" w:cs="Times New Roman"/>
        </w:rPr>
        <w:t>Когда в сороковом стихе о царе северном говорится, что он «наводнит и пройдет», это согласуется с выражением из десятого стиха о царе северном — «наводняя и проходя». В обоих стихах употреблены одни и те же еврейские слова, просто переведенные немного по-разному. Это то же выражение, что и в Исаии 8:8.</w:t>
      </w:r>
    </w:p>
    <w:p>
      <w:pPr>
        <w:pStyle w:val="ArticleScripture"/>
        <w:jc w:val="left"/>
      </w:pPr>
      <w:r>
        <w:rPr>
          <w:rFonts w:ascii="Times New Roman" w:hAnsi="Times New Roman" w:eastAsia="Times New Roman" w:cs="Times New Roman"/>
        </w:rPr>
        <w:t>И он пройдет через Иудею; он разольётся и перейдёт, достигнет даже до шеи; и распростёртые его крылья наполнят всю широту земли твоей, о, Еммануил. Исаия 8:8.</w:t>
      </w:r>
    </w:p>
    <w:p>
      <w:pPr>
        <w:pStyle w:val="ArticleBody"/>
        <w:jc w:val="left"/>
      </w:pPr>
      <w:r>
        <w:rPr>
          <w:rFonts w:ascii="Times New Roman" w:hAnsi="Times New Roman" w:eastAsia="Times New Roman" w:cs="Times New Roman"/>
        </w:rPr>
        <w:t>В каждом из трёх стихов говорится о том, как северный царь побеждает южного. Антиох, северный царь, одерживает верх над Птолемеем, южным царём, так же как Сеннахериб одержал верх над южным царём Иудеи, и так же как царь севера в сороковом стихе смёл СССР в 1989 году. Три стиха вместе с тремя историческими исполнениями этих стихов указывают на «время конца» в 1989 году. Таким образом, десятый стих — это 1989 год, а шестнадцатый стих — воскресный закон в Соединённых Штатах, как и сорок первый стих.</w:t>
      </w:r>
    </w:p>
    <w:p>
      <w:pPr>
        <w:pStyle w:val="ArticleBody"/>
        <w:jc w:val="left"/>
      </w:pPr>
      <w:r>
        <w:rPr>
          <w:rFonts w:ascii="Times New Roman" w:hAnsi="Times New Roman" w:eastAsia="Times New Roman" w:cs="Times New Roman"/>
        </w:rPr>
        <w:t>Стихи с одиннадцатого по пятнадцатый представляют собой линию Писания, которая также имеет историческое исполнение, определяющее конкретные пророческие вехи в скрытой истории сорокового стиха. До воскресного закона в Соединённых Штатах, но после 1989 года, битва при Рафии и её последствия изложены в стихах одиннадцатом и двенадцатом, а битва при Паниуме — в стихах с тринадцатого по пятнадцатый.</w:t>
      </w:r>
    </w:p>
    <w:p>
      <w:pPr>
        <w:pStyle w:val="ArticleBody"/>
        <w:jc w:val="left"/>
      </w:pPr>
      <w:r>
        <w:rPr>
          <w:rFonts w:ascii="Times New Roman" w:hAnsi="Times New Roman" w:eastAsia="Times New Roman" w:cs="Times New Roman"/>
        </w:rPr>
        <w:t>Воскресный закон — это назначенное время; ибо именно тогда исцеляется смертельная рана папства, и папа возвращается на престол земли. Это наделение властью было прообразно показано возведением папства на престол в 538 году и воцарением языческого Рима в результате битвы при Акциуме. После пророческого воцарения языческий Рим безраздельно властвовал в течение 360 лет. После воцарения папства в 538 году оно безраздельно властвовало 1260 лет. Когда смертельная рана будет исцелена при воскресном законe, папство будет безраздельно властвовать в течение символических 42 месяцев.</w:t>
      </w:r>
    </w:p>
    <w:p>
      <w:pPr>
        <w:pStyle w:val="ArticleScripture"/>
        <w:jc w:val="left"/>
      </w:pPr>
      <w:r>
        <w:rPr>
          <w:rFonts w:ascii="Times New Roman" w:hAnsi="Times New Roman" w:eastAsia="Times New Roman" w:cs="Times New Roman"/>
        </w:rPr>
        <w:t>И я видел одну из его голов как бы смертельно раненую; и смертельная рана его исцелела; и вся земля с изумлением последовала за зверем. И поклонились дракону, который дал власть зверю; и поклонились зверю, говоря: кто подобен зверю? кто может воевать с ним? И даны ему уста, говорящие великие слова и богохульства; и дана ему власть действовать сорок два месяца. Откровение 13:3–5.</w:t>
      </w:r>
    </w:p>
    <w:p>
      <w:pPr>
        <w:pStyle w:val="ArticleBody"/>
        <w:jc w:val="left"/>
      </w:pPr>
      <w:r>
        <w:rPr>
          <w:rFonts w:ascii="Times New Roman" w:hAnsi="Times New Roman" w:eastAsia="Times New Roman" w:cs="Times New Roman"/>
        </w:rPr>
        <w:t>В 27-м стихе сказано «оба» этих царя:</w:t>
      </w:r>
    </w:p>
    <w:p>
      <w:pPr>
        <w:pStyle w:val="ArticleScripture"/>
        <w:jc w:val="left"/>
      </w:pPr>
      <w:r>
        <w:rPr>
          <w:rFonts w:ascii="Times New Roman" w:hAnsi="Times New Roman" w:eastAsia="Times New Roman" w:cs="Times New Roman"/>
        </w:rPr>
        <w:t>И сердца обоих этих царей будут к злодейству, и за одним столом они будут говорить ложь; но это не увенчается успехом, ибо конец ещё будет в назначенное время. Даниил 11:27.</w:t>
      </w:r>
    </w:p>
    <w:p>
      <w:pPr>
        <w:pStyle w:val="ArticleBody"/>
        <w:jc w:val="left"/>
      </w:pPr>
      <w:r>
        <w:rPr>
          <w:rFonts w:ascii="Times New Roman" w:hAnsi="Times New Roman" w:eastAsia="Times New Roman" w:cs="Times New Roman"/>
        </w:rPr>
        <w:t>Два царя в двадцать седьмом стихе — это те же цари из двух предыдущих стихов, которые впоследствии сразились в битве при Акции.</w:t>
      </w:r>
    </w:p>
    <w:p>
      <w:pPr>
        <w:pStyle w:val="ArticleScripture"/>
        <w:jc w:val="left"/>
      </w:pPr>
      <w:r>
        <w:rPr>
          <w:rFonts w:ascii="Times New Roman" w:hAnsi="Times New Roman" w:eastAsia="Times New Roman" w:cs="Times New Roman"/>
        </w:rPr>
        <w:t>И он поднимет силу свою и отвагу свою против царя Юга с великим войском; и царь Юга поднимется на битву с весьма большим и могучим войском; но не устоит, ибо против него устроят козни. И даже те, кто питаются от его стола, погубят его, и войско его будет сметено, и многие падут убитыми. Даниил 11:25–26.</w:t>
      </w:r>
    </w:p>
    <w:p>
      <w:pPr>
        <w:pStyle w:val="ArticleBody"/>
        <w:jc w:val="left"/>
      </w:pPr>
      <w:r>
        <w:rPr>
          <w:rFonts w:ascii="Times New Roman" w:hAnsi="Times New Roman" w:eastAsia="Times New Roman" w:cs="Times New Roman"/>
        </w:rPr>
        <w:t>Таким образом, стих двадцать седьмой создаёт аномалию, которую необходимо понять, прежде чем мы продолжим. В стихе двадцать четвёртом «время» обозначает период в 360 лет, начинающийся с битвы при Акции и заканчивающийся в назначенное время в 330 году.</w:t>
      </w:r>
    </w:p>
    <w:p>
      <w:pPr>
        <w:pStyle w:val="ArticleBody"/>
        <w:jc w:val="left"/>
      </w:pPr>
      <w:r>
        <w:rPr>
          <w:rFonts w:ascii="Times New Roman" w:hAnsi="Times New Roman" w:eastAsia="Times New Roman" w:cs="Times New Roman"/>
        </w:rPr>
        <w:t>Царём юга в этой битве была Клеопатра, состоявшая в союзе с Марком Антонием. Октавиан был царём севера, который поразил бы их обоих. В назначенное время (31 г. до Р. Х.) два царя, которые прежде сидели за одним столом и говорили друг другу ложь, вступили бы в противостояние в битве при Акциуме.</w:t>
      </w:r>
    </w:p>
    <w:p>
      <w:pPr>
        <w:pStyle w:val="ArticleBody"/>
        <w:jc w:val="left"/>
      </w:pPr>
      <w:r>
        <w:rPr>
          <w:rFonts w:ascii="Times New Roman" w:hAnsi="Times New Roman" w:eastAsia="Times New Roman" w:cs="Times New Roman"/>
        </w:rPr>
        <w:t>Два царя за столом соответствуют истории битвы при Паниуме (стихи 13–15), где был союз Антиоха Великого и Филиппа Македонского. Этот исторический союз соответствует символическому союзу, представленному в названии Паниума во времена Христа — Кесария Филиппова. Этот союз также представлен в сороковом стихе, когда СССР был сметён в 1989 году в результате союза между Рейганом и папой Иоанном Павлом II. Два царя лгут друг другу до 31 года до н. э., что соотносится с законом о воскресном дне в Соединённых Штатах, и потому их ложь происходит до шестнадцатого стиха, в период истории, представленной стихами 13–15, которые исполнились в битве при Паниуме через семнадцать лет после битвы при Рафии и за сто тридцать семь лет до того, как Помпей завоевал Иерусалим в исполнение шестнадцатого стиха.</w:t>
      </w:r>
    </w:p>
    <w:p>
      <w:pPr>
        <w:pStyle w:val="ArticleBody"/>
        <w:jc w:val="left"/>
      </w:pPr>
      <w:r>
        <w:rPr>
          <w:rFonts w:ascii="Times New Roman" w:hAnsi="Times New Roman" w:eastAsia="Times New Roman" w:cs="Times New Roman"/>
        </w:rPr>
        <w:t>В двадцать восьмом стихе Октавий, победитель над Клеопатрой (царём южным) и Марком Антонием, «возвратится в землю свою с великим богатством; и сердце его будет против святого завета; и он совершит подвиги, и возвратится в свою землю». Урия Смит отождествляет эти две победы с Акцием в 31 году до Р. Х. и разрушением Иерусалима в 70 году по Р. Х. Следовательно, двадцать восьмой стих указывает на историю, которая начинается с битвы при Акции, являющейся началом 360 лет, и разрушения Иерусалима в 70 году по Р. Х.</w:t>
      </w:r>
    </w:p>
    <w:p>
      <w:pPr>
        <w:pStyle w:val="ArticleScripture"/>
        <w:jc w:val="left"/>
      </w:pPr>
      <w:r>
        <w:rPr>
          <w:rFonts w:ascii="Times New Roman" w:hAnsi="Times New Roman" w:eastAsia="Times New Roman" w:cs="Times New Roman"/>
        </w:rPr>
        <w:t>Тогда он возвратится в свою землю с большим богатством; и сердце его будет против святого завета; и он будет действовать, и возвратится в свою землю. Даниила 11:28.</w:t>
      </w:r>
    </w:p>
    <w:p>
      <w:pPr>
        <w:pStyle w:val="ArticleBody"/>
        <w:jc w:val="left"/>
      </w:pPr>
      <w:r>
        <w:rPr>
          <w:rFonts w:ascii="Times New Roman" w:hAnsi="Times New Roman" w:eastAsia="Times New Roman" w:cs="Times New Roman"/>
        </w:rPr>
        <w:t>Последняя фраза двадцать четвертого стиха (даже на время) и далее представляет историческую линию, начавшуюся в 31 г. до н. э. и завершающуюся последней фразой тридцать первого стиха (поставят мерзость запустения), что исполнилось в 538 году. Линия начинается с битвы при Акции, которая знаменует начало верховного господства языческого Рима на протяжении трехсот шестидесяти лет. Линия заканчивается в 538 году, когда папский Рим начинает править безраздельно в течение тысячи двухсот шестидесяти лет. В самих стихах и в истории, исполнившей эти стихи, назначенное время в 330 году представляет собой разделение в истории языческого Рима как четвертого царства библейского пророчества. После первоначального периода безраздельного господства в течение трехсот шестидесяти лет следуют двести восемь лет разложения империи, предшествующие тому, как, согласно тридцать первому стиху, папство займет престол в 538 году. В последовательности этих восьми стихов только двадцать седьмой стих указывает на историческое исполнение, произошедшее до битвы при Акции в 31 г. до н. э.</w:t>
      </w:r>
    </w:p>
    <w:p>
      <w:pPr>
        <w:pStyle w:val="ArticleBody"/>
        <w:jc w:val="left"/>
      </w:pPr>
      <w:r>
        <w:rPr>
          <w:rFonts w:ascii="Times New Roman" w:hAnsi="Times New Roman" w:eastAsia="Times New Roman" w:cs="Times New Roman"/>
        </w:rPr>
        <w:t>Двадцать седьмой стих описывает встречу между двумя царями в преддверии «назначенного времени», а двадцать девятый стих определяет «назначенное время». «Назначенное время» двадцать седьмого стиха — это начало трехсотшестидесятилетнего периода, а «назначенное время» двадцать девятого стиха — окончание трехсотшестидесятилетнего периода. Начало и конец образуют «назначенное время».</w:t>
      </w:r>
    </w:p>
    <w:p>
      <w:pPr>
        <w:pStyle w:val="ArticleBody"/>
        <w:jc w:val="left"/>
      </w:pPr>
      <w:r>
        <w:rPr>
          <w:rFonts w:ascii="Times New Roman" w:hAnsi="Times New Roman" w:eastAsia="Times New Roman" w:cs="Times New Roman"/>
        </w:rPr>
        <w:t>Усиление языческого Рима началось, когда Рим преодолел третье географическое препятствие, как показано в Дан. 8:9.</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возрос к югу, к востоку и к прекрасной стране. Даниил 8:9.</w:t>
      </w:r>
    </w:p>
    <w:p>
      <w:pPr>
        <w:pStyle w:val="ArticleBody"/>
        <w:jc w:val="left"/>
      </w:pPr>
      <w:r>
        <w:rPr>
          <w:rFonts w:ascii="Times New Roman" w:hAnsi="Times New Roman" w:eastAsia="Times New Roman" w:cs="Times New Roman"/>
        </w:rPr>
        <w:t>Утверждение власти началось в битве при Акции, и последующее подчинение царя юга (Египта) — в девятом стихе восьмой главы.</w:t>
      </w:r>
    </w:p>
    <w:p>
      <w:pPr>
        <w:pStyle w:val="ArticleBody"/>
        <w:jc w:val="left"/>
      </w:pPr>
      <w:r>
        <w:rPr>
          <w:rFonts w:ascii="Times New Roman" w:hAnsi="Times New Roman" w:eastAsia="Times New Roman" w:cs="Times New Roman"/>
        </w:rPr>
        <w:t>Завершение господства языческого Рима как четвертого царства библейского пророчества произошло в 538 году, когда папский Рим преодолел свое третье географическое препятствие. Весь период продолжительностью пятьсот шестьдесят восемь лет, от битвы при Акции до 538 года, начинается с того, что языческий Рим преодолевает свое третье препятствие и становится четвертым царством библейского пророчества, и заканчивается тем, что папский Рим преодолевает свое третье географическое препятствие.</w:t>
      </w:r>
    </w:p>
    <w:p>
      <w:pPr>
        <w:pStyle w:val="ArticleBody"/>
        <w:jc w:val="left"/>
      </w:pPr>
      <w:r>
        <w:rPr>
          <w:rFonts w:ascii="Times New Roman" w:hAnsi="Times New Roman" w:eastAsia="Times New Roman" w:cs="Times New Roman"/>
        </w:rPr>
        <w:t>В контексте четвертого царства библейского пророчества представленная история выделяет два периода: первый — когда Рим превозносит себя, за которым следует период, описывающий падение Рима. Начало первого периода возвышения также является началом всего периода, когда языческий Рим правил как четвертое царство библейского пророчества. Первый период возвышения Рима начинается и заканчивается в назначенное время и также начинается с объединения северного и южного царств. Он заканчивается разделением на восточное и западное царства. Начало и конец, приходящиеся на назначенное время, и сами эти начало и конец представляют четыре части царства Александра.</w:t>
      </w:r>
    </w:p>
    <w:p>
      <w:pPr>
        <w:pStyle w:val="ArticleBody"/>
        <w:jc w:val="left"/>
      </w:pPr>
      <w:r>
        <w:rPr>
          <w:rFonts w:ascii="Times New Roman" w:hAnsi="Times New Roman" w:eastAsia="Times New Roman" w:cs="Times New Roman"/>
        </w:rPr>
        <w:t>Два назначенных времени, упомянутые в стихах 27 и 29, представляют собой две вехи — начальную и конечную, описывающие период, когда Рим правит верховно. С введением воскресного закона в Соединённых Штатах, в исполнение стихов 41 и 16 одиннадцатой главы Даниила, начинается период верховного правления современного Рима продолжительностью сорок два символических месяца. Первое назначенное время из стиха 27 — это воскресный закон в Соединённых Штатах, а второе назначенное время обозначает момент, когда последняя на земле страна последует примеру Соединённых Штатов и введёт последний воскресный закон, тем самым обозначая всемирное принудительное введение идольской субботы.</w:t>
      </w:r>
    </w:p>
    <w:p>
      <w:pPr>
        <w:pStyle w:val="ArticleBody"/>
        <w:jc w:val="left"/>
      </w:pPr>
      <w:r>
        <w:rPr>
          <w:rFonts w:ascii="Times New Roman" w:hAnsi="Times New Roman" w:eastAsia="Times New Roman" w:cs="Times New Roman"/>
        </w:rPr>
        <w:t>Этими двумя пророческими вехами являются воскресный закон в Соединённых Штатах и всемирное принудительное соблюдение воскресного закона, и эти два воскресных закона — это два назначенных времени в стихах 27 и 29. Первое назначенное время стиха 27 также было предвосхищено воскресным законом Константина в 321 году, а папский воскресный закон на Орлеанском соборе в 538 году представляет всемирный воскресный закон.</w:t>
      </w:r>
    </w:p>
    <w:p>
      <w:pPr>
        <w:pStyle w:val="ArticleBody"/>
        <w:jc w:val="left"/>
      </w:pPr>
      <w:r>
        <w:rPr>
          <w:rFonts w:ascii="Times New Roman" w:hAnsi="Times New Roman" w:eastAsia="Times New Roman" w:cs="Times New Roman"/>
        </w:rPr>
        <w:t>В контексте стихов 13–15 битва при Панионе — это событие, предшествующее закону о воскресном дне, упомянутому в стихе 16. В этой истории исполняется встреча двух царей, которые лгут друг другу. Стихи 13–15 являются частью истории, представленной в стихах 10–16. В этих стихах обозначены четвёртая сирийская война в стихе 10, битва при Рафии — в стихе 11 и последствия той битвы — в стихе 12. Стихи 13–15 представляют историю 200 года до н. э., когда состоялась битва при Панионе и когда языческий Рим, представленный как «грабители твоего народа», входит в пророческое повествование.</w:t>
      </w:r>
    </w:p>
    <w:p>
      <w:pPr>
        <w:pStyle w:val="ArticleBody"/>
        <w:jc w:val="left"/>
      </w:pPr>
      <w:r>
        <w:rPr>
          <w:rFonts w:ascii="Times New Roman" w:hAnsi="Times New Roman" w:eastAsia="Times New Roman" w:cs="Times New Roman"/>
        </w:rPr>
        <w:t>Даниила 11:40 указывает на распад СССР в 1989 году, а стих 16 — на воскресный закон в Соединённых Штатах. Встреча двух царей, которые лгут друг другу до наступления назначенного времени, а именно битва при Акции, происходит в рамках истории стиха 40, которая следует за временем конца в 1989 году и завершается воскресным законом в Соединённых Штатах. Стих 27 является вехой в скрытой истории стиха 40, происходящей после 1989 года, но до воскресного закона. «Встреча» стиха 27 — это веха перед наделением Рима властью при воскресном законе. Существует несколько вех, которые ведут к наделению папства властью в 538 году, и эти вехи также происходят до назначенного времени. Одной из таких пророческих вех является указ Юстиниана 533 года, который исполнил упоминание стиха 30 о «сношениях с теми, которые оставили завет».</w:t>
      </w:r>
    </w:p>
    <w:p>
      <w:pPr>
        <w:pStyle w:val="ArticleBody"/>
        <w:jc w:val="left"/>
      </w:pPr>
      <w:r>
        <w:rPr>
          <w:rFonts w:ascii="Times New Roman" w:hAnsi="Times New Roman" w:eastAsia="Times New Roman" w:cs="Times New Roman"/>
        </w:rPr>
        <w:t>Другие вехи, ведущие к назначенному времени в истории языческого Рима, — это 330 год, когда языческий Рим пал и одновременно передал «престол» папской власти. В 496 году Хлодвиг отдал свою «власть» папству. В исполнение седьмой главы Книги Даниила языческий Рим устранил «три рога» ради папства, последним было изгнание остготов из города Рима в 538 году. В 508 году язычество было отменено как официальная религия государства и заменено католицизмом. 538 год соответствует воскресному закону сорок первого стиха, а 496 год соответствует 1989 году, когда Рейган, как и Хлодвиг, посвятил свою власть римскому папе. Год 330 указывает на воскресный закон, ибо именно тогда папство возвращается на престол власти.</w:t>
      </w:r>
    </w:p>
    <w:p>
      <w:pPr>
        <w:pStyle w:val="ArticleBody"/>
        <w:jc w:val="left"/>
      </w:pPr>
      <w:r>
        <w:rPr>
          <w:rFonts w:ascii="Times New Roman" w:hAnsi="Times New Roman" w:eastAsia="Times New Roman" w:cs="Times New Roman"/>
        </w:rPr>
        <w:t>Это указывает, что и 538, и 330 представляют назначенное время, что соответствует стихам шестнадцатому и сорок первому. 496 представляет 1989; исполнены десятый и сороковой стихи в Даниила 11 и Исаии 8:8. 508 указывает, когда религия царства была отложена в пользу католицизма. Начиная с Хлодвига в 496 году и до 508 года была показана постепенная отмена и замена законной религии царства. В истории, начинающейся в 330 году, постепенная гибель Западного Рима представлена первыми четырьмя трубами, тем самым указывая на постепенное разрушение, которое начинается с воскресного закона в Соединенных Штатах.</w:t>
      </w:r>
    </w:p>
    <w:p>
      <w:pPr>
        <w:pStyle w:val="ArticleBody"/>
        <w:jc w:val="left"/>
      </w:pPr>
      <w:r>
        <w:rPr>
          <w:rFonts w:ascii="Times New Roman" w:hAnsi="Times New Roman" w:eastAsia="Times New Roman" w:cs="Times New Roman"/>
        </w:rPr>
        <w:t>Постепенное падение языческого Рима, последовавшее за воскресным законом Константина 321 года, иллюстрирует падение Соединённых Штатов как шестого царства библейского пророчества, приходящего к воскресному закону. Затем на Соединённые Штаты обрушиваются четыре трубных суда, как указывает сестра Уайт, утверждая, что «национальному отступничеству последует национальная погибель». Иезекииль добавляет свидетельство о четырёхкратном наказании.</w:t>
      </w:r>
    </w:p>
    <w:p>
      <w:pPr>
        <w:pStyle w:val="ArticleScripture"/>
        <w:jc w:val="left"/>
      </w:pPr>
      <w:r>
        <w:rPr>
          <w:rFonts w:ascii="Times New Roman" w:hAnsi="Times New Roman" w:eastAsia="Times New Roman" w:cs="Times New Roman"/>
        </w:rPr>
        <w:t>И опять было ко мне слово Господне: сын человеческий, когда земля согрешит против Меня, тяжко преступив, тогда Я простру на нее руку Мою, сломлю у нее жезл хлеба, пошлю на нее голод и истреблю в ней людей и скот. И если бы в ней оказались эти три мужа — Ной, Даниил и Иов, — то они праведностью своею спасли бы только свои души, говорит Господь Бог. Если Я напущу на землю лютых зверей, и они опустошат ее, так что она будет пустынна и никто не сможет проходить по ней от зверей, — то, если бы в ней оказались эти три мужа, — клянусь, жив Я, говорит Господь Бог, — ни сыновей, ни дочерей они не спасли бы; они одни спаслись бы, а земля опустела бы. Или если Я наведу на ту землю меч и скажу: «Меч, пройдись по земле», так что истреблю в ней людей и скот, — то, если бы в ней оказались эти три мужа, — клянусь, жив Я, говорит Господь Бог, — ни сыновей, ни дочерей они не спасли бы; они только сами спаслись бы. Или если Я пошлю в ту землю моровую язву и изолью на нее ярость Мою в кровопролитии, чтобы истребить в ней людей и скот, — и если бы в ней были Ной, Даниил и Иов, — клянусь, жив Я, говорит Господь Бог, — ни сына, ни дочери они не спасли бы; праведностью своею спасли бы только свои души. Ибо так говорит Господь Бог: насколько более, когда Я пошлю на Иерусалим четыре тяжкие кары Мои — меч, голод, лютых зверей и моровую язву, — чтобы истребить в нем людей и скот? Но вот, останется в нем остаток — сыновья и дочери, которые будут выведены; вот, они выйдут к вам, и вы увидите поведение их и дела их, и утешитесь о том бедствии, которое Я навел на Иерусалим, — о всём, что Я навел на него. И они утешат вас, когда вы увидите поведение их и дела их, и вы узнаете, что не без причины сделал Я всё, что сделал в нем, говорит Господь Бог. Иезекииль 14:12–23.</w:t>
      </w:r>
    </w:p>
    <w:p>
      <w:pPr>
        <w:pStyle w:val="ArticleBody"/>
        <w:jc w:val="left"/>
      </w:pPr>
      <w:r>
        <w:rPr>
          <w:rFonts w:ascii="Times New Roman" w:hAnsi="Times New Roman" w:eastAsia="Times New Roman" w:cs="Times New Roman"/>
        </w:rPr>
        <w:t>Мы продолжим эти рассуждения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шесть</dc:title>
  <dc:subject>Пророческие вехи в 11-й главе книги Даниила: крах СССР, воскресный закон и возвышение современного Рима</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