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четыре</w:t>
      </w:r>
    </w:p>
    <w:p>
      <w:pPr>
        <w:pStyle w:val="ArticleSubtitle"/>
        <w:jc w:val="left"/>
      </w:pPr>
      <w:r>
        <w:rPr>
          <w:rFonts w:ascii="Arial" w:hAnsi="Arial" w:eastAsia="Arial" w:cs="Arial"/>
        </w:rPr>
        <w:t>Исаия сорок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Весть Откровения Иисуса Христа, которое ныне раскрывается, включает указание на еврейское слово, переводимое как «истина», которое, помимо прочего, представляет характер Христа как Альфы и Омеги. Принцип, согласно которому начало чего-либо представляет его конец, пронизывает всю Библию, и характер Христа явлен в Библии, ибо Он — Слово. «Альфа и Омега» — это аспект характера Христа, который Он Сам обозначает как доказательство того, что Он есть Бог.</w:t>
      </w:r>
    </w:p>
    <w:p>
      <w:pPr>
        <w:pStyle w:val="ArticleBody"/>
        <w:jc w:val="left"/>
      </w:pPr>
      <w:r>
        <w:rPr>
          <w:rFonts w:ascii="Times New Roman" w:hAnsi="Times New Roman" w:eastAsia="Times New Roman" w:cs="Times New Roman"/>
        </w:rPr>
        <w:t>Сороковая глава книги пророка Исаии знаменует начало пророческого повествования, которое продолжается до конца книги, до шестьдесят шестой главы. Она начинается с указания на посланного Утешителя, которого Христос обещает ученикам, чтобы утешить их после Своего отшествия, но пришествие Утешителя находит своё совершенное исполнение, как и все пророчества, в последние дни. Указание Исаии и Иисуса на пришествие Утешителя указывает на разочарование движения ста сорока четырёх тысяч, которое произошло 18 июля 2020 года.</w:t>
      </w:r>
    </w:p>
    <w:p>
      <w:pPr>
        <w:pStyle w:val="ArticleScripture"/>
        <w:jc w:val="left"/>
      </w:pPr>
      <w:r>
        <w:rPr>
          <w:rFonts w:ascii="Times New Roman" w:hAnsi="Times New Roman" w:eastAsia="Times New Roman" w:cs="Times New Roman"/>
        </w:rPr>
        <w:t>Но я говорю вам истину: вам полезно, чтобы я ушёл; ибо если я не уйду, Утешитель не придёт к вам; а если уйду, пошлю его к вам. И когда он придёт, он обличит мир в отношении греха, праведности и суда. Иоанна 16:7, 8.</w:t>
      </w:r>
    </w:p>
    <w:p>
      <w:pPr>
        <w:pStyle w:val="ArticleBody"/>
        <w:jc w:val="left"/>
      </w:pPr>
      <w:r>
        <w:rPr>
          <w:rFonts w:ascii="Times New Roman" w:hAnsi="Times New Roman" w:eastAsia="Times New Roman" w:cs="Times New Roman"/>
        </w:rPr>
        <w:t>Слова «грех, праведность и суд» — это то, чем Утешитель воспользуется, чтобы «обличить» мир. Слово, переведённое как «обличить», включает в себя значение «убедить». Три ступени — «грех, праведность и суд» — представляют еврейское слово, переводимое как «истина». Это слово образовано из трёх букв еврейского алфавита — первой, тринадцатой и последней — и указывает на то, что Творец всего сущего — Первый и Последний, Альфа и Омега. Когда Утешитель придёт к разочарованным ста сорока четырём тысячам, Он убедит их, а затем и мир, что Бог — Альфа и Омега.</w:t>
      </w:r>
    </w:p>
    <w:p>
      <w:pPr>
        <w:pStyle w:val="ArticleScripture"/>
        <w:jc w:val="left"/>
      </w:pPr>
      <w:r>
        <w:rPr>
          <w:rFonts w:ascii="Times New Roman" w:hAnsi="Times New Roman" w:eastAsia="Times New Roman" w:cs="Times New Roman"/>
        </w:rPr>
        <w:t>Утешайте, утешайте народ Мой, говорит Бог ваш. Говорите к сердцу Иерусалима и возвещайте ему, что борьба его окончена, что беззаконие его прощено: ибо он получил из руки Господней вдвое за все свои грехи. Глас вопиющего в пустыне: приготовьте путь Господу, сделайте прямой в пустыне дорогу Богу нашему. Всякая долина да возвысится, и всякая гора и холм да понизятся; кривое станет прямым, а неровные места — ровными. И явится слава Господня, и всякая плоть вместе увидит ее, ибо уста Господа изрекли это. Исаия 40:1-5.</w:t>
      </w:r>
    </w:p>
    <w:p>
      <w:pPr>
        <w:pStyle w:val="ArticleBody"/>
        <w:jc w:val="left"/>
      </w:pPr>
      <w:r>
        <w:rPr>
          <w:rFonts w:ascii="Times New Roman" w:hAnsi="Times New Roman" w:eastAsia="Times New Roman" w:cs="Times New Roman"/>
        </w:rPr>
        <w:t>Отрывок определяет служение последнего вестника Илии, прообразом которого был Уильям Миллер, прообразом которого был Иоанн Креститель, прообразом которого был Илия, и которого Малахия отождествил как вестника, приготовляющего путь Вестнику завета. В последнем Илиинском движении, когда Господь посылает Утешителя, чтобы укрепить тех, кто был разочарован и ожидает Господа во время промедления, «явится слава Господня, и всякая плоть вместе увидит её». «Слава» Господня — это Его характер, а Откровение Иисуса Христа — это снятие печати с аспекта Его характера, представленного как Альфа и Омега. После вводных первых пяти стихов «глас вопиющего в пустыне» спрашивает у Бога: «Что мне возглашать?»</w:t>
      </w:r>
    </w:p>
    <w:p>
      <w:pPr>
        <w:pStyle w:val="ArticleScripture"/>
        <w:jc w:val="left"/>
      </w:pPr>
      <w:r>
        <w:rPr>
          <w:rFonts w:ascii="Times New Roman" w:hAnsi="Times New Roman" w:eastAsia="Times New Roman" w:cs="Times New Roman"/>
        </w:rPr>
        <w:t>Глас сказал: возгласи. И он сказал: что мне возглашать? Всякая плоть — трава, и вся красота её — как цвет полевой: засыхает трава, увядает цвет, когда дунет на него дуновение Господа; поистине, народ — трава. Засыхает трава, увядает цвет, а слово Бога нашего пребывает вечно. Исаия 40:6–8.</w:t>
      </w:r>
    </w:p>
    <w:p>
      <w:pPr>
        <w:pStyle w:val="ArticleBody"/>
        <w:jc w:val="left"/>
      </w:pPr>
      <w:r>
        <w:rPr>
          <w:rFonts w:ascii="Times New Roman" w:hAnsi="Times New Roman" w:eastAsia="Times New Roman" w:cs="Times New Roman"/>
        </w:rPr>
        <w:t>Весть о характере Христа, представленном как Альфа и Омега, помещена в символику ислама. В 37-й главе книги Иезекииля долина мёртвых костей сначала собирается воедино, а затем оживляется пророческой вестью четырёх ветров.</w:t>
      </w:r>
    </w:p>
    <w:p>
      <w:pPr>
        <w:pStyle w:val="ArticleScripture"/>
        <w:jc w:val="left"/>
      </w:pPr>
      <w:r>
        <w:rPr>
          <w:rFonts w:ascii="Times New Roman" w:hAnsi="Times New Roman" w:eastAsia="Times New Roman" w:cs="Times New Roman"/>
        </w:rPr>
        <w:t>Ангелы удерживают четыре ветра, представленные в образе разъярённого коня, стремящегося вырваться на свободу и промчаться по лицу всей земли, неся на своём пути разрушение и смерть.</w:t>
      </w:r>
    </w:p>
    <w:p>
      <w:pPr>
        <w:pStyle w:val="ArticleScripture"/>
        <w:jc w:val="left"/>
      </w:pPr>
      <w:r>
        <w:rPr>
          <w:rFonts w:ascii="Times New Roman" w:hAnsi="Times New Roman" w:eastAsia="Times New Roman" w:cs="Times New Roman"/>
        </w:rPr>
        <w:t>"Неужели мы будем спать на самом пороге вечного мира? Неужели мы будем вялыми, холодными и мертвыми? О, если бы в наших церквах Дух и дыхание Божьи были вдохнуты в Его народ, чтобы они встали на ноги и ожили. Нам нужно видеть, что путь узок, а врата тесны. Но когда мы проходим через тесные врата, их широта безгранична." Публикации рукописей, том 20, стр. 217.</w:t>
      </w:r>
    </w:p>
    <w:p>
      <w:pPr>
        <w:pStyle w:val="ArticleBody"/>
        <w:jc w:val="left"/>
      </w:pPr>
      <w:r>
        <w:rPr>
          <w:rFonts w:ascii="Times New Roman" w:hAnsi="Times New Roman" w:eastAsia="Times New Roman" w:cs="Times New Roman"/>
        </w:rPr>
        <w:t>Гневный конь библейского пророчества — это ислам. Гневного коня удерживают от совершения его разрушительной работы, как это представлено удерживанием четырёх ветров четырьмя ангелами в седьмой главе Откровения. Их удерживают до тех пор, пока не будут запечатлены сто сорок четыре тысячи.</w:t>
      </w:r>
    </w:p>
    <w:p>
      <w:pPr>
        <w:pStyle w:val="ArticleScripture"/>
        <w:jc w:val="left"/>
      </w:pPr>
      <w:r>
        <w:rPr>
          <w:rFonts w:ascii="Times New Roman" w:hAnsi="Times New Roman" w:eastAsia="Times New Roman" w:cs="Times New Roman"/>
        </w:rPr>
        <w:t>И после этого я увидел четырёх ангелов, стоящих на четырёх углах земли, удерживающих четыре ветра земли, чтобы ветер не дул ни на землю, ни на море, ни на какое дерево. И увидел я другого ангела, восходящего от востока, имеющего печать живого Бога; и он громким голосом воззвал к четырём ангелам, которым было дано вредить земле и морю: «Не вредите ни земле, ни морю, ни деревьям, пока мы не запечатлеем на челах рабов Бога нашего». Откровение 7:1–3.</w:t>
      </w:r>
    </w:p>
    <w:p>
      <w:pPr>
        <w:pStyle w:val="ArticleBody"/>
        <w:jc w:val="left"/>
      </w:pPr>
      <w:r>
        <w:rPr>
          <w:rFonts w:ascii="Times New Roman" w:hAnsi="Times New Roman" w:eastAsia="Times New Roman" w:cs="Times New Roman"/>
        </w:rPr>
        <w:t>Удерживаемые четыре ветра символизируют сдерживание ислама до тех пор, пока не завершится запечатление народа Божьего. Ислам в Откровении представлен как последние три из семи труб, а также как три горя.</w:t>
      </w:r>
    </w:p>
    <w:p>
      <w:pPr>
        <w:pStyle w:val="ArticleScripture"/>
        <w:jc w:val="left"/>
      </w:pPr>
      <w:r>
        <w:rPr>
          <w:rFonts w:ascii="Times New Roman" w:hAnsi="Times New Roman" w:eastAsia="Times New Roman" w:cs="Times New Roman"/>
        </w:rPr>
        <w:t>И я увидел и услышал ангела, летящего посреди неба и говорящего громким голосом: горе, горе, горе обитателям земли от остальных голосов трубы трех ангелов, которым еще предстоит затрубить! Откровение 8:13.</w:t>
      </w:r>
    </w:p>
    <w:p>
      <w:pPr>
        <w:pStyle w:val="ArticleBody"/>
        <w:jc w:val="left"/>
      </w:pPr>
      <w:r>
        <w:rPr>
          <w:rFonts w:ascii="Times New Roman" w:hAnsi="Times New Roman" w:eastAsia="Times New Roman" w:cs="Times New Roman"/>
        </w:rPr>
        <w:t>Представив три трубы горя, Иоанн в девятой главе описывает черты ислама. В четвертом стихе девятой главы исламу даётся повеление, которое было исполнено в истории Абу Бакра, первого лидера после Мухаммеда.</w:t>
      </w:r>
    </w:p>
    <w:p>
      <w:pPr>
        <w:pStyle w:val="ArticleScripture"/>
        <w:jc w:val="left"/>
      </w:pPr>
      <w:r>
        <w:rPr>
          <w:rFonts w:ascii="Times New Roman" w:hAnsi="Times New Roman" w:eastAsia="Times New Roman" w:cs="Times New Roman"/>
        </w:rPr>
        <w:t>И сказано было им, чтобы не делали вреда траве земной и никакой зелени, и никакому дереву, а только тем людям, которые не имеют печати Божией на челах своих. Откровение 9:4.</w:t>
      </w:r>
    </w:p>
    <w:p>
      <w:pPr>
        <w:pStyle w:val="ArticleBody"/>
        <w:jc w:val="left"/>
      </w:pPr>
      <w:r>
        <w:rPr>
          <w:rFonts w:ascii="Times New Roman" w:hAnsi="Times New Roman" w:eastAsia="Times New Roman" w:cs="Times New Roman"/>
        </w:rPr>
        <w:t>Урия Смит установил связь Абубекра с четвертым стихом.</w:t>
      </w:r>
    </w:p>
    <w:p>
      <w:pPr>
        <w:pStyle w:val="ArticleScripture"/>
        <w:jc w:val="left"/>
      </w:pPr>
      <w:r>
        <w:rPr>
          <w:rFonts w:ascii="Times New Roman" w:hAnsi="Times New Roman" w:eastAsia="Times New Roman" w:cs="Times New Roman"/>
        </w:rPr>
        <w:t>«После смерти Мухаммада его преемником в командовании стал Абу Бакр (632 г. н. э.), который, как только прочно утвердил свою власть и управление, разослал арабским племенам циркулярное письмо, из которого приводится следующий отрывок:»</w:t>
      </w:r>
    </w:p>
    <w:p>
      <w:pPr>
        <w:pStyle w:val="ArticleScripture"/>
        <w:jc w:val="left"/>
      </w:pPr>
      <w:r>
        <w:rPr>
          <w:rFonts w:ascii="Times New Roman" w:hAnsi="Times New Roman" w:eastAsia="Times New Roman" w:cs="Times New Roman"/>
        </w:rPr>
        <w:t>«Когда вы ведёте битвы Господа, проявляйте себя как мужи, не поворачиваясь спиной; но пусть ваша победа не будет запятнана кровью женщин и детей. Не уничтожайте пальм и не сжигайте хлебных полей. Не рубите плодовых деревьев и не причиняйте вреда скоту — кроме того, которого вы убиваете для еды. Когда вы заключаете какой-либо договор или соглашение, соблюдайте его и держите своё слово. И по пути вы встретите некоторых религиозных людей, живущих уединённо в монастырях и намеревающихся служить Богу таким образом; оставьте их в покое, не убивайте их и не разрушайте их монастырей. И вы встретите других людей, принадлежащих к синагоге сатаны, с выбритыми теменами; непременно раскалывайте им черепа и не давайте им пощады, пока они либо не обратятся в магометанство, либо не начнут платить дань.» Урайя Смит, «Даниил и Откровение», 500.</w:t>
      </w:r>
    </w:p>
    <w:p>
      <w:pPr>
        <w:pStyle w:val="ArticleBody"/>
        <w:jc w:val="left"/>
      </w:pPr>
      <w:r>
        <w:rPr>
          <w:rFonts w:ascii="Times New Roman" w:hAnsi="Times New Roman" w:eastAsia="Times New Roman" w:cs="Times New Roman"/>
        </w:rPr>
        <w:t>Урия Смит далее выделяет два класса людей, которых должны были различать исламские воины, посланные Абубекром вести войну против Рима. Один класс он определяет как католических монахов, которые поклонялись в воскресенье; а другой — как тех, кто поклонялся в седьмой день. Исламу предписывалось нападать только на поклоняющихся солнцу. Более важно для наших рассуждений то, что люди, будь то соблюдающие воскресенье или соблюдающие субботу, символически представлены как трава, зелень и деревья. Четыре ветра в седьмой главе удерживались от того, чтобы дуть на траву, пока соблюдающие субботу не были запечатлены.</w:t>
      </w:r>
    </w:p>
    <w:p>
      <w:pPr>
        <w:pStyle w:val="ArticleBody"/>
        <w:jc w:val="left"/>
      </w:pPr>
      <w:r>
        <w:rPr>
          <w:rFonts w:ascii="Times New Roman" w:hAnsi="Times New Roman" w:eastAsia="Times New Roman" w:cs="Times New Roman"/>
        </w:rPr>
        <w:t>Вестник движения ста сорока четырёх тысяч спрашивает Бога: «Что мне возглашать?» Ему было сказано, что его весть должна быть о том, что Слово Божие пребывает вовек, и что эту весть следует поместить в контекст ветра, веющего на траву. Когда Утешитель послан ста сорока четырём тысячам, разочарованным из-за несостоявшегося предсказания об исламе и затем осознавшим, что они находятся во времени ожидания из притчи о десяти девах, Утешитель сообщает им, что весть, которую они должны представить, — это весть о роли ислама в библейском пророчестве. Пришествие Утешителя в истории времени ожидания побуждает их встать.</w:t>
      </w:r>
    </w:p>
    <w:p>
      <w:pPr>
        <w:pStyle w:val="ArticleScripture"/>
        <w:jc w:val="left"/>
      </w:pPr>
      <w:r>
        <w:rPr>
          <w:rFonts w:ascii="Times New Roman" w:hAnsi="Times New Roman" w:eastAsia="Times New Roman" w:cs="Times New Roman"/>
        </w:rPr>
        <w:t>И сказал Он мне: сын человеческий, встань на ноги твои, и Я буду говорить с тобою. И дух вошёл в меня, когда Он говорил мне, и поставил меня на ноги мои, и я услышал говорящего мне. Иезекииль 2:1, 2.</w:t>
      </w:r>
    </w:p>
    <w:p>
      <w:pPr>
        <w:pStyle w:val="ArticleBody"/>
        <w:jc w:val="left"/>
      </w:pPr>
      <w:r>
        <w:rPr>
          <w:rFonts w:ascii="Times New Roman" w:hAnsi="Times New Roman" w:eastAsia="Times New Roman" w:cs="Times New Roman"/>
        </w:rPr>
        <w:t>Они встают, когда их воскрешают.</w:t>
      </w:r>
    </w:p>
    <w:p>
      <w:pPr>
        <w:pStyle w:val="ArticleScripture"/>
        <w:jc w:val="left"/>
      </w:pPr>
      <w:r>
        <w:rPr>
          <w:rFonts w:ascii="Times New Roman" w:hAnsi="Times New Roman" w:eastAsia="Times New Roman" w:cs="Times New Roman"/>
        </w:rPr>
        <w:t>И люди из народов, колен, языков и племён будут смотреть на их трупы три с половиной дня и не позволят положить их трупы в могилы. И живущие на земле будут радоваться этому и веселиться, и будут посылать дары друг другу, потому что эти два пророка мучили живущих на земле. А после трёх с половиной дней дух жизни от Бога вошёл в них, и они встали на ноги; и великий страх напал на тех, которые увидели их. Откровение 11:9–11.</w:t>
      </w:r>
    </w:p>
    <w:p>
      <w:pPr>
        <w:pStyle w:val="ArticleBody"/>
        <w:jc w:val="left"/>
      </w:pPr>
      <w:r>
        <w:rPr>
          <w:rFonts w:ascii="Times New Roman" w:hAnsi="Times New Roman" w:eastAsia="Times New Roman" w:cs="Times New Roman"/>
        </w:rPr>
        <w:t>Два шага — сначала встать, а затем быть поднятым как знамя, — также представлены у Иезекииля в тридцать седьмой главе. Первый шаг у Иезекииля соединяет части тела мёртвых, сухих костей, которые находятся в долине разочарования. Второй шаг у Иезекииля — это весть о четырёх ветрах, которая является вестью о запечатлении, которая является вестью ислама.</w:t>
      </w:r>
    </w:p>
    <w:p>
      <w:pPr>
        <w:pStyle w:val="ArticleScripture"/>
        <w:jc w:val="left"/>
      </w:pPr>
      <w:r>
        <w:rPr>
          <w:rFonts w:ascii="Times New Roman" w:hAnsi="Times New Roman" w:eastAsia="Times New Roman" w:cs="Times New Roman"/>
        </w:rPr>
        <w:t>И сказал мне: сын человеческий, оживут ли кости сии? И я отвечал: Господи Боже! Ты знаешь. И снова сказал мне: пророчествуй на кости сии и скажи им: кости сухие, слушайте слово Господне. Так говорит Господь Бог костям сим: вот, Я введу в вас дух, и вы оживете; и наложу на вас жилы, и наращу на вас плоть, и покрою вас кожей, и вложу в вас дух, и оживете; и узнаете, что Я Господь. И я пророчествовал, как мне было повелено; и когда я пророчествовал, произошел шум, и вот — движение, и сошлись кости, кость с костью своею. И видел я, и вот: жилы и плоть выросли на них, и кожа покрыла их сверху; но духа в них не было. Тогда Он сказал мне: пророчествуй духу, пророчествуй, сын человеческий, и скажи духу: так говорит Господь Бог: от четырех ветров приди, дух, и дохни на этих убитых, и да оживут. И я пророчествовал, как Он повелел мне, и вошел в них дух, и они ожили, и стали на ноги свои, весьма великое войско. Иезекииль 37:3–10.</w:t>
      </w:r>
    </w:p>
    <w:p>
      <w:pPr>
        <w:pStyle w:val="ArticleBody"/>
        <w:jc w:val="left"/>
      </w:pPr>
      <w:r>
        <w:rPr>
          <w:rFonts w:ascii="Times New Roman" w:hAnsi="Times New Roman" w:eastAsia="Times New Roman" w:cs="Times New Roman"/>
        </w:rPr>
        <w:t>В отрывке из Исаии, который мы сейчас рассматриваем, когда приходит Утешитель, они встают на ноги, затем их возносят на высокую гору как знамя, и они провозглашают «благую весть», то есть поздний дождь — весть третьего ангела.</w:t>
      </w:r>
    </w:p>
    <w:p>
      <w:pPr>
        <w:pStyle w:val="ArticleScripture"/>
        <w:jc w:val="left"/>
      </w:pPr>
      <w:r>
        <w:rPr>
          <w:rFonts w:ascii="Times New Roman" w:hAnsi="Times New Roman" w:eastAsia="Times New Roman" w:cs="Times New Roman"/>
        </w:rPr>
        <w:t>Взойди на высокую гору, Сион, благовествующий; возвысь голос твой с силою, Иерусалим, благовествующий; возвысь, не бойся; скажи городам Иудиным: вот Бог ваш! Вот, Господь Бог грядет с силою, и мышца Его — со властью; вот, награда Его с Ним, и воздаяние Его пред Ним. Как пастырь Он будет пасти стадо Свое; агнцев будет брать на руки и носить на груди Своей, и водить дойных. Кто исчерпал воды горстью, и пядью измерил небеса, и вместил в меру прах земли, и взвесил на весах горы и на чашах весов холмы? Кто уразумел дух Господа, и был советником у Него и вразумлял Его? С кем советуется Он, и кто вразумляет Его, и наставляет Его на путь правды, и учит Его знанию, и указывает Ему путь разума? Вот, народы — как капля из ведра и как пылинка на весах; вот, острова — как прах поднимает Он. И Ливан недостаточен для жертвенного огня, и животные на нем — для всесожжения. Все народы пред Ним — как ничто; менее ничтожества и пустоты считаются у Него. Исаия 40:9–17.</w:t>
      </w:r>
    </w:p>
    <w:p>
      <w:pPr>
        <w:pStyle w:val="ArticleBody"/>
        <w:jc w:val="left"/>
      </w:pPr>
      <w:r>
        <w:rPr>
          <w:rFonts w:ascii="Times New Roman" w:hAnsi="Times New Roman" w:eastAsia="Times New Roman" w:cs="Times New Roman"/>
        </w:rPr>
        <w:t>Те, кто вышли из гробов, подняты как знамя, или, как говорит Исаия, возведены на «высокую гору». Высокая гора — это знамя, и она представляет тех, кто ожидал Господа во время промедления, начавшегося с первого разочарования 18 июля 2020 года.</w:t>
      </w:r>
    </w:p>
    <w:p>
      <w:pPr>
        <w:pStyle w:val="ArticleScripture"/>
        <w:jc w:val="left"/>
      </w:pPr>
      <w:r>
        <w:rPr>
          <w:rFonts w:ascii="Times New Roman" w:hAnsi="Times New Roman" w:eastAsia="Times New Roman" w:cs="Times New Roman"/>
        </w:rPr>
        <w:t>От угрозы одного побежит тысяча; от угрозы пяти побежите, так что остаток ваш будет как веха на вершине горы и как знамя на холме. И потому Господь медлит, чтобы помиловать вас, и потому еще удерживается, чтобы сжалиться над вами; ибо Господь есть Бог правосудия; блаженны все надеющиеся на Него. Исаия 30:17, 18.</w:t>
      </w:r>
    </w:p>
    <w:p>
      <w:pPr>
        <w:pStyle w:val="ArticleBody"/>
        <w:jc w:val="left"/>
      </w:pPr>
      <w:r>
        <w:rPr>
          <w:rFonts w:ascii="Times New Roman" w:hAnsi="Times New Roman" w:eastAsia="Times New Roman" w:cs="Times New Roman"/>
        </w:rPr>
        <w:t>В одиннадцатой главе Откровения знамя вознесено на небо.</w:t>
      </w:r>
    </w:p>
    <w:p>
      <w:pPr>
        <w:pStyle w:val="ArticleScripture"/>
        <w:jc w:val="left"/>
      </w:pPr>
      <w:r>
        <w:rPr>
          <w:rFonts w:ascii="Times New Roman" w:hAnsi="Times New Roman" w:eastAsia="Times New Roman" w:cs="Times New Roman"/>
        </w:rPr>
        <w:t>И услышали они с неба громкий голос, говорящий им: взойдите сюда. И они взошли на небо на облаке; и смотрели на них враги их. И в тот же час произошло великое землетрясение, и десятая часть города пала, и при землетрясении погибло семь тысяч человек; и прочие объяты были страхом и воздали славу Богу Небесному. Откровение 11:12, 13.</w:t>
      </w:r>
    </w:p>
    <w:p>
      <w:pPr>
        <w:pStyle w:val="ArticleBody"/>
        <w:jc w:val="left"/>
      </w:pPr>
      <w:r>
        <w:rPr>
          <w:rFonts w:ascii="Times New Roman" w:hAnsi="Times New Roman" w:eastAsia="Times New Roman" w:cs="Times New Roman"/>
        </w:rPr>
        <w:t>Откровение 11 указывает, что два свидетеля вознесены на небо в тот же час, когда произошло землетрясение. Землетрясение, которое нашло исполнение во Французской революции в прошлом, типологически указывает на переворот Соединённых Штатов при воскресном законе. Следовательно, знамя поднимается при воскресном законе, и затем это знамя провозглашает «благую весть» всему миру.</w:t>
      </w:r>
    </w:p>
    <w:p>
      <w:pPr>
        <w:pStyle w:val="ArticleScripture"/>
        <w:jc w:val="left"/>
      </w:pPr>
      <w:r>
        <w:rPr>
          <w:rFonts w:ascii="Times New Roman" w:hAnsi="Times New Roman" w:eastAsia="Times New Roman" w:cs="Times New Roman"/>
        </w:rPr>
        <w:t>Все вы, живущие во вселенной, и обитатели земли, смотрите, когда он поднимет знамя на горах; и когда он затрубит в трубу, слушайте. Исаия 18:3.</w:t>
      </w:r>
    </w:p>
    <w:p>
      <w:pPr>
        <w:pStyle w:val="ArticleBody"/>
        <w:jc w:val="left"/>
      </w:pPr>
      <w:r>
        <w:rPr>
          <w:rFonts w:ascii="Times New Roman" w:hAnsi="Times New Roman" w:eastAsia="Times New Roman" w:cs="Times New Roman"/>
        </w:rPr>
        <w:t>Знамя возвестит "благую весть", когда прозвучит "труба". Последнее трубное послание в Откровении — это седьмая труба; она является третьим горем, то есть исламом. Исаия, Иоанн и Иезекииль все говорят о последних днях и никогда не противоречат друг другу.</w:t>
      </w:r>
    </w:p>
    <w:p>
      <w:pPr>
        <w:pStyle w:val="ArticleBody"/>
        <w:jc w:val="left"/>
      </w:pPr>
      <w:r>
        <w:rPr>
          <w:rFonts w:ascii="Times New Roman" w:hAnsi="Times New Roman" w:eastAsia="Times New Roman" w:cs="Times New Roman"/>
        </w:rPr>
        <w:t>Печать Божия ставится на народ Божий при воскресном законе.</w:t>
      </w:r>
    </w:p>
    <w:p>
      <w:pPr>
        <w:pStyle w:val="ArticleScripture"/>
        <w:jc w:val="left"/>
      </w:pPr>
      <w:r>
        <w:rPr>
          <w:rFonts w:ascii="Times New Roman" w:hAnsi="Times New Roman" w:eastAsia="Times New Roman" w:cs="Times New Roman"/>
        </w:rPr>
        <w:t>Никто из нас никогда не получит печать Божью, пока в нашем характере есть хотя бы одно пятно или скверна. Нам надлежит исправить недостатки нашего характера, очистить храм души от всякой скверны. Тогда на нас изольётся поздний дождь, как ранний дождь излился на учеников в день Пятидесятницы...</w:t>
      </w:r>
    </w:p>
    <w:p>
      <w:pPr>
        <w:pStyle w:val="ArticleScripture"/>
        <w:jc w:val="left"/>
      </w:pPr>
      <w:r>
        <w:rPr>
          <w:rFonts w:ascii="Times New Roman" w:hAnsi="Times New Roman" w:eastAsia="Times New Roman" w:cs="Times New Roman"/>
        </w:rPr>
        <w:t>Что вы делаете, братья, в великом деле приготовления? Те, кто соединяются с миром, получают мирской отпечаток и готовятся к начертанию зверя. Те, кто не доверяют себе, смиряются перед Богом и очищают свои души, повинуясь истине, — получают небесный отпечаток и готовятся к печати Божией на своих челах. Когда выйдет указ и будет поставлена печать, их характер останется чистым и непорочным на всю вечность. Свидетельства, том 5, 214–216.</w:t>
      </w:r>
    </w:p>
    <w:p>
      <w:pPr>
        <w:pStyle w:val="ArticleBody"/>
        <w:jc w:val="left"/>
      </w:pPr>
      <w:r>
        <w:rPr>
          <w:rFonts w:ascii="Times New Roman" w:hAnsi="Times New Roman" w:eastAsia="Times New Roman" w:cs="Times New Roman"/>
        </w:rPr>
        <w:t>Хотя декрет вступит в силу при введении воскресного закона, тем, кто получит печать, необходимо иметь характер, подготовленный для печати ещё до воскресного закона, ибо воскресный закон — это кризис, к которому ведут все кризисы в Слове Божьем. Это тот самый «кризис», или «полуночный крик», в притче о десяти девах.</w:t>
      </w:r>
    </w:p>
    <w:p>
      <w:pPr>
        <w:pStyle w:val="ArticleScripture"/>
        <w:jc w:val="left"/>
      </w:pPr>
      <w:r>
        <w:rPr>
          <w:rFonts w:ascii="Times New Roman" w:hAnsi="Times New Roman" w:eastAsia="Times New Roman" w:cs="Times New Roman"/>
        </w:rPr>
        <w:t>Характер раскрывается во время кризиса. Когда в полночь раздался призывный голос: «Вот, жених идет; выходите навстречу ему», спящие девы пробудились ото сна, и стало видно, кто приготовился к этому событию. Обе стороны были застигнуты врасплох, но одна оказалась готовой к чрезвычайному случаю, а другая — без всякой подготовки. Характер выявляется обстоятельствами. Чрезвычайные обстоятельства выявляют истинную закалку характера. Какая-нибудь внезапная, непредвиденная беда, утрата или кризис, какая-нибудь неожиданная болезнь или страдание, что-то, что ставит душу лицом к лицу со смертью, раскроет подлинную внутреннюю сущность характера. Станет ясно, есть ли подлинная вера в обетования Слова Божьего, или нет. Станет ясно, поддерживается ли душа благодатью, есть ли масло в сосуде при светильнике.</w:t>
      </w:r>
    </w:p>
    <w:p>
      <w:pPr>
        <w:pStyle w:val="ArticleScripture"/>
        <w:jc w:val="left"/>
      </w:pPr>
      <w:r>
        <w:rPr>
          <w:rFonts w:ascii="Times New Roman" w:hAnsi="Times New Roman" w:eastAsia="Times New Roman" w:cs="Times New Roman"/>
        </w:rPr>
        <w:t>Времена испытаний приходят ко всем. Как мы ведем себя, когда Бог испытывает и проверяет нас? Не гаснут ли наши светильники? Или мы все еще поддерживаем их горение? Готовы ли мы к всякой чрезвычайной ситуации благодаря нашей связи с Тем, кто полон благодати и истины? Пять мудрых дев не могли передать свой характер пяти неразумным девам. Характер должен быть сформирован нами как отдельными личностями. Review and Herald, 17 октября 1895 года.</w:t>
      </w:r>
    </w:p>
    <w:p>
      <w:pPr>
        <w:pStyle w:val="ArticleBody"/>
        <w:jc w:val="left"/>
      </w:pPr>
      <w:r>
        <w:rPr>
          <w:rFonts w:ascii="Times New Roman" w:hAnsi="Times New Roman" w:eastAsia="Times New Roman" w:cs="Times New Roman"/>
        </w:rPr>
        <w:t>Мудрым девам нужно было иметь масло ещё до того, как раздался крик, потому что, когда наступает полуночный кризис, достать масло уже слишком поздно.</w:t>
      </w:r>
    </w:p>
    <w:p>
      <w:pPr>
        <w:pStyle w:val="ArticleScripture"/>
        <w:jc w:val="left"/>
      </w:pPr>
      <w:r>
        <w:rPr>
          <w:rFonts w:ascii="Times New Roman" w:hAnsi="Times New Roman" w:eastAsia="Times New Roman" w:cs="Times New Roman"/>
        </w:rPr>
        <w:t>«Господствует дух отчаяния, войны и кровопролития, и этот дух будет усиливаться вплоть до самого конца времени. Как только народ Божий будет запечатлён на их челах,— это не какая-то видимая печать или знак, а утверждение в истине, и умственно, и духовно, так что их нельзя поколебать,— как только народ Божий будет запечатлён и приготовлен к потрясению, оно придёт. Действительно, оно уже началось; суды Божьи уже на земле, чтобы предупредить нас, чтобы мы знали, что грядёт». Публикации рукописей, том 1, 249.</w:t>
      </w:r>
    </w:p>
    <w:p>
      <w:pPr>
        <w:pStyle w:val="ArticleBody"/>
        <w:jc w:val="left"/>
      </w:pPr>
      <w:r>
        <w:rPr>
          <w:rFonts w:ascii="Times New Roman" w:hAnsi="Times New Roman" w:eastAsia="Times New Roman" w:cs="Times New Roman"/>
        </w:rPr>
        <w:t>Печать Божья — это утверждение в истине, как умственно, так и духовно. Эту печать нельзя увидеть, но знамя будет видно, потому что это единственный способ предупредить мир. Поэтому есть время, когда печать не видна, после чего следует воскресный закон, при котором печать должна быть видна.</w:t>
      </w:r>
    </w:p>
    <w:p>
      <w:pPr>
        <w:pStyle w:val="ArticleScripture"/>
        <w:jc w:val="left"/>
      </w:pPr>
      <w:r>
        <w:rPr>
          <w:rFonts w:ascii="Times New Roman" w:hAnsi="Times New Roman" w:eastAsia="Times New Roman" w:cs="Times New Roman"/>
        </w:rPr>
        <w:t>«Дело Святого Духа — убеждать мир в грехе, в праведности и в суде. Мир может быть предупреждён лишь тогда, когда увидит, что верующие истине, освящённые через истину, действуют на основании высоких и святых принципов, в высоком, возвышенном смысле, ясно проводя линию разграничения между теми, кто соблюдает заповеди Божьи, и теми, кто попирает их ногами. Освящение Духом знаменует различие между теми, кто имеет печать Божью, и теми, кто соблюдает ложный день покоя. Когда придёт испытание, будет ясно показано, что такое начертание зверя. Это — соблюдение воскресного дня. Те, кто, услышав истину, продолжают считать этот день святым, несут подпись человека греха, который вознамерился изменить времена и законы». Школа библейской подготовки, 1 декабря 1903 г.</w:t>
      </w:r>
    </w:p>
    <w:p>
      <w:pPr>
        <w:pStyle w:val="ArticleBody"/>
        <w:jc w:val="left"/>
      </w:pPr>
      <w:r>
        <w:rPr>
          <w:rFonts w:ascii="Times New Roman" w:hAnsi="Times New Roman" w:eastAsia="Times New Roman" w:cs="Times New Roman"/>
        </w:rPr>
        <w:t>Печать, которую необходимо получить до воскресного закона, — это полное развитие характера Христа, и она невидима для всех, кроме ангелов. Печать, видимая при воскресном законе, — это соблюдение субботы седьмого дня, ибо суббота является печатью, или знамением, народа Божьего.</w:t>
      </w:r>
    </w:p>
    <w:p>
      <w:pPr>
        <w:pStyle w:val="ArticleScripture"/>
        <w:jc w:val="left"/>
      </w:pPr>
      <w:r>
        <w:rPr>
          <w:rFonts w:ascii="Times New Roman" w:hAnsi="Times New Roman" w:eastAsia="Times New Roman" w:cs="Times New Roman"/>
        </w:rPr>
        <w:t>Скажи также сынам Израилевым: поистине соблюдайте Мои субботы; ибо это знамение между Мною и вами в роды ваши, дабы вы знали, что Я Господь, освящающий вас. Исход 31:13.</w:t>
      </w:r>
    </w:p>
    <w:p>
      <w:pPr>
        <w:pStyle w:val="ArticleBody"/>
        <w:jc w:val="left"/>
      </w:pPr>
      <w:r>
        <w:rPr>
          <w:rFonts w:ascii="Times New Roman" w:hAnsi="Times New Roman" w:eastAsia="Times New Roman" w:cs="Times New Roman"/>
        </w:rPr>
        <w:t>Запечатление ста сорока четырёх тысяч началось 18 июля 2020 года и должно быть завершено до принятия закона о воскресном дне.</w:t>
      </w:r>
    </w:p>
    <w:p>
      <w:pPr>
        <w:pStyle w:val="ArticleScripture"/>
        <w:jc w:val="left"/>
      </w:pPr>
      <w:r>
        <w:rPr>
          <w:rFonts w:ascii="Times New Roman" w:hAnsi="Times New Roman" w:eastAsia="Times New Roman" w:cs="Times New Roman"/>
        </w:rPr>
        <w:t>Все вы, живущие во вселенной, и обитатели земли, смотрите, когда он поднимет знамя на горах; и когда он затрубит в трубу, слушайте. Исаия 18:3.</w:t>
      </w:r>
    </w:p>
    <w:p>
      <w:pPr>
        <w:pStyle w:val="ArticleBody"/>
        <w:jc w:val="left"/>
      </w:pPr>
      <w:r>
        <w:rPr>
          <w:rFonts w:ascii="Times New Roman" w:hAnsi="Times New Roman" w:eastAsia="Times New Roman" w:cs="Times New Roman"/>
        </w:rPr>
        <w:t>Семь громов, которые теперь распечатаны, указывают на то, что история ста сорока четырёх тысяч заключается в провозглашении вести, помещённой в контекст трубного предупреждения о третьем горе. Труба ислама в библейском пророчестве — это то, что возвещается знаменем, поднятым из могилы.</w:t>
      </w:r>
    </w:p>
    <w:p>
      <w:pPr>
        <w:pStyle w:val="ArticleBody"/>
        <w:jc w:val="left"/>
      </w:pPr>
      <w:r>
        <w:rPr>
          <w:rFonts w:ascii="Times New Roman" w:hAnsi="Times New Roman" w:eastAsia="Times New Roman" w:cs="Times New Roman"/>
        </w:rPr>
        <w:t>Четыре вехи каждой линии реформы, которые соотносятся с четырьмя вехами истории 1840–1844 годов, устанавливают, что каждый из четырёх шагов каждой линии реформы всегда имеет одну и ту же тему. Первая веха в истории ста сорока четырёх тысяч, представленная периодом 1840–1844 годов, была наделением властью вести 11 сентября 2001 года. Эта веха — ислам. Вторая веха параллельной истории для ста сорока четырёх тысяч была разочарованием 18 июля 2020 года. Эта веха была предсказанием ислама, которое было искажено применением времени. Третья веха, которая отмечает Полуночный крик, является исправлением несбывшегося предсказания об исламе. Это исправление представляет собой отказ от применения времени. Четвёртая веха — это воскресный закон, где поднятое знамя трубит в седьмую трубу, которая является третьим горем, то есть исламом.</w:t>
      </w:r>
    </w:p>
    <w:p>
      <w:pPr>
        <w:pStyle w:val="ArticleBody"/>
        <w:jc w:val="left"/>
      </w:pPr>
      <w:r>
        <w:rPr>
          <w:rFonts w:ascii="Times New Roman" w:hAnsi="Times New Roman" w:eastAsia="Times New Roman" w:cs="Times New Roman"/>
        </w:rPr>
        <w:t>Сороковая глава книги Исаии обозначает отправную точку для следующих двадцати шести глав. Эта отправная точка находится в одиннадцатой главе книги Откровение, когда двух пророков, мучивших живущих на земле, возвращают к жизни. Утешитель воскрешает их и ставит на ноги, а затем они вознесены на небо. Исаия отождествляет вестника Илии с гласом вопиющего в пустыне. Тот вестник затем спрашивает, каково должно быть его послание, и ему в пророческих символах сообщают, что весть ислама — это трубное предупреждение, которое провозглашает знамя. Однако единственный способ представить ислам как трубный сигнал предупреждения в последние дни — это отождествить ислам прошлого. Начало ислама, как его понимали миллериты и как наглядно показано на двух священных таблицах Авваккума, должно быть использовано для отождествления ислама третьего горя.</w:t>
      </w:r>
    </w:p>
    <w:p>
      <w:pPr>
        <w:pStyle w:val="ArticleScripture"/>
        <w:jc w:val="left"/>
      </w:pPr>
      <w:r>
        <w:rPr>
          <w:rFonts w:ascii="Times New Roman" w:hAnsi="Times New Roman" w:eastAsia="Times New Roman" w:cs="Times New Roman"/>
        </w:rPr>
        <w:t>Я был в духе в день воскресный и слышал позади себя громкий голос, как бы трубный. Откровение 1:10.</w:t>
      </w:r>
    </w:p>
    <w:p>
      <w:pPr>
        <w:pStyle w:val="ArticleBody"/>
        <w:jc w:val="left"/>
      </w:pPr>
      <w:r>
        <w:rPr>
          <w:rFonts w:ascii="Times New Roman" w:hAnsi="Times New Roman" w:eastAsia="Times New Roman" w:cs="Times New Roman"/>
        </w:rPr>
        <w:t>В Откровении Иоанн услышал позади себя голос трубы, и Иоанн представляет сто сорок четыре тысячи, которые слышат голос из прошлого. Голос позади Иоанна, представляющий звук трубы из прошлого, — это первоначальное понимание того, что трубы были Божьими судами против поклонения в воскресенье. Первые четыре трубы были направлены против языческого Рима в ответ на первый закон о воскресном дне, изданный Константином в 321 году. Пятая и шестая трубы, которые являются первым и вторым горем, представляют Божьи суды против папского Рима после того, как и он издал закон о воскресном дне на Орлеанском соборе в 538 году. Третье горе, связанное с исламом, наступит, когда в Соединённых Штатах будет принят закон о воскресном дне. Тогда воздвигается знамя, указывающее на пророческую роль ислама, исходя из его первоначальной роли.</w:t>
      </w:r>
    </w:p>
    <w:p>
      <w:pPr>
        <w:pStyle w:val="ArticleBody"/>
        <w:jc w:val="left"/>
      </w:pPr>
      <w:r>
        <w:rPr>
          <w:rFonts w:ascii="Times New Roman" w:hAnsi="Times New Roman" w:eastAsia="Times New Roman" w:cs="Times New Roman"/>
        </w:rPr>
        <w:t>Весть, провозглашаемая знаменем, может быть утверждена только тогда, когда она рассматривается в контексте Альфы и Омеги. После этого вступления в сороковой главе книги Исаии самое сильное и наиболее прямое библейское представление Бога как Альфы и Омеги излагается на протяжении нескольких последовательных глав. Эти главы — это изложение Исаией Откровения Иисуса Христа, которое «Бог дал» Иисусу, «чтобы показать рабам Своим, чему надлежит вскоре быть; и Он послал и показал это через Своего ангела рабу Своему Иоанну», который записал это «в книгу, и» послал «его семи церквам».</w:t>
      </w:r>
    </w:p>
    <w:p>
      <w:pPr>
        <w:pStyle w:val="ArticleBody"/>
        <w:jc w:val="left"/>
      </w:pPr>
      <w:r>
        <w:rPr>
          <w:rFonts w:ascii="Times New Roman" w:hAnsi="Times New Roman" w:eastAsia="Times New Roman" w:cs="Times New Roman"/>
        </w:rPr>
        <w:t>В следующей статье мы рассмотрим следующие главы книги Исаии.</w:t>
      </w:r>
    </w:p>
    <w:p>
      <w:pPr>
        <w:pStyle w:val="ArticleScripture"/>
        <w:jc w:val="left"/>
      </w:pPr>
      <w:r>
        <w:rPr>
          <w:rFonts w:ascii="Times New Roman" w:hAnsi="Times New Roman" w:eastAsia="Times New Roman" w:cs="Times New Roman"/>
        </w:rPr>
        <w:t>Блажен читающий и слушающие слова пророчества сего, и соблюдающие написанное в нём; ибо время близко. Откровение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четыре</dc:title>
  <dc:subject>Исаия сорок</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