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Откровение Иисуса Христа — номер шесть</w:t>
      </w:r>
    </w:p>
    <w:p>
      <w:pPr>
        <w:pStyle w:val="ArticleSubtitle"/>
        <w:jc w:val="left"/>
      </w:pPr>
      <w:r>
        <w:rPr>
          <w:rFonts w:ascii="Arial" w:hAnsi="Arial" w:eastAsia="Arial" w:cs="Arial"/>
        </w:rPr>
        <w:t>Воскрешение спящих мёртвецов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Мы продолжаем основывать наше исследование на заключительном пророчестве Исаии, которое начинается в сороковой главе, где определяется время ожидания, начавшееся с разочарования 18 июля 2020 года. Мы сопоставляем смерть двух свидетелей из Откровения с мертвыми в долине сухих костей в тридцать седьмой главе книги Иезекииля. Путем повторения мы стремимся установить весьма конкретную последовательность событий, связанную с воскресением тех, кто был убит на улице зверем, вышедшим из бездны.</w:t>
      </w:r>
    </w:p>
    <w:p>
      <w:pPr>
        <w:pStyle w:val="ArticleBody"/>
        <w:jc w:val="left"/>
      </w:pPr>
      <w:r>
        <w:rPr>
          <w:rFonts w:ascii="Times New Roman" w:hAnsi="Times New Roman" w:eastAsia="Times New Roman" w:cs="Times New Roman"/>
        </w:rPr>
        <w:t>По мере того как мы сопоставляем эти пророческие отрывки, мы снимаем печати с тех разделов книги Откровение, которые доныне оставались нераспознанными, ибо эта весть — снятие печатей с Откровения Иисуса Христа, происходящее непосредственно перед завершением времени испытания для человечества. Мы делаем эту работу, потому что «время близко». Раскрывая истины в книге Откровение, которые ныне находятся в процессе исполнения, мы совершаем то самое дело, которое в самой книге Откровение было определено как дело Иоанна. Ему было сказано записать то, что он видел, то есть то, что тогда уже существовало, и, записывая это, Иоанн одновременно записывал и то, что будет.</w:t>
      </w:r>
    </w:p>
    <w:p>
      <w:pPr>
        <w:pStyle w:val="ArticleScripture"/>
        <w:jc w:val="left"/>
      </w:pPr>
      <w:r>
        <w:rPr>
          <w:rFonts w:ascii="Times New Roman" w:hAnsi="Times New Roman" w:eastAsia="Times New Roman" w:cs="Times New Roman"/>
        </w:rPr>
        <w:t>Напиши то, что ты видел, и то, что есть, и то, что будет после сего. Откровение 1:19.</w:t>
      </w:r>
    </w:p>
    <w:p>
      <w:pPr>
        <w:pStyle w:val="ArticleBody"/>
        <w:jc w:val="left"/>
      </w:pPr>
      <w:r>
        <w:rPr>
          <w:rFonts w:ascii="Times New Roman" w:hAnsi="Times New Roman" w:eastAsia="Times New Roman" w:cs="Times New Roman"/>
        </w:rPr>
        <w:t>Логическим камнем преткновения для адвентистов седьмого дня вполне может быть их традиционное понимание книги «Откровение». Когда человек принимает установившуюся истину, но не видит, что эта истина призвана развиваться со временем, его первоначально верное понимание истины может превратиться в традицию или обычай. Истина, превратившаяся в традицию, вполне может породить слепоту, описанную в послании к Лаодикии. Изначальная истина остаётся истиной, но неспособность видеть, что истина развивается со временем, приводит к слепоте. Истина не является причиной их слепоты; слепота — лишь симптом этой причины. Причина — это уши, не желающие слышать, глаза, не желающие видеть, и сердце, не желающее обратиться, у тех, кто самодовольно довольствуется уютом традиции и обычая.</w:t>
      </w:r>
    </w:p>
    <w:p>
      <w:pPr>
        <w:pStyle w:val="ArticleScripture"/>
        <w:jc w:val="left"/>
      </w:pPr>
      <w:r>
        <w:rPr>
          <w:rFonts w:ascii="Times New Roman" w:hAnsi="Times New Roman" w:eastAsia="Times New Roman" w:cs="Times New Roman"/>
        </w:rPr>
        <w:t>Христос в Своем учении излагал древние истины, автором которых был Он Сам, истины, которые Он изрекал через патриархов и пророков; но теперь Он пролил на них новый свет. Как иначе открылся их смысл! Его объяснение озарило их потоком света и духовности. И Он обещал, что Святой Дух будет просвещать учеников, что Слово Божие будет непрестанно открываться им. Они смогут представлять истины Слова в новой красоте.</w:t>
      </w:r>
    </w:p>
    <w:p>
      <w:pPr>
        <w:pStyle w:val="ArticleScripture"/>
        <w:jc w:val="left"/>
      </w:pPr>
      <w:r>
        <w:rPr>
          <w:rFonts w:ascii="Times New Roman" w:hAnsi="Times New Roman" w:eastAsia="Times New Roman" w:cs="Times New Roman"/>
        </w:rPr>
        <w:t>С тех пор, как в Эдеме было произнесено первое обетование искупления, жизнь, характер и посредническое служение Христа были предметом изучения человеческой мысли. И все же каждый, через кого действовал Святой Дух, представлял эти темы в свете, свежем и новом. Истины искупления способны к постоянному развитию и расширению. Хотя они древни, они всегда новы, непрестанно открывая ищущему истину все большую славу и все более могущственную силу.</w:t>
      </w:r>
    </w:p>
    <w:p>
      <w:pPr>
        <w:pStyle w:val="ArticleScripture"/>
        <w:jc w:val="left"/>
      </w:pPr>
      <w:r>
        <w:rPr>
          <w:rFonts w:ascii="Times New Roman" w:hAnsi="Times New Roman" w:eastAsia="Times New Roman" w:cs="Times New Roman"/>
        </w:rPr>
        <w:t>В каждую эпоху происходит новое раскрытие истины, послание Бога народу того поколения. Все старые истины необходимы; новая истина не существует независимо от старой, но является её раскрытием. Лишь по мере понимания старых истин мы можем постигать новую истину. Когда Христос пожелал открыть Своим ученикам истину о Своём воскресении, Он начал «от Моисея и всех пророков» и «объяснял им во всех Писаниях сказанное о Самом Себе». Луки 24:27. Но именно свет, сияющий в новом раскрытии истины, прославляет старое. Тот, кто отвергает или пренебрегает новым, на самом деле не обладает и старым. Для него оно утрачивает жизненную силу и превращается лишь в безжизненную форму.</w:t>
      </w:r>
    </w:p>
    <w:p>
      <w:pPr>
        <w:pStyle w:val="ArticleScripture"/>
        <w:jc w:val="left"/>
      </w:pPr>
      <w:r>
        <w:rPr>
          <w:rFonts w:ascii="Times New Roman" w:hAnsi="Times New Roman" w:eastAsia="Times New Roman" w:cs="Times New Roman"/>
        </w:rPr>
        <w:t>Есть такие, кто заявляют, что верят и учат истинам Ветхого Завета, в то время как отвергают Новый Завет. Но, отказываясь принять учение Христа, они показывают, что не верят тому, о чём говорили патриархи и пророки. «Если бы вы верили Моисею, — сказал Христос, — то поверили бы и Мне; ибо он писал обо Мне». Иоанна 5:46. Следовательно, в их учении даже о Ветхом Завете нет подлинной силы.</w:t>
      </w:r>
    </w:p>
    <w:p>
      <w:pPr>
        <w:pStyle w:val="ArticleScripture"/>
        <w:jc w:val="left"/>
      </w:pPr>
      <w:r>
        <w:rPr>
          <w:rFonts w:ascii="Times New Roman" w:hAnsi="Times New Roman" w:eastAsia="Times New Roman" w:cs="Times New Roman"/>
        </w:rPr>
        <w:t>«Многие, утверждающие, что верят и учат Евангелию, впадают в подобную ошибку. Они отвергают Писания Ветхого Завета, о которых Христос сказал: „Они свидетельствуют обо Мне“. Иоанна 5:39. Отвергая Ветхий, они фактически отвергают и Новый, ибо оба — части неразделимого целого. Никто не может верно представить закон Божий без Евангелия или Евангелие без закона. Закон — это воплощённое Евангелие, а Евангелие — раскрытый закон. Закон — корень, Евангелие — благоухающее цветение и плод, который он приносит». Наглядные уроки Христа, 127.</w:t>
      </w:r>
    </w:p>
    <w:p>
      <w:pPr>
        <w:pStyle w:val="ArticleBody"/>
        <w:jc w:val="left"/>
      </w:pPr>
      <w:r>
        <w:rPr>
          <w:rFonts w:ascii="Times New Roman" w:hAnsi="Times New Roman" w:eastAsia="Times New Roman" w:cs="Times New Roman"/>
        </w:rPr>
        <w:t>Принцип о том, что те, кто утверждает, что верит в старое, но отвергает новое, в еще большей мере относится к адвентистам седьмого дня, которые заявляют, что верят Библии целиком, но отвергают труды Духа пророчества. В Откровении Иоанн является символом Божьего народа в последние дни, который подвергается преследованиям за принятие и Библии, и Духа пророчества.</w:t>
      </w:r>
    </w:p>
    <w:p>
      <w:pPr>
        <w:pStyle w:val="ArticleScripture"/>
        <w:jc w:val="left"/>
      </w:pPr>
      <w:r>
        <w:rPr>
          <w:rFonts w:ascii="Times New Roman" w:hAnsi="Times New Roman" w:eastAsia="Times New Roman" w:cs="Times New Roman"/>
        </w:rPr>
        <w:t>Я, Иоанн, брат ваш и соучастник в скорби и в царствии и в терпении Иисуса Христа, был на острове, называемом Патмос, за слово Божие и за свидетельство Иисуса Христа. Откровение 1:9.</w:t>
      </w:r>
    </w:p>
    <w:p>
      <w:pPr>
        <w:pStyle w:val="ArticleBody"/>
        <w:jc w:val="left"/>
      </w:pPr>
      <w:r>
        <w:rPr>
          <w:rFonts w:ascii="Times New Roman" w:hAnsi="Times New Roman" w:eastAsia="Times New Roman" w:cs="Times New Roman"/>
        </w:rPr>
        <w:t>Если человек принимает свидетельство Иисуса, которое есть Дух пророчества, то есть писания Эллен Уайт, то предыдущий отрывок из её писаний обозначает вопрос, который я рассматриваю. Она писала, что «истины искупления способны к постоянному развитию и расширению. Хотя они стары, они всегда новы, постоянно открывая ищущему истины большую славу и более могущественную силу», и что «в каждом веке есть новое развитие истины, весть от Бога для людей того поколения».</w:t>
      </w:r>
    </w:p>
    <w:p>
      <w:pPr>
        <w:pStyle w:val="ArticleBody"/>
        <w:jc w:val="left"/>
      </w:pPr>
      <w:r>
        <w:rPr>
          <w:rFonts w:ascii="Times New Roman" w:hAnsi="Times New Roman" w:eastAsia="Times New Roman" w:cs="Times New Roman"/>
        </w:rPr>
        <w:t>Хотя общепринятое понимание книги Откровения, которого придерживается типичный адвентист седьмого дня, является истиной, вся книга Откровения — свидетельство о последних днях. Сейчас мы применяем истину, которая ныне раскрывается, и эта истина не будет признана теми, кто не желает принять, что все отрывки в книге Откровения — часть Откровения Иисуса Христа, раскрываемого в последние дни.</w:t>
      </w:r>
    </w:p>
    <w:p>
      <w:pPr>
        <w:pStyle w:val="ArticleBody"/>
        <w:jc w:val="left"/>
      </w:pPr>
      <w:r>
        <w:rPr>
          <w:rFonts w:ascii="Times New Roman" w:hAnsi="Times New Roman" w:eastAsia="Times New Roman" w:cs="Times New Roman"/>
        </w:rPr>
        <w:t>Понимание, которого придерживается адвентизм относительно того, что одиннадцатая глава Откровения исполнилась во Французской революции, является правильным, и сестра Уайт поддерживает эту точку зрения. Однако та истина была лишь историей, записанной, чтобы иллюстрировать последние дни. Вся книга Откровения подчинена этому пророческому явлению.</w:t>
      </w:r>
    </w:p>
    <w:p>
      <w:pPr>
        <w:pStyle w:val="ArticleBody"/>
        <w:jc w:val="left"/>
      </w:pPr>
      <w:r>
        <w:rPr>
          <w:rFonts w:ascii="Times New Roman" w:hAnsi="Times New Roman" w:eastAsia="Times New Roman" w:cs="Times New Roman"/>
        </w:rPr>
        <w:t>Мы опираемся на скрытую историю семи громов как на руководство, призванное связать вместе тридцать седьмую главу Иезекииля, сороковую главу Исаии и одиннадцатую главу Откровения с притчей двадцать пятой главы Евангелия от Матфея о десяти девах. Еще одна пророческая линия, подтверждающая применение рассматриваемой нами последовательности пророческих событий, находится в линии Христа, которая также включает второе свидетельство. Иисусу было тридцать лет, когда Он был крещен и стал Иисусом Христом, ибо «Христос» в греческом языке Нового Завета, или «Мессия» в еврейском языке Ветхого Завета, означает «Помазанник».</w:t>
      </w:r>
    </w:p>
    <w:p>
      <w:pPr>
        <w:pStyle w:val="ArticleScripture"/>
        <w:jc w:val="left"/>
      </w:pPr>
      <w:r>
        <w:rPr>
          <w:rFonts w:ascii="Times New Roman" w:hAnsi="Times New Roman" w:eastAsia="Times New Roman" w:cs="Times New Roman"/>
        </w:rPr>
        <w:t>Вы знаете ту весть, которая была возвещена по всей Иудее, начавшись от Галилеи, после крещения, которое проповедовал Иоанн: как Бог помазал Иисуса из Назарета Святым Духом и силой; Он ходил, творя добро и исцеляя всех, угнетаемых дьяволом, ибо Бог был с Ним. Деяния 10:37–38.</w:t>
      </w:r>
    </w:p>
    <w:p>
      <w:pPr>
        <w:pStyle w:val="ArticleBody"/>
        <w:jc w:val="left"/>
      </w:pPr>
      <w:r>
        <w:rPr>
          <w:rFonts w:ascii="Times New Roman" w:hAnsi="Times New Roman" w:eastAsia="Times New Roman" w:cs="Times New Roman"/>
        </w:rPr>
        <w:t>В течение тридцати лет Иисус готовился к помазанию, и когда при Его крещении Он был помазан, Он, как Христос, возвещал Свою весть в течение трёх с половиной пророческих дней. Затем Он был убит, положен во гроб, воскрес и вознёсся на небеса. Началом Его трёх с половиной лет служения было Его крещение, которое символизирует Его смерть и воскресение, а в конце Его тысячи двухсот шестидесяти дней служения Он был распят, а затем воскрес — ибо Он есть начало и конец. Его смерть и воскресение породили могучее воинство, которое ещё три с половиной года несло Евангелие иудеям, а затем — всему миру.</w:t>
      </w:r>
    </w:p>
    <w:p>
      <w:pPr>
        <w:pStyle w:val="ArticleBody"/>
        <w:jc w:val="left"/>
      </w:pPr>
      <w:r>
        <w:rPr>
          <w:rFonts w:ascii="Times New Roman" w:hAnsi="Times New Roman" w:eastAsia="Times New Roman" w:cs="Times New Roman"/>
        </w:rPr>
        <w:t>Католическая церковь, то есть антихрист библейского пророчества, также готовилась тридцать лет, прежде чем была помазана силой. В 508 году «ежедневное» было упразднено. Сестра Уайт напрямую сообщает нам, что миллериты правильно понимали «ежедневное» в книге Даниила, несмотря на то, что лаодикийская церковь адвентистов седьмого дня в 1930-е годы вернулась к сатанинскому взгляду отпавшего протестантизма на «ежедневное».</w:t>
      </w:r>
    </w:p>
    <w:p>
      <w:pPr>
        <w:pStyle w:val="ArticleScripture"/>
        <w:jc w:val="left"/>
      </w:pPr>
      <w:r>
        <w:rPr>
          <w:rFonts w:ascii="Times New Roman" w:hAnsi="Times New Roman" w:eastAsia="Times New Roman" w:cs="Times New Roman"/>
        </w:rPr>
        <w:t>«Тогда мне было показано в отношении „ежедневного“ (Даниила 8:12), что слово „жертва“ было добавлено человеческой мудростью и не принадлежит тексту, и что Господь дал правильное понимание этого тем, кто провозгласил весть о часе суда». Ранние произведения, 74.</w:t>
      </w:r>
    </w:p>
    <w:p>
      <w:pPr>
        <w:pStyle w:val="ArticleBody"/>
        <w:jc w:val="left"/>
      </w:pPr>
      <w:r>
        <w:rPr>
          <w:rFonts w:ascii="Times New Roman" w:hAnsi="Times New Roman" w:eastAsia="Times New Roman" w:cs="Times New Roman"/>
        </w:rPr>
        <w:t>«Ежедневное» представляет язычество, и языческий Рим был силой, которая удерживала и препятствовала восшествию папства на престол земли. Как предсказано в книге Даниила, а затем подтверждено историей, а затем открыто ангелами Уильяму Миллеру и затем подтверждено Эллен Уайт; в 508 году языческое удерживающее влияние, сдерживавшее возвышение папства, было устранено. Подобно Христу, в течение тридцати лет антихрист готовился к наделению властью в 538 году. И Христос, и антихрист тридцать лет готовились к наделению властью. Когда папство было наделено властью в 538 году, оно провозглашало своё послание смерти в течение трёх с половиной пророческих лет, так же как Христос провозглашал Своё послание жизни в течение трёх с половиной лет. Двум свидетелям одиннадцатой главы Откровения, которые в истории Французской революции представляли Ветхий и Новый Заветы, также была дана власть пророчествовать в течение трёх с половиной пророческих дней.</w:t>
      </w:r>
    </w:p>
    <w:p>
      <w:pPr>
        <w:pStyle w:val="ArticleScripture"/>
        <w:jc w:val="left"/>
      </w:pPr>
      <w:r>
        <w:rPr>
          <w:rFonts w:ascii="Times New Roman" w:hAnsi="Times New Roman" w:eastAsia="Times New Roman" w:cs="Times New Roman"/>
        </w:rPr>
        <w:t>И дам власть двум моим свидетелям, и они будут пророчествовать тысячу двести шестьдесят дней, облечённые во вретища. Откровение 11:3.</w:t>
      </w:r>
    </w:p>
    <w:p>
      <w:pPr>
        <w:pStyle w:val="ArticleBody"/>
        <w:jc w:val="left"/>
      </w:pPr>
      <w:r>
        <w:rPr>
          <w:rFonts w:ascii="Times New Roman" w:hAnsi="Times New Roman" w:eastAsia="Times New Roman" w:cs="Times New Roman"/>
        </w:rPr>
        <w:t>В 1798 году, после тысячи двухсот шестидесяти пророческих дней, антихрист получил свою смертельную рану, так же, как Христос умер на кресте спустя тысячу двести шестьдесят дней, и так же, как два свидетеля, представляющие Слово Божье, были убиты на улице спустя тысячу двести шестьдесят дней.</w:t>
      </w:r>
    </w:p>
    <w:p>
      <w:pPr>
        <w:pStyle w:val="ArticleBody"/>
        <w:jc w:val="left"/>
      </w:pPr>
      <w:r>
        <w:rPr>
          <w:rFonts w:ascii="Times New Roman" w:hAnsi="Times New Roman" w:eastAsia="Times New Roman" w:cs="Times New Roman"/>
        </w:rPr>
        <w:t>На третий день Христос воскрес, и одной из главных тем, связанных с антихристом, в книге Откровения является исцеление его смертельной раны, то есть его воскресение. Воскресение Христа произошло на третий день, а воскресение двух свидетелей — спустя три с половиной дня. Антихрист символически воскресает на третий день, ибо по нескольким пророческим свидетельствам третий день является символом воскресного закона. Во время воскресного закона морской зверь из тринадцатой главы Откровения воскресает, и начертание морского зверя становится испытанием. Затем Организация Объединённых Наций — десять царей из семнадцатой главы Откровения — по указанию Соединённых Штатов, являющихся главным царём среди десяти, возвысит антихриста как главу тройственного союза, когда папство восходит на престол земли.</w:t>
      </w:r>
    </w:p>
    <w:p>
      <w:pPr>
        <w:pStyle w:val="ArticleScripture"/>
        <w:jc w:val="left"/>
      </w:pPr>
      <w:r>
        <w:rPr>
          <w:rFonts w:ascii="Times New Roman" w:hAnsi="Times New Roman" w:eastAsia="Times New Roman" w:cs="Times New Roman"/>
        </w:rPr>
        <w:t>«По мере приближения к последнему кризису жизненно важно, чтобы среди орудий Господа царили гармония и единство. Мир наполнен бурями, войнами и раздорами. И все же под единым руководством — папской властью — люди объединятся, чтобы противостоять Богу в лице Его свидетелей. Этот союз скрепляется великим отступником. Пока он стремится объединить своих приспешников для войны против истины, он будет работать над тем, чтобы разделить и рассеять ее защитников. Ревность, злые подозрения, злословие — им внушаются, чтобы породить разлад и распри». Свидетельства, том 7, 182.</w:t>
      </w:r>
    </w:p>
    <w:p>
      <w:pPr>
        <w:pStyle w:val="ArticleBody"/>
        <w:jc w:val="left"/>
      </w:pPr>
      <w:r>
        <w:rPr>
          <w:rFonts w:ascii="Times New Roman" w:hAnsi="Times New Roman" w:eastAsia="Times New Roman" w:cs="Times New Roman"/>
        </w:rPr>
        <w:t>Когда антихрист воскресает, он восходит на престол земли и возглавляет тройственный союз в походе к Армагеддону, как Иезавель вела Ахава на гору Кармил. Псалмопевец Асаф называет десять народов, представляющих Организацию Объединённых Наций, злой конфедерацией врагов Божьих, которые поднимают свою «голову», то есть «папскую власть».</w:t>
      </w:r>
    </w:p>
    <w:p>
      <w:pPr>
        <w:pStyle w:val="ArticleScripture"/>
        <w:jc w:val="left"/>
      </w:pPr>
      <w:r>
        <w:rPr>
          <w:rFonts w:ascii="Times New Roman" w:hAnsi="Times New Roman" w:eastAsia="Times New Roman" w:cs="Times New Roman"/>
        </w:rPr>
        <w:t>Песнь или псалом Асафа. Не молчи, Боже; не будь безмолвен и не оставайся бездейственным, Боже. Ибо вот, враги Твои шумят, и ненавидящие Тебя подняли голову. Против народа Твоего они задумали коварный совет и совещались против сокрытых Твоих. Они сказали: «Придите, и истребим их как народ, чтобы имени Израиля более не вспоминали». Ибо они единодушно совещались, заключили союз против Тебя: шатры Едома и исмаильтяне, Моав и агаряне, Гевал, Аммон и Амалик, филистимляне с жителями Тира. К ним присоединился и Ассур; они помогли сыновьям Лота. Села. Псалмы 83:1–8.</w:t>
      </w:r>
    </w:p>
    <w:p>
      <w:pPr>
        <w:pStyle w:val="ArticleBody"/>
        <w:jc w:val="left"/>
      </w:pPr>
      <w:r>
        <w:rPr>
          <w:rFonts w:ascii="Times New Roman" w:hAnsi="Times New Roman" w:eastAsia="Times New Roman" w:cs="Times New Roman"/>
        </w:rPr>
        <w:t>Знамя трёх ангелов тогда реет посреди неба.</w:t>
      </w:r>
    </w:p>
    <w:p>
      <w:pPr>
        <w:pStyle w:val="ArticleScripture"/>
        <w:jc w:val="left"/>
      </w:pPr>
      <w:r>
        <w:rPr>
          <w:rFonts w:ascii="Times New Roman" w:hAnsi="Times New Roman" w:eastAsia="Times New Roman" w:cs="Times New Roman"/>
        </w:rPr>
        <w:t>И я увидел другого ангела, летящего посредине неба, имеющего вечное Евангелие, чтобы благовествовать живущим на земле и всякому племени, и колену, и языку, и народу, и говорящего громким голосом: бойтесь Бога и воздайте Ему славу, ибо наступил час суда Его; и поклонитесь Сотворившему небо и землю и море и источники вод. И другой ангел следовал за ним, говоря: пал, пал Вавилон, город великий, потому что он яростным вином блудодеяния своего напоил все народы. И третий ангел последовал за ними, говоря громким голосом: если кто поклоняется зверю и образу его и принимает начертание на чело свое или на руку свою, тот будет пить вино ярости Божией, вино цельное, приготовленное в чаше гнева Его, и будет мучим в огне и сере пред святыми ангелами и пред Агнцем; и дым мучения их будет восходить во веки веков; и не будут иметь покоя ни днем, ни ночью поклоняющиеся зверю и образу его и принимающие начертание имени его. Здесь терпение святых: здесь те, которые соблюдают заповеди Божии и веру в Иисуса. Откровение 14:6–12.</w:t>
      </w:r>
    </w:p>
    <w:p>
      <w:pPr>
        <w:pStyle w:val="ArticleBody"/>
        <w:jc w:val="left"/>
      </w:pPr>
      <w:r>
        <w:rPr>
          <w:rFonts w:ascii="Times New Roman" w:hAnsi="Times New Roman" w:eastAsia="Times New Roman" w:cs="Times New Roman"/>
        </w:rPr>
        <w:t>Тогда знамя трёх ангелов будет реять посреди неба, но вскоре антихрист будет вознесён на небеса десятью царями Организации Объединённых Наций. Тогда это знамя будет провозглашать весть «истины», а антихрист — весть традиций и обычаев. Три ангела предупреждают человечество не принимать начертание папства, но Соединённые Штаты, как лжепророк, принудят мир принять именно это начертание.</w:t>
      </w:r>
    </w:p>
    <w:p>
      <w:pPr>
        <w:pStyle w:val="ArticleBody"/>
        <w:jc w:val="left"/>
      </w:pPr>
      <w:r>
        <w:rPr>
          <w:rFonts w:ascii="Times New Roman" w:hAnsi="Times New Roman" w:eastAsia="Times New Roman" w:cs="Times New Roman"/>
        </w:rPr>
        <w:t>На этом закончим и продолжим эту тему в нашей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Откровение Иисуса Христа — номер шесть</dc:title>
  <dc:subject>Воскрешение спящих мёртвецов</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