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тринадцать</w:t>
      </w:r>
    </w:p>
    <w:p>
      <w:pPr>
        <w:pStyle w:val="ArticleSubtitle"/>
        <w:jc w:val="left"/>
      </w:pPr>
      <w:r>
        <w:rPr>
          <w:rFonts w:ascii="Arial" w:hAnsi="Arial" w:eastAsia="Arial" w:cs="Arial"/>
        </w:rPr>
        <w:t>Война на небесах и последние дни: раскрытие пророческой хронологии из Откровения 12 и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Мы рассматривали войну на небе, описанную в двенадцатой главе книги Откровение. Применяя принцип характера Христа как Альфы и Омеги, мы подходили к войне на небе в двенадцатой главе как к прообразу войны на небе, происходящей в «последние дни». Выражение «последние дни» в Библии и Духе пророчества означает последние дни следственного суда.</w:t>
      </w:r>
    </w:p>
    <w:p>
      <w:pPr>
        <w:pStyle w:val="ArticleBody"/>
        <w:jc w:val="left"/>
      </w:pPr>
      <w:r>
        <w:rPr>
          <w:rFonts w:ascii="Times New Roman" w:hAnsi="Times New Roman" w:eastAsia="Times New Roman" w:cs="Times New Roman"/>
        </w:rPr>
        <w:t>Мы определили три сатанинских силы, описанные в двенадцатой и тринадцатой главах, не как силы, исполнившиеся в прошлом, а как современное исполнение тех сил, которые ведут мир к Армагеддону. Дракон двенадцатой главы — это Организация Объединенных Наций, католическая церковь, которая будет возрождена при введении воскресного закона в Соединенных Штатах, — морской зверь тринадцатой главы, а земной зверь с двумя рогами — Соединенные Штаты.</w:t>
      </w:r>
    </w:p>
    <w:p>
      <w:pPr>
        <w:pStyle w:val="ArticleBody"/>
        <w:jc w:val="left"/>
      </w:pPr>
      <w:r>
        <w:rPr>
          <w:rFonts w:ascii="Times New Roman" w:hAnsi="Times New Roman" w:eastAsia="Times New Roman" w:cs="Times New Roman"/>
        </w:rPr>
        <w:t>Мы установили, что война, которую обычно в двенадцатой главе понимают исключительно как изображение восстания Люцифера на небе, на самом деле иллюстрирует войну, которая вскоре произойдёт в небесах над землёй, начиная с грядущего вскоре воскресного закона в Соединённых Штатах. Мы уделили время тому, чтобы установить, что существует испытательный процесс, проиллюстрированный в Откровении 13:11–17, который включает в себя распознавание формирования образа зверя. Образ зверя представляет собой союз церкви и государства, при котором церковь контролирует эти отношения. Когда церковь контролирует отношения, она использует государство, чтобы навязывать свои доктрины и преследовать тех, кого она объявляет еретиками. Всемирный испытательный процесс, связанный с формированием образа зверя, сначала осуществляется в Соединённых Штатах. Пророческие характеристики каждого из двух испытательных процессов по существу одинаковы — как в Соединённых Штатах, так и во всём мире.</w:t>
      </w:r>
    </w:p>
    <w:p>
      <w:pPr>
        <w:pStyle w:val="ArticleBody"/>
        <w:jc w:val="left"/>
      </w:pPr>
      <w:r>
        <w:rPr>
          <w:rFonts w:ascii="Times New Roman" w:hAnsi="Times New Roman" w:eastAsia="Times New Roman" w:cs="Times New Roman"/>
        </w:rPr>
        <w:t>Мы указали на два идентичных периода продолжительностью в тысячу двести шестьдесят дней, которые предшествовали кресту и последовали за крестом, как на второе свидетельство в подтверждение отождествления двух последовательных испытательных процессов посредством образа зверя в конце мира. Формирование образа зверя в Соединённых Штатах между 11 сентября 2001 года и скоро грядущим воскресным законом предшествует формированию образа зверя в Организации Объединённых Наций после скоро грядущего воскресного закона. Тысяча двести шестьдесят дней служения Христа от Его крещения до креста предшествовали тысяче двести шестидесяти дням служения Его учеников, последовавшим после креста. Две линии, обе содержащие два периода, которые представляют идентичные испытания в каждом периоде, представляют тему либо образа Христа, либо образа антихриста.</w:t>
      </w:r>
    </w:p>
    <w:p>
      <w:pPr>
        <w:pStyle w:val="ArticleBody"/>
        <w:jc w:val="left"/>
      </w:pPr>
      <w:r>
        <w:rPr>
          <w:rFonts w:ascii="Times New Roman" w:hAnsi="Times New Roman" w:eastAsia="Times New Roman" w:cs="Times New Roman"/>
        </w:rPr>
        <w:t>Тысяча двести шестьдесят дней служения Христа, завершившегося на кресте, начались, когда Святой Дух сошел на Него при Его крещении, что соотносится с нисхождением сильного ангела из восемнадцатой главы Откровения, произошедшим 11 сентября 2001 года.</w:t>
      </w:r>
    </w:p>
    <w:p>
      <w:pPr>
        <w:pStyle w:val="ArticleScripture"/>
        <w:jc w:val="left"/>
      </w:pPr>
      <w:r>
        <w:rPr>
          <w:rFonts w:ascii="Times New Roman" w:hAnsi="Times New Roman" w:eastAsia="Times New Roman" w:cs="Times New Roman"/>
        </w:rPr>
        <w:t>Теперь доходит слух, будто я заявила, что Нью-Йорк будет сметён приливной волной? Этого я никогда не говорила. Я говорила, когда смотрела, как там возводятся огромные здания, этаж за этажом: «Какие ужасные сцены произойдут, когда Господь восстанет, чтобы страшно потрясти землю! Тогда исполнятся слова Откровения 18:1–3». Вся восемнадцатая глава Откровения — предупреждение о том, что грядёт на землю. Но у меня нет особого света относительно того, что ожидает Нью-Йорк; я лишь знаю, что однажды находящиеся там огромные здания будут низвержены силой Божьей, которая повергает и ниспровергает. Из полученного мной света я знаю, что разрушение уже в мире. Одно слово от Господа, одно прикосновение Его могучей силы — и эти массивные сооружения падут. Произойдут сцены, ужас которых мы не можем себе представить. Review and Herald, 5 июля 1906 г.</w:t>
      </w:r>
    </w:p>
    <w:p>
      <w:pPr>
        <w:pStyle w:val="ArticleBody"/>
        <w:jc w:val="left"/>
      </w:pPr>
      <w:r>
        <w:rPr>
          <w:rFonts w:ascii="Times New Roman" w:hAnsi="Times New Roman" w:eastAsia="Times New Roman" w:cs="Times New Roman"/>
        </w:rPr>
        <w:t>Период в тысячу двести шестьдесят дней в истории Христа, который завершился на кресте, представляет период времени, который завершится вскоре грядущим воскресным законом. Крест является прообразом воскресного закона. Оба являются символами суда. Оба означают наступление национальной гибели для той нации, в которой происходит событие суда. Оба произошли в славной земле Иудеи. В истории Христа это была буквальная славная земля Иудеи, а при воскресном законе это духовная славная земля Иудеи — Соединённые Штаты Америки. На кресте Христос был вознесён, чтобы привлечь всех к себе.</w:t>
      </w:r>
    </w:p>
    <w:p>
      <w:pPr>
        <w:pStyle w:val="ArticleScripture"/>
        <w:jc w:val="left"/>
      </w:pPr>
      <w:r>
        <w:rPr>
          <w:rFonts w:ascii="Times New Roman" w:hAnsi="Times New Roman" w:eastAsia="Times New Roman" w:cs="Times New Roman"/>
        </w:rPr>
        <w:t>И я, когда буду вознесён от земли, привлеку всех людей к себе. Это он сказал, указывая, какой смертью ему надлежало умереть. Иоанна 12:32–33.</w:t>
      </w:r>
    </w:p>
    <w:p>
      <w:pPr>
        <w:pStyle w:val="ArticleBody"/>
        <w:jc w:val="left"/>
      </w:pPr>
      <w:r>
        <w:rPr>
          <w:rFonts w:ascii="Times New Roman" w:hAnsi="Times New Roman" w:eastAsia="Times New Roman" w:cs="Times New Roman"/>
        </w:rPr>
        <w:t>При воскресном законе знамя ста сорока четырёх тысяч поднимается, чтобы привлечь всех людей ко Христу.</w:t>
      </w:r>
    </w:p>
    <w:p>
      <w:pPr>
        <w:pStyle w:val="ArticleScripture"/>
        <w:jc w:val="left"/>
      </w:pPr>
      <w:r>
        <w:rPr>
          <w:rFonts w:ascii="Times New Roman" w:hAnsi="Times New Roman" w:eastAsia="Times New Roman" w:cs="Times New Roman"/>
        </w:rPr>
        <w:t>И он поднимет знамя для народов издалека и посвистит им от края земли: и вот, они придут скоро, поспешно. Исаия 5:26.</w:t>
      </w:r>
    </w:p>
    <w:p>
      <w:pPr>
        <w:pStyle w:val="ArticleBody"/>
        <w:jc w:val="left"/>
      </w:pPr>
      <w:r>
        <w:rPr>
          <w:rFonts w:ascii="Times New Roman" w:hAnsi="Times New Roman" w:eastAsia="Times New Roman" w:cs="Times New Roman"/>
        </w:rPr>
        <w:t>Период в тысячу двести шестьдесят дней в истории Христа, следующий за распятием, заканчивается тем, что Михаил восстаёт при побиении Стефана камнями.</w:t>
      </w:r>
    </w:p>
    <w:p>
      <w:pPr>
        <w:pStyle w:val="ArticleScripture"/>
        <w:jc w:val="left"/>
      </w:pPr>
      <w:r>
        <w:rPr>
          <w:rFonts w:ascii="Times New Roman" w:hAnsi="Times New Roman" w:eastAsia="Times New Roman" w:cs="Times New Roman"/>
        </w:rPr>
        <w:t>Он же, исполненный Духа Святого, воззрел на небо и увидел славу Божию и Иисуса, стоящего одесную Бога, и сказал: вот, я вижу небеса отверстыми и Сына Человеческого, стоящего одесную Бога. Деяния 7:55, 56.</w:t>
      </w:r>
    </w:p>
    <w:p>
      <w:pPr>
        <w:pStyle w:val="ArticleBody"/>
        <w:jc w:val="left"/>
      </w:pPr>
      <w:r>
        <w:rPr>
          <w:rFonts w:ascii="Times New Roman" w:hAnsi="Times New Roman" w:eastAsia="Times New Roman" w:cs="Times New Roman"/>
        </w:rPr>
        <w:t>Символические сорок два месяца последнего периода испытания, связанного с образом зверя, заканчиваются тем, что восстанет Михаил, и знаменуют завершение испытательного срока для человечества.</w:t>
      </w:r>
    </w:p>
    <w:p>
      <w:pPr>
        <w:pStyle w:val="ArticleScripture"/>
        <w:jc w:val="left"/>
      </w:pPr>
      <w:r>
        <w:rPr>
          <w:rFonts w:ascii="Times New Roman" w:hAnsi="Times New Roman" w:eastAsia="Times New Roman" w:cs="Times New Roman"/>
        </w:rPr>
        <w:t>И в то время восстанет Михаил, великий князь, стоящий за сыновей народа твоего; и настанет время скорби, какого не бывало с тех пор, как существует народ, до того самого времени; и в то время будет спасён народ твой — каждый, кто будет найден записанным в книге. Даниила 12:1.</w:t>
      </w:r>
    </w:p>
    <w:p>
      <w:pPr>
        <w:pStyle w:val="ArticleBody"/>
        <w:jc w:val="left"/>
      </w:pPr>
      <w:r>
        <w:rPr>
          <w:rFonts w:ascii="Times New Roman" w:hAnsi="Times New Roman" w:eastAsia="Times New Roman" w:cs="Times New Roman"/>
        </w:rPr>
        <w:t>Полная история обоих процессов испытания, связанных с образом зверя, содержит и другие внутренние пророческие свидетельства. При правильном понимании — и я признаю, что немногие люди понимают эту истину, — первый процесс испытания образа зверя, который исполняется в Соединённых Штатах, начался 11 сентября 2001 года, когда в историю пришло третье горе. Воскресный закон, на котором завершается этот первый процесс испытания образа зверя, знаменует пришествие третьего горя как суда против Соединённых Штатов за принятие воскресного закона. В то время пришествие третьего горя исполняет «разгневание народов», в исполнение Откровения, главы одиннадцатой, стиха восемнадцатого, а также первого упоминания роли ислама в разгневании народов в библейском пророчестве.</w:t>
      </w:r>
    </w:p>
    <w:p>
      <w:pPr>
        <w:pStyle w:val="ArticleScripture"/>
        <w:jc w:val="left"/>
      </w:pPr>
      <w:r>
        <w:rPr>
          <w:rFonts w:ascii="Times New Roman" w:hAnsi="Times New Roman" w:eastAsia="Times New Roman" w:cs="Times New Roman"/>
        </w:rPr>
        <w:t>И он будет диким человеком; рука его будет против каждого, и рука каждого — против него; и будет он жить пред лицом всех своих братьев. Бытие 16:12.</w:t>
      </w:r>
    </w:p>
    <w:p>
      <w:pPr>
        <w:pStyle w:val="ArticleBody"/>
        <w:jc w:val="left"/>
      </w:pPr>
      <w:r>
        <w:rPr>
          <w:rFonts w:ascii="Times New Roman" w:hAnsi="Times New Roman" w:eastAsia="Times New Roman" w:cs="Times New Roman"/>
        </w:rPr>
        <w:t>Скоро грядущий воскресный закон — это завершение первого испытательного периода и одновременно начало последнего испытательного периода. Последний испытательный период завершается, когда закрывается время испытания для человечества, и в тот момент четыре ветра, являющиеся символом третьего горя, будут полностью освобождены.</w:t>
      </w:r>
    </w:p>
    <w:p>
      <w:pPr>
        <w:pStyle w:val="ArticleScripture"/>
        <w:jc w:val="left"/>
      </w:pPr>
      <w:r>
        <w:rPr>
          <w:rFonts w:ascii="Times New Roman" w:hAnsi="Times New Roman" w:eastAsia="Times New Roman" w:cs="Times New Roman"/>
        </w:rPr>
        <w:t>Когда Спаситель увидел, что иудейский народ отчуждён от Бога, Он увидел также именующую себя христианской церковью, соединённую с миром и папством. И как Он стоял на Елеонской горе, оплакивая Иерусалим, пока солнце не скрылось за западными холмами, так и теперь Он плачет о грешниках и умоляет их в эти последние моменты времени. Вскоре Он скажет ангелам, удерживающим четыре ветра: «Освободите язвы; пусть тьма, опустошение и смерть обрушатся на преступников Моего закона». Неужели Он будет вынужден сказать тем, кто имел обилие света и знания, как сказал иудеям: «О, если бы и ты хотя в сей твой день узнал, что служит миру твоему! Но это сокрыто ныне от глаз твоих»? Ревью энд Геральд, 8 октября 1901 г.</w:t>
      </w:r>
    </w:p>
    <w:p>
      <w:pPr>
        <w:pStyle w:val="ArticleBody"/>
        <w:jc w:val="left"/>
      </w:pPr>
      <w:r>
        <w:rPr>
          <w:rFonts w:ascii="Times New Roman" w:hAnsi="Times New Roman" w:eastAsia="Times New Roman" w:cs="Times New Roman"/>
        </w:rPr>
        <w:t>В истории Христа первая веха первого периода в тысячу двести шестьдесят дней отмечена Его крещением, которое было символом Его смерти и воскресения. Этот период завершился Его смертью и воскресением, которые одновременно ознаменовали начало последнего периода в тысячу двести шестьдесят дней. Этот период завершился смертью и обещанным воскресением Стефана.</w:t>
      </w:r>
    </w:p>
    <w:p>
      <w:pPr>
        <w:pStyle w:val="ArticleBody"/>
        <w:jc w:val="left"/>
      </w:pPr>
      <w:r>
        <w:rPr>
          <w:rFonts w:ascii="Times New Roman" w:hAnsi="Times New Roman" w:eastAsia="Times New Roman" w:cs="Times New Roman"/>
        </w:rPr>
        <w:t>Линия истории, представляющая образ Христа, имеет ту же пророческую структуру, что и линия истории, представляющая образ антихриста.</w:t>
      </w:r>
    </w:p>
    <w:p>
      <w:pPr>
        <w:pStyle w:val="ArticleBody"/>
        <w:jc w:val="left"/>
      </w:pPr>
      <w:r>
        <w:rPr>
          <w:rFonts w:ascii="Times New Roman" w:hAnsi="Times New Roman" w:eastAsia="Times New Roman" w:cs="Times New Roman"/>
        </w:rPr>
        <w:t>В Священном Писании Христос — истинный царь севера, и целью Сатаны всегда было свергнуть и подделать Христову царскую власть.</w:t>
      </w:r>
    </w:p>
    <w:p>
      <w:pPr>
        <w:pStyle w:val="ArticleScripture"/>
        <w:jc w:val="left"/>
      </w:pPr>
      <w:r>
        <w:rPr>
          <w:rFonts w:ascii="Times New Roman" w:hAnsi="Times New Roman" w:eastAsia="Times New Roman" w:cs="Times New Roman"/>
        </w:rPr>
        <w:t>Как ты упал с неба, о, Люцифер, сын зари! Как низвержен ты на землю, ослаблявший народы! Ибо ты сказал в сердце своем: «Взойду на небо, вознесу престол мой выше звезд Божьих; сяду также на горе собрания, на краю севера; взойду на высоты облачные; буду подобен Всевышнему». Исаия 14:12–14.</w:t>
      </w:r>
    </w:p>
    <w:p>
      <w:pPr>
        <w:pStyle w:val="ArticleBody"/>
        <w:jc w:val="left"/>
      </w:pPr>
      <w:r>
        <w:rPr>
          <w:rFonts w:ascii="Times New Roman" w:hAnsi="Times New Roman" w:eastAsia="Times New Roman" w:cs="Times New Roman"/>
        </w:rPr>
        <w:t>«Края севера» — это Иерусалим, город великого царя, где находится Его святилище.</w:t>
      </w:r>
    </w:p>
    <w:p>
      <w:pPr>
        <w:pStyle w:val="ArticleScripture"/>
        <w:jc w:val="left"/>
      </w:pPr>
      <w:r>
        <w:rPr>
          <w:rFonts w:ascii="Times New Roman" w:hAnsi="Times New Roman" w:eastAsia="Times New Roman" w:cs="Times New Roman"/>
        </w:rPr>
        <w:t>Песнь и псалом для сыновей Кораха. Велик Господь и весьма достоин хвалы в городе Бога нашего, на горе святости Его. Прекрасна своим расположением, радость всей земли, — гора Сион, на северной стороне, город великого Царя. Псалтирь 48:1, 2.</w:t>
      </w:r>
    </w:p>
    <w:p>
      <w:pPr>
        <w:pStyle w:val="ArticleBody"/>
        <w:jc w:val="left"/>
      </w:pPr>
      <w:r>
        <w:rPr>
          <w:rFonts w:ascii="Times New Roman" w:hAnsi="Times New Roman" w:eastAsia="Times New Roman" w:cs="Times New Roman"/>
        </w:rPr>
        <w:t>В Священном Писании земные «цари севера» всегда представлены как враги народа Божьего. Они представляют попытку Сатаны выдать себя за истинного царя севера, который восседает на своем престоле в Иерусалиме, называемом «сторонами севера». Линия, представляющая два испытательных процесса образа зверя и идущая параллельно линии двух испытательных процессов образа Христа, имеет третье свидетельство в теме стремления Сатаны стать царем севера, правящим над народом Божьим.</w:t>
      </w:r>
    </w:p>
    <w:p>
      <w:pPr>
        <w:pStyle w:val="ArticleBody"/>
        <w:jc w:val="left"/>
      </w:pPr>
      <w:r>
        <w:rPr>
          <w:rFonts w:ascii="Times New Roman" w:hAnsi="Times New Roman" w:eastAsia="Times New Roman" w:cs="Times New Roman"/>
        </w:rPr>
        <w:t>В 723 году до н. э. царь северный, представленный Ассирией, увёл в рабство десять северных колен Израиля в исполнение «семи времён» из двадцать шестой главы Левита. Спустя тысячу двести шестьдесят лет, в 538 году, царь северный, представленный в тот момент истории буквальным языческим Римом, уступил престол папскому Риму, который затем стал духовным царём севера ещё на тысячу двести шестьдесят лет. Этот второй период в тысячу двести шестьдесят лет закончился в 1798 году, когда духовный римский царь севера получил смертельную рану. Когда папство получило свою смертельную рану в 1798 году, это послужило прообразом закрытия времени испытания для человечества, когда воскресшее папство, наконец и навсегда, придёт к своему концу, и некому будет ему помочь.</w:t>
      </w:r>
    </w:p>
    <w:p>
      <w:pPr>
        <w:pStyle w:val="ArticleScripture"/>
        <w:jc w:val="left"/>
      </w:pPr>
      <w:r>
        <w:rPr>
          <w:rFonts w:ascii="Times New Roman" w:hAnsi="Times New Roman" w:eastAsia="Times New Roman" w:cs="Times New Roman"/>
        </w:rPr>
        <w:t>И он разобьёт шатры своего дворца между морями, на славной святой горе; но придёт к своему концу, и никто не поможет ему. И в то время восстанет Михаил, великий князь, стоящий за сынов народа твоего; и настанет время скорби, какой не бывало с тех пор, как существует народ, до того времени; и в то время спасётся народ твой, все, которые будут найдены записанными в книге. Даниил 11:45, 12:1.</w:t>
      </w:r>
    </w:p>
    <w:p>
      <w:pPr>
        <w:pStyle w:val="ArticleBody"/>
        <w:jc w:val="left"/>
      </w:pPr>
      <w:r>
        <w:rPr>
          <w:rFonts w:ascii="Times New Roman" w:hAnsi="Times New Roman" w:eastAsia="Times New Roman" w:cs="Times New Roman"/>
        </w:rPr>
        <w:t>«Семь времен» из Левита 26, которые составляют две тысячи пятьсот двадцать лет, определяют Ассирию как царя севера в 723 году до н. э., и, будучи царем севера, Ассирия завоевала «северное» царство древнего Израиля. С этого момента язычество, начиная с Ассирии и далее до языческого Рима, попирало Божий народ, «воинство» из Даниила 8:13, в течение тысячи двухсот шестидесяти лет. В 538 году буквальный римский царь севера был в пророческом смысле побежден духовным римским царем севера, который попирал духовный Израиль Божий еще тысячу двести шестьдесят лет. Второй период попрания закончился тем, что духовный римский царь севера получил свою смертельную рану в 1798 году.</w:t>
      </w:r>
    </w:p>
    <w:p>
      <w:pPr>
        <w:pStyle w:val="ArticleBody"/>
        <w:jc w:val="left"/>
      </w:pPr>
      <w:r>
        <w:rPr>
          <w:rFonts w:ascii="Times New Roman" w:hAnsi="Times New Roman" w:eastAsia="Times New Roman" w:cs="Times New Roman"/>
        </w:rPr>
        <w:t>В линии образа Христа центральной точкой является крест, где обозначена смерть. В двух периодах испытания формирования образа зверя центральной точкой является смерть зверя из земли. В линии ложного царя севера центральной точкой является смерть буквального римского царя севера.</w:t>
      </w:r>
    </w:p>
    <w:p>
      <w:pPr>
        <w:pStyle w:val="ArticleBody"/>
        <w:jc w:val="left"/>
      </w:pPr>
      <w:r>
        <w:rPr>
          <w:rFonts w:ascii="Times New Roman" w:hAnsi="Times New Roman" w:eastAsia="Times New Roman" w:cs="Times New Roman"/>
        </w:rPr>
        <w:t>Эти линии представляют трех библейских свидетелей, каждый из которых включает два последовательных промежутка времени в пределах одного периода. Каждая центральная точка отмечена физической смертью или гибелью царства в библейском пророчестве. В линии Христа центральной точкой были Его смерть и воскресение. В линии образа зверя центральной точкой является смерть зверя, выходящего из земли — шестого царства библейского пророчества, — при введении воскресного закона. В линии ложного царя севера центральная точка представляет смерть буквального римского царя севера, четвертого царства библейского пророчества.</w:t>
      </w:r>
    </w:p>
    <w:p>
      <w:pPr>
        <w:pStyle w:val="ArticleBody"/>
        <w:jc w:val="left"/>
      </w:pPr>
      <w:r>
        <w:rPr>
          <w:rFonts w:ascii="Times New Roman" w:hAnsi="Times New Roman" w:eastAsia="Times New Roman" w:cs="Times New Roman"/>
        </w:rPr>
        <w:t>Два свидетеля одиннадцатой главы Откровения, согласно сестре Уайт в «Великой борьбе», представляют Слово Божье. Христос — Слово Божье. Этим двум свидетелям была дана власть пророчествовать в течение тысячи двухсот шестидесяти дней, будучи облечёнными во вретище. Затем их убили на улице, и они не воскресли три с половиной дня. «Тысяча двести шестьдесят дней» и «три с половиной дня» — оба являются символами периода пустыни продолжительностью в тысячу двести шестьдесят лет. Этот период начался с наделения властью, при котором они пророчествовали, будучи облечёнными во вретище, и это завершилось смертью. Затем в течение того же пророческого периода они молчали и были облечены смертью, пока не были воскрешены, чтобы возвестить предостережение третьего ангела, которое объявляет окончание времени испытания.</w:t>
      </w:r>
    </w:p>
    <w:p>
      <w:pPr>
        <w:pStyle w:val="ArticleBody"/>
        <w:jc w:val="left"/>
      </w:pPr>
      <w:r>
        <w:rPr>
          <w:rFonts w:ascii="Times New Roman" w:hAnsi="Times New Roman" w:eastAsia="Times New Roman" w:cs="Times New Roman"/>
        </w:rPr>
        <w:t>Эти четыре пророческие линии соответствуют четырем свидетелям. Пророческая структура каждого из четырех свидетелей идентична. Длительности каждого из восьми периодов, представленных в четырех линиях, пророчески идентичны, за исключением периода от 11 сентября 2001 года до скоро грядущего воскресного закона. Каждая центральная точка представляет собой тот или иной вид смерти. Две из линий касаются Христа — либо как Его образа, либо как Слова Божьего. Остальные две линии представляют антихриста — либо его стремление выдать себя за Христа как царя севера, либо стремление подделать систему правления Христа.</w:t>
      </w:r>
    </w:p>
    <w:p>
      <w:pPr>
        <w:pStyle w:val="ArticleBody"/>
        <w:jc w:val="left"/>
      </w:pPr>
      <w:r>
        <w:rPr>
          <w:rFonts w:ascii="Times New Roman" w:hAnsi="Times New Roman" w:eastAsia="Times New Roman" w:cs="Times New Roman"/>
        </w:rPr>
        <w:t>В нашей следующей статье мы постараемся свести воедино тему ста сорока четырех тысяч и битвы в первом небе. Дорогой читатель или слушатель: независимо от того, отказываетесь ли вы видеть эти истины или видите их, следует отметить, что информация, представленная во всех этих статьях, сначала определяется, а затем подтверждается и поддерживается посредством применения принципа: начало чего-либо используется для того, чтобы определить конец чего-либо. Это пророческий признак Альфы и Омеги и значительная часть Откровения Иисуса Христа, которое ныне раскрывается.</w:t>
      </w:r>
    </w:p>
    <w:p>
      <w:pPr>
        <w:pStyle w:val="ArticleScripture"/>
        <w:jc w:val="left"/>
      </w:pPr>
      <w:r>
        <w:rPr>
          <w:rFonts w:ascii="Times New Roman" w:hAnsi="Times New Roman" w:eastAsia="Times New Roman" w:cs="Times New Roman"/>
        </w:rPr>
        <w:t>Сокрытое принадлежит Господу, Богу нашему, а открытое — нам и сынам нашим до века, чтобы мы исполняли все слова закона сего. Второзаконие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тринадцать</dc:title>
  <dc:subject>Война на небесах и последние дни: раскрытие пророческой хронологии из Откровения 12 и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