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Icya mbere n’icya cumi na kabiri</w:t>
      </w:r>
    </w:p>
    <w:p>
      <w:pPr>
        <w:pStyle w:val="ArticleSubtitle"/>
        <w:jc w:val="left"/>
      </w:pPr>
      <w:r>
        <w:rPr>
          <w:rFonts w:ascii="Arial" w:hAnsi="Arial" w:eastAsia="Arial" w:cs="Arial"/>
        </w:rPr>
        <w:t>Guhishura Ikimenyetso cy’Ubuhanuzi cya Isimayeli: Kuva ku Murashi kugera ku Mufungira Ikimenyetso cya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Imana ibana n’uwo muhungu; arakura, aba mu butayu, maze aba umurashi. Itangiriro 21:20.</w:t>
      </w:r>
    </w:p>
    <w:p>
      <w:pPr>
        <w:pStyle w:val="ArticleBody"/>
        <w:jc w:val="left"/>
      </w:pPr>
      <w:r>
        <w:rPr>
          <w:rFonts w:ascii="Times New Roman" w:hAnsi="Times New Roman" w:eastAsia="Times New Roman" w:cs="Times New Roman"/>
        </w:rPr>
        <w:t>Ishimayeli yabaye umurashi, ibyo bikaba ikimenyetso cy’intambara, ndetse n’ikimenyetso cy’urubanza nyubahirizategeko rucirwa i Roma.</w:t>
      </w:r>
    </w:p>
    <w:p>
      <w:pPr>
        <w:pStyle w:val="ArticleScripture"/>
        <w:jc w:val="left"/>
      </w:pPr>
      <w:r>
        <w:rPr>
          <w:rFonts w:ascii="Times New Roman" w:hAnsi="Times New Roman" w:eastAsia="Times New Roman" w:cs="Times New Roman"/>
        </w:rPr>
        <w:t>Ijwi ry’abahunga n’abarokoka bava mu gihugu cy’i Babuloni, kugira ngo batangarize i Siyoni uguhōra kw’Uwiteka Imana yacu, uguhōra kw’urusengero rwe. Nimuteranyirize abarashi kurwanya Babuloni; mwa bose mukunga umuheto, mukambike mugose impande zose; he kugira n’umwe uhacika: mumwiture ibihwanye n’imirimo ye; ibikwiriye ibyo yakoze byose, abe ari byo mumugirira: kuko yiboneye imbere y’Uwiteka, imbere y’Uwera wa Isirayeli. Yeremiya 50:28, 29.</w:t>
      </w:r>
    </w:p>
    <w:p>
      <w:pPr>
        <w:pStyle w:val="ArticleBody"/>
        <w:jc w:val="left"/>
      </w:pPr>
      <w:r>
        <w:rPr>
          <w:rFonts w:ascii="Times New Roman" w:hAnsi="Times New Roman" w:eastAsia="Times New Roman" w:cs="Times New Roman"/>
        </w:rPr>
        <w:t>Abarashi bahora Babuloni ibihwanye n’imirimo yayo, kandi uko guhora gutangira ku cyumweru kizashyirwaho bidatinze, hamwe n’ijwi rya kabiri ryo mu Ibyahishuwe igice cya cumi n’umunani, ubwo urubanza rw’ubutegetsi rugenda rwiyongera rwa Babuloni rutangira.</w:t>
      </w:r>
    </w:p>
    <w:p>
      <w:pPr>
        <w:pStyle w:val="ArticleScripture"/>
        <w:jc w:val="left"/>
      </w:pPr>
      <w:r>
        <w:rPr>
          <w:rFonts w:ascii="Times New Roman" w:hAnsi="Times New Roman" w:eastAsia="Times New Roman" w:cs="Times New Roman"/>
        </w:rPr>
        <w:t>Nuko numva irindi jwi riturutse mu ijuru, rivuga riti: Nimusohoke muri we, bwoko bwanjye, kugira ngo mutifatanya n’ibyaha bye, kandi kugira ngo mudahabwa ku byorezo bye. Kuko ibyaha bye byageze no mu ijuru, kandi Imana yibutse gukiranirwa kwe. Mumwiture nk’uko na we yabituye, kandi mumukubire kabiri hakurikijwe imirimo ye; mu gikombe yujuje, namwe mumwuzurize kabiri. Uko yihesheje icyubahiro kandi akabaho mu buryo bw’ibinezeza, abe ari ko muha kubabazwa n’agahinda bingana bityo; kuko avugira mu mutima we ati: Nicaye nkiri umwamikazi, kandi sindi umupfakazi, kandi sinzabona agahinda na hato. Ibyahishuwe 18:4–7.</w:t>
      </w:r>
    </w:p>
    <w:p>
      <w:pPr>
        <w:pStyle w:val="ArticleBody"/>
        <w:jc w:val="left"/>
      </w:pPr>
      <w:r>
        <w:rPr>
          <w:rFonts w:ascii="Times New Roman" w:hAnsi="Times New Roman" w:eastAsia="Times New Roman" w:cs="Times New Roman"/>
        </w:rPr>
        <w:t>Ishimayeli na nyina Hagari bari barabujijwe kuragwa uburenganzira bw’imfura, maze barirukanwa. Bityo, ishyari rihinduka impamvu y’ubuhanuzi ya Isilamu, intambara na zo ziba umurimo wayo w’ubuhanuzi. Ivugwa rya mbere rikubiyemo uko Ishimayeli na nyina babujijwe na Sara, kandi uko “kubuzwa” kwabo kuba ikimenyetso nyamukuru cy’ubuhanuzi kiranga Isilamu mu Ijambo ry’Imana no mu mateka yose. Abakomoka kuri Ishimayeli bagombaga kuba abantu b’inkazi, ukuboko kwabo kukaba kuzarwanya buri muntu wese, kandi iyo mico y’ubunyamaswa bwabo igereranywa n’indogobe yo mu Butayu bw’Abarabu, yo mu muryango w’amafarasi. Ni cyo gituma intambara za Kiyisilamu zo muri ibyo byago bya mbere n’ibya kabiri zigereranywa n’abarwanyi bagendera ku mafarasi yuzuye uburakari.</w:t>
      </w:r>
    </w:p>
    <w:p>
      <w:pPr>
        <w:pStyle w:val="ArticleBody"/>
        <w:jc w:val="left"/>
      </w:pPr>
      <w:r>
        <w:rPr>
          <w:rFonts w:ascii="Times New Roman" w:hAnsi="Times New Roman" w:eastAsia="Times New Roman" w:cs="Times New Roman"/>
        </w:rPr>
        <w:t>Isilamu ni ubutumwa bw’imvura y’itumba rya nyuma, kandi birakwiriye rwose ko ayo makuba atatu agereranya imirongo itatu yihariye y’ubuhanuzi, kuko uburyo bw’imikorere bw’imvura y’itumba rya nyuma ari “umurongo ku wundi murongo.” Iyo ibiranga ubuhanuzi bw’imirongo ibiri ya mbere bihurijwe hamwe, bishyiraho umurongo w’akaga ka gatatu. Iyi mirongo itatu y’ubuhanuzi yose igaragaza igihe cyo gushyirwaho ikimenyetso kw’abihumbi ijana na mirongo ine na bane. Iyo mirongo itatu ihagarariye igihe cyo gusukwa kw’imvura y’itumba rya nyuma, kuko imvura y’itumba rya nyuma yatangiye kugwa buhoro buhoro igihe akaga ka gatatu kageraga ku wa 11 Nzeri 2001.</w:t>
      </w:r>
    </w:p>
    <w:p>
      <w:pPr>
        <w:pStyle w:val="ArticleScripture"/>
        <w:jc w:val="left"/>
      </w:pPr>
      <w:r>
        <w:rPr>
          <w:rFonts w:ascii="Times New Roman" w:hAnsi="Times New Roman" w:eastAsia="Times New Roman" w:cs="Times New Roman"/>
        </w:rPr>
        <w:t>“Imvura y’itumba izasukwa ku bwoko bw’Imana. Umumarayika ukomeye azamanuka ava mu ijuru, kandi isi yose izamurikirwa n’ubwiza bwe.” Review and Herald, 21 Mata 1891.</w:t>
      </w:r>
    </w:p>
    <w:p>
      <w:pPr>
        <w:pStyle w:val="ArticleBody"/>
        <w:jc w:val="left"/>
      </w:pPr>
      <w:r>
        <w:rPr>
          <w:rFonts w:ascii="Times New Roman" w:hAnsi="Times New Roman" w:eastAsia="Times New Roman" w:cs="Times New Roman"/>
        </w:rPr>
        <w:t>Igihe cyo gushyirwaho ikimenyetso na cyo cyagereranyijwe n’igihe cyatangiye ku wa 11 Kanama 1840 kikarangirana no kuza kwa marayika wa gatatu ku wa 22 Ukwakira 1844. Icyo gihe na cyo cyari cyaragereranyijwe muri Habakuki igice cya kabiri. Amateka y’Abamilerite yasohoye ibikubiye muri Habakuki igice cya kabiri, kandi muri uko kubisohoza yatangiye igihe marayika yamanukaga ku wa 11 Kanama 1840, irangira igihe marayika wa gatatu yazaga ku wa 22 Ukwakira 1844.</w:t>
      </w:r>
    </w:p>
    <w:p>
      <w:pPr>
        <w:pStyle w:val="ArticleBody"/>
        <w:jc w:val="left"/>
      </w:pPr>
      <w:r>
        <w:rPr>
          <w:rFonts w:ascii="Times New Roman" w:hAnsi="Times New Roman" w:eastAsia="Times New Roman" w:cs="Times New Roman"/>
        </w:rPr>
        <w:t>Igice cya kabiri cya Habakuki kigaragaza ko ku iherezo ry’iyerekwa, iyerekwa “rizavuga.” Mu murongo wa gatatu w’Ibyahishuwe igice cya cumi, marayika yaratatse (aravuga) n’ijwi rirenga, kandi ku wa 22 Ukwakira 1844 uwo marayika ubwe yararahiriye (aravuga) ko “igihe kitazaba kikiriho.” Umurinzi wa Habakuki uvugwa mu murongo wa mbere w’igice cya kabiri, ari ku itariki ya 11 Kanama 1840, kuko ari bwo abarinzi barangurura amajwi yabo.</w:t>
      </w:r>
    </w:p>
    <w:p>
      <w:pPr>
        <w:pStyle w:val="ArticleBody"/>
        <w:jc w:val="left"/>
      </w:pPr>
      <w:r>
        <w:rPr>
          <w:rFonts w:ascii="Times New Roman" w:hAnsi="Times New Roman" w:eastAsia="Times New Roman" w:cs="Times New Roman"/>
        </w:rPr>
        <w:t>Mu kwigomeka kwa 1888, mushiki wacu White agaragaza ko kwagereranyaga marayika wo mu Ibyahishuwe 18 wagombaga kumurikisha isi ubwiza bwe, abarinzi (Jones na Waggoner) bazamuye “amajwi” yabo nk’impanda, kugira ngo bereke ubwoko bw’Imana ibicumuro byabwo, kuko ubutumwa bwabo bwari ubutumwa bugenewe Lawodikiya. Ku wa 11 Nzeri 2001, byagereranyijwe n’amateka ya 1888, Uwiteka yayoboye ubwoko Bwe bwo mu minsi ya nyuma asubira mu nzira za kera za Yeremiya, aho abarinzi batumviwe. Kumanuka kwa marayika kuranga ukuza kw’ubuhanuzi kw’abarinzi.</w:t>
      </w:r>
    </w:p>
    <w:p>
      <w:pPr>
        <w:pStyle w:val="ArticleBody"/>
        <w:jc w:val="left"/>
      </w:pPr>
      <w:r>
        <w:rPr>
          <w:rFonts w:ascii="Times New Roman" w:hAnsi="Times New Roman" w:eastAsia="Times New Roman" w:cs="Times New Roman"/>
        </w:rPr>
        <w:t>“Ijwi” ryageze ku wa 11 Kanama 1840 ryanyujijwe mu barinzi, kandi Yeremiya yabwiwe ko naramuka agarutse ku kwizera kwe no kwiringira Imana nyuma yo gucika intege kwe, azahinduka umunwa w’Imana. Igihe iyerekwa ryari ryaratinze amaherezo ryageraga ku wa 22 Ukwakira 1844, “ryaravuze.” Igihe kivugwa mu gice cya kabiri cy’igitabo cya Habakuki, cyasohoye mu mateka y’Abamilleri, kigaragaza igihe cyo gushyirwaho ikimenyetso kw’abihumbi ijana na mirongo ine na bine.</w:t>
      </w:r>
    </w:p>
    <w:p>
      <w:pPr>
        <w:pStyle w:val="ArticleBody"/>
        <w:jc w:val="left"/>
      </w:pPr>
      <w:r>
        <w:rPr>
          <w:rFonts w:ascii="Times New Roman" w:hAnsi="Times New Roman" w:eastAsia="Times New Roman" w:cs="Times New Roman"/>
        </w:rPr>
        <w:t>Ni iby’ingenzi kumenya ko guhera ku wa 11 Kanama 1840 kugeza ku wa 22 Ukwakira 1844 bigaragaza ishyirwaho ikimenyetso ry’abana ibihumbi ijana na mirongo ine na bine, ari na cyo gihe imvura y’itumba itonyangirizwamo. Ni iby’ingenzi kuko ubutumwa bw’imvura y’itumba bugomba kumenyekanishwa n’uburyo bw’“umurongo ku wundi murongo.” Icyo gihe cyihariye ari cyo ishyirwaho ikimenyetso ry’abana ibihumbi ijana na mirongo ine na bine gihagararirwa incuro nyinshi mu mirongo y’ubuhanuzi, kandi ni ko bimeze no muri Habakuki 2, aho Mushiki wacu White ahita yerekana mu buryo butaziguye ko hasohoreye mu mateka y’Abamillerite. Nanone kandi yigisha incuro nyinshi ko amateka y’Abamillerite asubirwamo mu mateka y’abana ibihumbi ijana na mirongo ine na bine.</w:t>
      </w:r>
    </w:p>
    <w:p>
      <w:pPr>
        <w:pStyle w:val="ArticleScripture"/>
        <w:jc w:val="left"/>
      </w:pPr>
      <w:r>
        <w:rPr>
          <w:rFonts w:ascii="Times New Roman" w:hAnsi="Times New Roman" w:eastAsia="Times New Roman" w:cs="Times New Roman"/>
        </w:rPr>
        <w:t>“Byahujwe n’ubuhanuzi bari baratekereje ko bwerekeza ku gihe cyo kugaruka kwa kabiri, harimo inyigisho zari zikwiranye mu buryo bwihariye n’imimerere yabo yo gushidikanya no gutegereza bihangayikishije, kandi zabateraga umwete wo gutegereza bihanganye mu kwizera ko ibyo icyo gihe byari bikiri umwijima ku bwenge bwabo, mu gihe gikwiriye bizasobanuka neza.</w:t>
      </w:r>
    </w:p>
    <w:p>
      <w:pPr>
        <w:pStyle w:val="ArticleScripture"/>
        <w:jc w:val="left"/>
      </w:pPr>
      <w:r>
        <w:rPr>
          <w:rFonts w:ascii="Times New Roman" w:hAnsi="Times New Roman" w:eastAsia="Times New Roman" w:cs="Times New Roman"/>
        </w:rPr>
        <w:t>“Muri ubu buhanuzi harimo n’ubwa Habakuki 2:1–4: ‘Nzahagarara ku munara wanjye wo kurariraho, nihagarike ku gihome, ndebe icyo Azambwira, n’icyo nzasubiza igihe nzacyahwa. Uwiteka aransubiza ati: Andika ibyo wabonye mu iyerekwa, ubishyire ku bisate mu buryo busobanutse, kugira ngo ubisoma ashire amaguru. Kuko iyerekwa rigitegereje igihe cyarigenewe, ariko ku iherezo rizavuga, kandi ntirizabeshya; nubwo ryatinda, uritegereze, kuko rwose rizaza, ntirizatinda. Dore umutima we wishyira hejuru ntutunganye muri we; ariko umukiranutsi azabeshwaho no kwizera kwe.’”</w:t>
      </w:r>
    </w:p>
    <w:p>
      <w:pPr>
        <w:pStyle w:val="ArticleScripture"/>
        <w:jc w:val="left"/>
      </w:pPr>
      <w:r>
        <w:rPr>
          <w:rFonts w:ascii="Times New Roman" w:hAnsi="Times New Roman" w:eastAsia="Times New Roman" w:cs="Times New Roman"/>
        </w:rPr>
        <w:t>Nko mu wa 1842, amabwiriza yatanzwe muri ubu buhanuzi yo “kwandika ibyerekanywe, no kubishyira ku mbaho mu buryo busobanutse, kugira ngo ubisoma abashe kwiruka,” ni yo yashishikarije Charles Fitch gutegura imbonerahamwe y’ubuhanuzi yo kugaragaza ibyerekanywe bya Daniyeli n’Ibyahishuwe. Gutangazwa kw’iyo mbonerahamwe kwafashwe nk’isohozwa ry’itegeko Habakuki yahawe. Nyamara icyo gihe nta wamenye ko muri ubwo buhanuzi ubwabwo herekanwa ko hazabaho gutinda kugaragara mu gusohozwa kw’ibyerekanywe—igihe cyo gutindayo. Nyuma yo gucika intege, iri Jambo ry’Ibyanditswe ryagaragaye rifite ubusobanuro bukomeye cyane: “Kuko ibyerekanywe bikiri iby’igihe cyagenwe, ariko ku iherezo bizavuga, kandi ntibizabeshya: nubwo byatinda, ubitegereze; kuko bitazabura kuza, ntibizatinda.... Umukiranutsi azabeshwaho no kwizera kwe.”</w:t>
      </w:r>
    </w:p>
    <w:p>
      <w:pPr>
        <w:pStyle w:val="ArticleScripture"/>
        <w:jc w:val="left"/>
      </w:pPr>
      <w:r>
        <w:rPr>
          <w:rFonts w:ascii="Times New Roman" w:hAnsi="Times New Roman" w:eastAsia="Times New Roman" w:cs="Times New Roman"/>
        </w:rPr>
        <w:t>Igice kimwe cy’ubuhanuzi bwa Ezekiyeli na cyo cyabereye abizera isoko y’imbaraga n’ihumure: “Ijambo ry’Uwiteka ringeraho, riti: Mwana w’umuntu, uwo mugani muvugira mu gihugu cy’Abisirayeli uvuga uti: Iminsi iratinze, kandi iyerekwa ryose rihinduka ubusa ni uwuhe? Nuko ubabwire uti: Uku ni ko Uwiteka Imana ivuga.... Iminsi iri bugufi, kandi ibyo buri yerekwa rivuga bigiye gusohora.... Nzavuga, kandi ijambo nzavuga rizasohora; ntirizongera gutinda.” “Abo mu nzu ya Isirayeli bavuga bati: Iyerekwa abona ni iry’iminsi myinshi iri imbere, kandi ahanura iby’ibihe bikiri kure. Ni cyo gituma ubabwira uti: Uku ni ko Uwiteka Imana ivuga; Nta jambo ryanjye na rimwe rizongera gutinda ukundi, ahubwo ijambo navuze rizakorwa.” Ezekiyeli 12:21–25, 27, 28.” Intambara Ikomeye, 391–393.</w:t>
      </w:r>
    </w:p>
    <w:p>
      <w:pPr>
        <w:pStyle w:val="ArticleBody"/>
        <w:jc w:val="left"/>
      </w:pPr>
      <w:r>
        <w:rPr>
          <w:rFonts w:ascii="Times New Roman" w:hAnsi="Times New Roman" w:eastAsia="Times New Roman" w:cs="Times New Roman"/>
        </w:rPr>
        <w:t>Abamilerite ntibabonaga gusa ko barimo basohoza umugani w’inkumi icumi, n’igice cya kabiri cya Habakuki, ahubwo banayobowe kubona ko amateka barimo basohorezamo ubwo buhanuzi na yo ari yo Ezekiyeli yagaragaje nk’ayo mateka nyene, aho “ingaruka ya buri yerekwa” yagombaga gusohorezwa. Umurongo w’amateka ugereranya gushyirwaho ikimenyetso kwa ba ibihumbi ijana na mirongo ine na bine ni wo aho ingaruka ya buri yerekwa isohorezwa!</w:t>
      </w:r>
    </w:p>
    <w:p>
      <w:pPr>
        <w:pStyle w:val="ArticleBody"/>
        <w:jc w:val="left"/>
      </w:pPr>
      <w:r>
        <w:rPr>
          <w:rFonts w:ascii="Times New Roman" w:hAnsi="Times New Roman" w:eastAsia="Times New Roman" w:cs="Times New Roman"/>
        </w:rPr>
        <w:t>Imirongo ihagarariye igihe cy’imvura y’itumba n’ishyirwaho ikimenyetso ku bihumbi ijana na mirongo ine na bine yahurijwe hamwe kugira ngo hagaragazwe ko ayo mateka y’ubuhanuzi buri gihe agira ikimenyetso cya Alufa na Omega.</w:t>
      </w:r>
    </w:p>
    <w:p>
      <w:pPr>
        <w:pStyle w:val="ArticleBody"/>
        <w:jc w:val="left"/>
      </w:pPr>
      <w:r>
        <w:rPr>
          <w:rFonts w:ascii="Times New Roman" w:hAnsi="Times New Roman" w:eastAsia="Times New Roman" w:cs="Times New Roman"/>
        </w:rPr>
        <w:t>Amateka y’Abamilerite atangirana n’ijwi ry’umumarayika wo mu Byahishuwe icumi, kandi agasozwa n’iryo jwi ry’uwo mumarayika. Tariki ya 11 Nzeri 2001 itangirana n’ijwi rya mbere ryo mu Byahishuwe igice cya cumi n’umunani, kandi igasozwa n’ijwi rya kabiri ryo mu Byahishuwe igice cya cumi n’umunani. Habakuki igice cya kabiri gitangirana n’ijwi ry’abarinzi, kandi kigasozwa n’ijwi ry’umurinzi wa Yeremiya. Ishyano rya mbere ritangirana na Mohammed, kandi rigasozwa na Mohammed II. Ishyano rya kabiri ritangirana no kurekurwa kw’abamarayika bane b’Idini ya Islamu, kandi rigasozwa no gukumirwa kwa Islamu.</w:t>
      </w:r>
    </w:p>
    <w:p>
      <w:pPr>
        <w:pStyle w:val="ArticleBody"/>
        <w:jc w:val="left"/>
      </w:pPr>
      <w:r>
        <w:rPr>
          <w:rFonts w:ascii="Times New Roman" w:hAnsi="Times New Roman" w:eastAsia="Times New Roman" w:cs="Times New Roman"/>
        </w:rPr>
        <w:t>Uburyo bw’imikorere ari bwo mvura y’itumba ni bwo buryo bwa Yesaya bw’“umurongo ku wundi murongo,” kandi imirongo ihurizwa hamwe kugira ngo hamenyekane kandi hashyirweho ubutumwa bw’imvura y’itumba, buri gihe ikubiyemo ikimenyetso cya Alufa na Omega. Ishyano rya mbere ryo mu Ibyahishuwe igice cya cyenda ritangirana na Mohammed rikarangirana na Mohammed II. Icyo gihe kigabanyijemo ubwoko bubiri bw’intambara: ubwa mbere hakaba ibitero bidafite gahunda byagabwe kuri Roma, byatangiranye imbaraga mu gihe cya Abubakar, hanyuma hagakurikiraho igihe cy’imyaka ijana na mirongo itanu, ubwo intambara ya mbere ya kisilamu iteguye neza yashyirwaga mu bikorwa.</w:t>
      </w:r>
    </w:p>
    <w:p>
      <w:pPr>
        <w:pStyle w:val="ArticleBody"/>
        <w:jc w:val="left"/>
      </w:pPr>
      <w:r>
        <w:rPr>
          <w:rFonts w:ascii="Times New Roman" w:hAnsi="Times New Roman" w:eastAsia="Times New Roman" w:cs="Times New Roman"/>
        </w:rPr>
        <w:t>Imyaka ijana na mirongo itanu igereranywa n’ubuhanuzi bw’igihe bwa “amezi atanu”. Ibyago bya kabiri na byo bifite ubuhanuzi bw’igihe bungana n’imyaka magana atatu na mirongo cyenda n’umwe n’iminsi cumi n’itanu. Bityo rero, kubera ko imiterere y’ubuhanuzi bw’ibyago bya mbere n’ibya kabiri ihuza iherezo n’itangiriro, irimo itandukaniro hagati yo gushyirwaho ikimenyetso n’igihe runaka cyihariye. Igikorwa cyo gushyirwaho ikimenyetso kigereranywa mu ntangiriro y’amateka y’icyago cya mbere, kandi kigereranywa ku iherezo ry’icyago cya kabiri.</w:t>
      </w:r>
    </w:p>
    <w:p>
      <w:pPr>
        <w:pStyle w:val="ArticleBody"/>
        <w:jc w:val="left"/>
      </w:pPr>
      <w:r>
        <w:rPr>
          <w:rFonts w:ascii="Times New Roman" w:hAnsi="Times New Roman" w:eastAsia="Times New Roman" w:cs="Times New Roman"/>
        </w:rPr>
        <w:t>Igikurikira ugushyirwaho ikimenyetso kuvugwa mu murongo wa kane, mu mubabaro wa mbere, ni “amezi atanu” (imyaka ijana na mirongo itanu). Ayo mezi atanu avugwa incuro ebyiri: rimwe mu murongo wa gatanu, kandi ukundi mu murongo wa cumi. Ikibanziriza igikorwa cyo gushyirwaho ikimenyetso cyo kuva ku wa 11 Kanama 1840 kugeza ku wa 22 Ukwakira 1844, mu mubabaro wa kabiri, ni ubuhanuzi bw’“isaha, umunsi, ukwezi, n’umwaka” (imyaka magana atatu na mirongo cyenda n’umwe n’iminsi cumi n’itanu), bwo mu murongo wa cumi na gatanu. Bishyizwe hamwe mu murongo umwe ukomeza, impanda ya gatanu n’iya gatandatu bitangira kandi bikarangira bifite ishusho y’ikorwa ryo gushyirwaho ikimenyetso.</w:t>
      </w:r>
    </w:p>
    <w:p>
      <w:pPr>
        <w:pStyle w:val="ArticleBody"/>
        <w:jc w:val="left"/>
      </w:pPr>
      <w:r>
        <w:rPr>
          <w:rFonts w:ascii="Times New Roman" w:hAnsi="Times New Roman" w:eastAsia="Times New Roman" w:cs="Times New Roman"/>
        </w:rPr>
        <w:t>Nk’imirongo ibiri, iyo ikoreshejwe “umurongo ku wundi murongo” igaragaza intangiriro n’iherezo birangirwa na Mohammed wa mbere na Mohammed wa kabiri. “Umurongo ku wundi murongo,” igaragaza ibihe bibiri bitandukanye muri buri murongo, bikomoka ku kuba buri murongo ufite ubuhanuzi bw’igihe. Mu mateka y’akaga ka mbere, Isilamu yagombaga “gukomeretsa” Roma, naho mu kaga ka kabiri, yagombaga “kwica” Roma. Akaga ka mbere kari intambara y’amacumu, inkota n’imyambi, naho akaga ka kabiri kazanye ifu y’imbunda nk’intwaro.</w:t>
      </w:r>
    </w:p>
    <w:p>
      <w:pPr>
        <w:pStyle w:val="ArticleScripture"/>
        <w:jc w:val="left"/>
      </w:pPr>
      <w:r>
        <w:rPr>
          <w:rFonts w:ascii="Times New Roman" w:hAnsi="Times New Roman" w:eastAsia="Times New Roman" w:cs="Times New Roman"/>
        </w:rPr>
        <w:t>“UMURONGO WA 10. Kandi zari zifite imirizo isa n’iy’ama-sikorupiyo, kandi mu mirizo yazo harimo ubumara bubabaya; kandi ubushobozi bwazo bwari ubwo kubabaza abantu amezi atanu. 11. Kandi zari zifite umwami uzitegeka, ari we marayika w’inyenga itagira iherezo, izina rye mu rurimi rw’Abaheburayo ni Abadoni, naho mu rurimi rw’Ikigiriki izina rye ni Apoliyoni.”</w:t>
      </w:r>
    </w:p>
    <w:p>
      <w:pPr>
        <w:pStyle w:val="ArticleScripture"/>
        <w:jc w:val="left"/>
      </w:pPr>
      <w:r>
        <w:rPr>
          <w:rFonts w:ascii="Times New Roman" w:hAnsi="Times New Roman" w:eastAsia="Times New Roman" w:cs="Times New Roman"/>
        </w:rPr>
        <w:t>“Kugeza aha, Keith atuhaye amashusho y’ivuga ry’impanda eshanu zibanza. Ariko noneho tugomba kumusezeraho, maze tugakomeza ku ishyirwa mu bikorwa ry’ingingo nshya y’ubuhanuzi yatangijwe hano; ari yo bihe by’ubuhanuzi.</w:t>
      </w:r>
    </w:p>
    <w:p>
      <w:pPr>
        <w:pStyle w:val="ArticleScripture"/>
        <w:jc w:val="left"/>
      </w:pPr>
      <w:r>
        <w:rPr>
          <w:rFonts w:ascii="Times New Roman" w:hAnsi="Times New Roman" w:eastAsia="Times New Roman" w:cs="Times New Roman"/>
        </w:rPr>
        <w:t>“Imbaraga zabo zari izo kubabaza abantu amezi atanu.—1. Hahita havuka ikibazo, Ni bantu ki bari kubabaza amezi atanu?—Nta gushidikanya, ni bamwe bari kuzicwa na bo nyuma yaho (reba umurongo wa 15); ‘Igice cya gatatu cy’abantu,’ cyangwa igice cya gatatu cy’ubwami bw’Abaroma,—igice cy’Abagiriki cyabwo.</w:t>
      </w:r>
    </w:p>
    <w:p>
      <w:pPr>
        <w:pStyle w:val="ArticleScripture"/>
        <w:jc w:val="left"/>
      </w:pPr>
      <w:r>
        <w:rPr>
          <w:rFonts w:ascii="Times New Roman" w:hAnsi="Times New Roman" w:eastAsia="Times New Roman" w:cs="Times New Roman"/>
        </w:rPr>
        <w:t>“2. Bagombaga gutangira ryari umurimo wabo wo kubabaza? Umurongo wa 11 usubiza icyo kibazo.</w:t>
      </w:r>
    </w:p>
    <w:p>
      <w:pPr>
        <w:pStyle w:val="ArticleScripture"/>
        <w:jc w:val="left"/>
      </w:pPr>
      <w:r>
        <w:rPr>
          <w:rFonts w:ascii="Times New Roman" w:hAnsi="Times New Roman" w:eastAsia="Times New Roman" w:cs="Times New Roman"/>
        </w:rPr>
        <w:t>“(1) ‘Bari bafite umwami wabategekaga.’ Uhereye ku rupfu rwa Mohammed kugeza hafi ku iherezo ry’ikinyejana cya cumi na gatatu, Abayisilamu bari baracitsemo ibice mu mitwe inyuranye iyobowe n’abayobozi batandukanye, nta butegetsi rusange bwa gisivili bwabategekaga bose. Hafi ku iherezo ry’ikinyejana cya cumi na gatatu, Othman yashinze ubutegetsi bwaje kumenyekana kuva icyo gihe ku izina ry’ubutegetsi bw’Abottomani, cyangwa ubwami bwabo, bukura buhoro buhoro kugeza ubwo bwigaruriye imiryango yose nyamukuru y’Abayisilamu, bubahuriza hamwe mu bwami bumwe bukomeye.”</w:t>
      </w:r>
    </w:p>
    <w:p>
      <w:pPr>
        <w:pStyle w:val="ArticleScripture"/>
        <w:jc w:val="left"/>
      </w:pPr>
      <w:r>
        <w:rPr>
          <w:rFonts w:ascii="Times New Roman" w:hAnsi="Times New Roman" w:eastAsia="Times New Roman" w:cs="Times New Roman"/>
        </w:rPr>
        <w:t>“(2) Imico y’umwami. ‘Ni we mumarayika w’ikuzimu ridafite epfo na ruguru.’ Umumarayika asobanura intumwa, umukozi w’Imana cyangwa undi mukozi, yaba mwiza cyangwa mubi, kandi si ko buri gihe aba ari ikiremwa cy’umwuka. ‘Umumarayika w’ikuzimu ridafite epfo na ruguru,’ ni ukuvuga umukozi mukuru w’idini ryaturutse aho igihe hafungurwaga. Iryo dini ni Ubumohamedi, kandi sultani ni we mukozi mukuru waryo. ‘Sultani, cyangwa se grand Seignior, nk’uko na none yitwa uko byombi nta tandukaniro, ni na we Kalifa Mukuru, cyangwa umutambyi mukuru, ahuje mu muntu we icyubahiro cy’ikirenga cy’umwuka n’ubutegetsi bw’ikirenga bw’isi.’—World As It Is, p.361.”</w:t>
      </w:r>
    </w:p>
    <w:p>
      <w:pPr>
        <w:pStyle w:val="ArticleScripture"/>
        <w:jc w:val="left"/>
      </w:pPr>
      <w:r>
        <w:rPr>
          <w:rFonts w:ascii="Times New Roman" w:hAnsi="Times New Roman" w:eastAsia="Times New Roman" w:cs="Times New Roman"/>
        </w:rPr>
        <w:t>“(3) Izina rye. Mu Giheburayo, ‘Abaddon,’ umusenyi; mu Kigiriki, ‘Apollyon,’ usenya rwose, cyangwa urimbura. Kuba afite amazina abiri atandukanye mu ndimi ebyiri, biragaragara ko hagamijwe kugaragazwa imico y’ubwo butegetsi aho kuba izina ryabwo. Niba ari uko bimeze, nk’uko bigaragarira muri izo ndimi zombi, ni umusenyi. Uwo ni wo mwimerere wahoranye uranga ubutegetsi bw’Abottomani.”</w:t>
      </w:r>
    </w:p>
    <w:p>
      <w:pPr>
        <w:pStyle w:val="ArticleScripture"/>
        <w:jc w:val="left"/>
      </w:pPr>
      <w:r>
        <w:rPr>
          <w:rFonts w:ascii="Times New Roman" w:hAnsi="Times New Roman" w:eastAsia="Times New Roman" w:cs="Times New Roman"/>
        </w:rPr>
        <w:t>“Ariko se Othman yagabye bwa mbere igitero ku bwami bw’Abagiriki ryari?—Nk’uko Gibbon abivuga mu gitabo cye, Decline and Fall, n’ibindi, ‘Othman yinjiye bwa mbere mu butaka bwa Nicomedia ku munsi wa 27 Nyakanga, 1299.’”</w:t>
      </w:r>
    </w:p>
    <w:p>
      <w:pPr>
        <w:pStyle w:val="ArticleScripture"/>
        <w:jc w:val="left"/>
      </w:pPr>
      <w:r>
        <w:rPr>
          <w:rFonts w:ascii="Times New Roman" w:hAnsi="Times New Roman" w:eastAsia="Times New Roman" w:cs="Times New Roman"/>
        </w:rPr>
        <w:t>“Ibarura ry’abanditsi bamwe ryashingiraga ku gitekerezo ko icyo gihe cyagombye gutangirana n’ishingwa ry’ubwami bw’Abottomani; ariko ibi biragaragara ko ari ikosa; kuko batagombaga gusa kugira umwami ubategeka, ahubwo bagombaga no kubabaza abantu amezi atanu. Ariko igihe cyo kubabaza nticyashoboraga gutangira mbere y’igitero cya mbere cy’abababazaga, nk’uko byavuzwe haruguru, ku wa 27 Nyakanga 1299.</w:t>
      </w:r>
    </w:p>
    <w:p>
      <w:pPr>
        <w:pStyle w:val="ArticleScripture"/>
        <w:jc w:val="left"/>
      </w:pPr>
      <w:r>
        <w:rPr>
          <w:rFonts w:ascii="Times New Roman" w:hAnsi="Times New Roman" w:eastAsia="Times New Roman" w:cs="Times New Roman"/>
        </w:rPr>
        <w:t>“Ibarura rikurikira, rishingiye kuri iyi nkomoko, ryakozwe kandi risohorwa mu gitabo cyiswe, Ukuza kwa Kabiri kwa Kristo, n’ibindi, cyanditswe na J. Litch, mu mwaka wa 1838.</w:t>
      </w:r>
    </w:p>
    <w:p>
      <w:pPr>
        <w:pStyle w:val="ArticleScripture"/>
        <w:jc w:val="left"/>
      </w:pPr>
      <w:r>
        <w:rPr>
          <w:rFonts w:ascii="Times New Roman" w:hAnsi="Times New Roman" w:eastAsia="Times New Roman" w:cs="Times New Roman"/>
        </w:rPr>
        <w:t>“‘Kandi ubushobozi bwabo bwari ubwo kubabaza abantu amezi atanu.’ Aho ni ho ubutumwa bahawe bwagarukiraga: kubatoteza binyuze mu gusahura kudahwema, ariko atari ukubica mu rwego rwa politiki. ‘Amezi atanu,’ iminsi mirongo itatu ku kwezi, biduha iminsi ijana na mirongo itanu; kandi iyo minsi, kuko ari iy’ikigereranyo, isobanura imyaka ijana na mirongo itanu. Uhereye ku wa 27 Nyakanga 1299, iyo myaka ijana na mirongo itanu igera ku wa 1449. Muri icyo gihe cyose, Abaturuki bari bahugiye mu ntambara hafi ya zose zidacogora barwanaga n’ubwami bw’Abagiriki, ariko nyamara batarabushegesha burundu. Bafashe kandi bagumya mu maboko yabo intara nyinshi z’Abagiriki, ariko ubwigenge bw’Abagiriki bwakomeje kubungabungwa i Constantinople. Ariko mu wa 1449, ku iherezo ry’iyo myaka ijana na mirongo itanu, habayeho impinduka, amateka yayo azaboneka munsi y’impanda ikurikiraho.” Uriah Smith, Daniel and Revelation, 505–507.</w:t>
      </w:r>
    </w:p>
    <w:p>
      <w:pPr>
        <w:pStyle w:val="ArticleBody"/>
        <w:jc w:val="left"/>
      </w:pPr>
      <w:r>
        <w:rPr>
          <w:rFonts w:ascii="Times New Roman" w:hAnsi="Times New Roman" w:eastAsia="Times New Roman" w:cs="Times New Roman"/>
        </w:rPr>
        <w:t>Uriah Smith arimo asubiramo ibarura rya Josiah Litch ry’imyaka ijana na mirongo itanu, iyo irangiye ikaba ihagararira aho guhera k’ubuhanuzi bw’imyaka magana atatu na mirongo cyenda n’umwe n’iminsi cumi n’itanu bwo mu Mpanda ukurikiyeho. Mu gutanga igitekerezo ku buhanuzi bwa Litch bwerekeye ibyo bihe byombi by’ubuhanuzi bifitanye isano, Mushiki wa White yaranditse ati:</w:t>
      </w:r>
    </w:p>
    <w:p>
      <w:pPr>
        <w:pStyle w:val="ArticleScripture"/>
        <w:jc w:val="left"/>
      </w:pPr>
      <w:r>
        <w:rPr>
          <w:rFonts w:ascii="Times New Roman" w:hAnsi="Times New Roman" w:eastAsia="Times New Roman" w:cs="Times New Roman"/>
        </w:rPr>
        <w:t>“Mu mwaka wa 1840, ubundi busohore butangaje bw’ubuhanuzi bwakanguye inyungu ikomeye muri benshi. Imyaka ibiri mbere yaho, Josiah Litch, umwe mu babwiriza bakomeye cyane babwirizaga ukuza kwa kabiri, yasohoye ibisobanuro bya Ibyahishuwe 9, ahanura uguhanuka k’Ubwami bw’Abottomani. Dukurikije imibare ye, ubwo butegetsi bwagombaga guhirikwa... ku wa 11 Kanama 1840, igihe ububasha bw’Abottomani i Konstantinopoli bwari butegerejwe kumenwa. Kandi nizeye ko ari ko bizagaragara bimeze.”</w:t>
      </w:r>
    </w:p>
    <w:p>
      <w:pPr>
        <w:pStyle w:val="ArticleScripture"/>
        <w:jc w:val="left"/>
      </w:pPr>
      <w:r>
        <w:rPr>
          <w:rFonts w:ascii="Times New Roman" w:hAnsi="Times New Roman" w:eastAsia="Times New Roman" w:cs="Times New Roman"/>
        </w:rPr>
        <w:t>“Igihe nyir’izina cyari cyaragenwe kigeze, Turukiya, ibinyujije ku bahagarariye bayo, yemeye kurindwa n’ibihugu by’inshuti by’i Burayi, bityo yishyira munsi y’ubutegetsi bw’amahanga ya Gikristo. Icyo cyabaye cyujuje ubuhanuzi mu buryo nyakuri rwose. Igihe ibi byamenyekanaga, abantu benshi cyane bemejwe n’ukuri kw’amahame yo gusobanura ubuhanuzi yakurikizwaga na Miller na bagenzi be, maze umurimo wo kwamamaza ukuza kwa Kristo uhabwa imbaraga zitangaje. Abantu b’abize kandi bafite icyubahiro bifatanyije na Miller, haba mu kubwiriza no mu gutangaza ibitekerezo bye, kandi kuva mu 1840 kugeza mu 1844 uwo murimo wagutse vuba cyane.” The Great Controversy, 334, 335.</w:t>
      </w:r>
    </w:p>
    <w:p>
      <w:pPr>
        <w:pStyle w:val="ArticleBody"/>
        <w:jc w:val="left"/>
      </w:pPr>
      <w:r>
        <w:rPr>
          <w:rFonts w:ascii="Times New Roman" w:hAnsi="Times New Roman" w:eastAsia="Times New Roman" w:cs="Times New Roman"/>
        </w:rPr>
        <w:t>Ishyano cya mbere n’icya kabiri bihuzwa n’ubuhanuzi bubiri bw’igihe bufitanye isano. Ishyano cya mbere gitangirana n’ishusho yo gushyirwaho ikimenyetso, kandi ishyano cya kabiri rirangirana n’amateka yo ku wa 11 Kanama 1840 kugeza ku ivugira ry’impanda ya karindwi ku wa 22 Ukwakira 1844, na yo akaba ari ishusho yo gushyirwaho ikimenyetso. Intangiriro n’iherezo bitwaje ikimenyetso cya Alufa na Omega, kuko, nk’uko byari bimeze no mu mateka aho Kristo yemeje isezerano mu gihe cy’icyumweru kimwe, icyo gihe kigabanyijemo ibice bibiri. Igihe cya mbere gitangirana na Mohamedi wa mbere, kikarangirana na Mohamedi wa kabiri. Igihe cya kabiri gitangirana n’“ijwi rivuye ku mahembe ane y’igicaniro cy’izahabu kiri imbere y’Imana,” kandi kikarangirana n’“ijwi” rya Kristo, arahira “uwo uhora ariho iteka ryose, waremye ijuru n’ibiririmo, n’isi n’ibiyirimo, n’inyanja n’ibiyirimo, ko igihe kitazaba kikiriho ukundi.”</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“Ikibazo cyose Satani ashobora gukangura mu bitekerezo kugira ngo areme ugushidikanya ku byerekeye amateka akomeye y’ingendo zo mu gihe cyahise z’ubwoko bw’Imana kizanezeza ubwami bwe bwa satani kandi ni ugucumura ku Mana. Inkuru z’uko Uwiteka agiye kuza vuba mu isi yacu afite imbaraga n’ubwiza bwinshi ni ukuri, kandi mu mwaka wa 1840 amajwi menshi yarazamuwe mu kubitangaza.”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Icya mbere n’icya cumi na kabiri</dc:title>
  <dc:subject>Guhishura Ikimenyetso cy’Ubuhanuzi cya Isimayeli: Kuva ku Murashi kugera ku Mufungira Ikimenyetso cya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