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cumi na gatandatu</w:t>
      </w:r>
    </w:p>
    <w:p>
      <w:pPr>
        <w:pStyle w:val="ArticleSubtitle"/>
        <w:jc w:val="left"/>
      </w:pPr>
      <w:r>
        <w:rPr>
          <w:rFonts w:ascii="Arial" w:hAnsi="Arial" w:eastAsia="Arial" w:cs="Arial"/>
        </w:rPr>
        <w:t>Guhishurwa kw’Iminsi yo Kwihorera: Ubusesenguzi bw’Ubuhanuzi ku Muburo wa Yeremiya n’Igisekuru cya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Mu nyandiko ibanziriza iyi, twatekerezaga kuri Yeremiya igice cya mirongo itanu, no kuri uwo murongo havugwamo urubanza ruzaba kuri Babuloni, rutangira ku itegeko rya Ku Cyumweru rigiye kuza vuba muri Leta Zunze Ubumwe za Amerika, rukarangirana n’uburakari bw’Imana. Urubanza nyakurikizwa ni umunsi wo kwihorera k’Umwami, washushanyijwe no kurimbuka kwa Yerusalemu mu mwaka wa 70 Nyuma ya Kristo. Kurimbuka kwa Yerusalemu kwakozwe n’Abaroma mu mwaka wa 70 Nyuma ya Kristo, kwari kwaragereranyijwe mbere no kurimbuka kwa Yerusalemu kwakorewe na Nebukadinezari. Byombi hamwe byatanze abagabo babiri bo guhamya urubanza nyakurikizwa rw’indaya y’i Tiro, ari na yo ndaya ivugwa mu Ibyahishuwe igice cya cumi na karindwi.</w:t>
      </w:r>
    </w:p>
    <w:p>
      <w:pPr>
        <w:pStyle w:val="ArticleBody"/>
        <w:jc w:val="left"/>
      </w:pPr>
      <w:r>
        <w:rPr>
          <w:rFonts w:ascii="Times New Roman" w:hAnsi="Times New Roman" w:eastAsia="Times New Roman" w:cs="Times New Roman"/>
        </w:rPr>
        <w:t>Yeremiya atumenyesha yuko igihe ukwihorera k’Umwami ku Babuloni ya none kuzaba gusohojwe, guhera ku itegeko rya vuba ryo ku Cyumweru, ko “Muri iyo minsi no muri icyo gihe, ni ko Uwiteka avuga, gukiranirwa kwa Isirayeli kuzashakishwa, ariko ntikuzaboneka; n’ibyaha bya Yuda na byo ntibizaboneka: kuko abo nzarokora nzabababarira.” Muri iyo minsi, gushyirwaho ikimenyetso kwa ba bantu ibihumbi ijana na mirongo ine na bine kuzaba kwamaze gusohozwa.</w:t>
      </w:r>
    </w:p>
    <w:p>
      <w:pPr>
        <w:pStyle w:val="ArticleScripture"/>
        <w:jc w:val="left"/>
      </w:pPr>
      <w:r>
        <w:rPr>
          <w:rFonts w:ascii="Times New Roman" w:hAnsi="Times New Roman" w:eastAsia="Times New Roman" w:cs="Times New Roman"/>
        </w:rPr>
        <w:t>“Bene Data, murakora iki muri iki gikorwa gikomeye cyo kwitegura? Abishyira hamwe n’ab’isi barimo kwakira ishusho y’isi kandi barimo kwitegurira ikimenyetso cy’inyamaswa. Abatifitiye icyizere, bicisha bugufi imbere y’Imana kandi bakezesha ubugingo bwabo kumvira ukuri, abo ni bo barimo kwakira ishusho yo mu ijuru kandi barimo kwitegurira ikidodo cy’Imana mu ruhanga rwabo. Igihe itegeko rizasohoka kandi ikimenyetso kigashyirwaho, imico yabo izaguma itunganye kandi itanduye iteka ryose.” Testimonies, volume 5, 216.</w:t>
      </w:r>
    </w:p>
    <w:p>
      <w:pPr>
        <w:pStyle w:val="ArticleBody"/>
        <w:jc w:val="left"/>
      </w:pPr>
      <w:r>
        <w:rPr>
          <w:rFonts w:ascii="Times New Roman" w:hAnsi="Times New Roman" w:eastAsia="Times New Roman" w:cs="Times New Roman"/>
        </w:rPr>
        <w:t>Urubanza nyakuri rutangirana n’ijwi rya kabiri ryo mu Ibyahishuwe igice cya cumi n’umunani, rihamagarira abagabo n’abagore guhunga Babuloni; kandi Yeremiya aravuga ati: “umunsi wabo urageze, igihe cyo guhanirwa kwabo kirageze. Ijwi ry’abahunga n’abarokoka bava mu gihugu cya Babuloni, kugira ngo bamamaze muri Siyoni kwihorera k’Uwiteka Imana yacu, kwihorera kw’urusengero rwe. Nimuteranye abarashi ngo batera Babuloni: mwese abarura umuheto, nimukambike muyigote impande zose; ntihakagire n’umwe ucika: muyiture ibihwanye n’imirimo yayo; uko yakoze kose, abe ari ko muyikorera.” Urubanza rwayo rushyirwa mu bikorwa n’abo “barashi.” Uko Ibyanditswe Byera bibanza kuvuga umurashi ni ku byerekeye Ishimayeli.</w:t>
      </w:r>
    </w:p>
    <w:p>
      <w:pPr>
        <w:pStyle w:val="ArticleScripture"/>
        <w:jc w:val="left"/>
      </w:pPr>
      <w:r>
        <w:rPr>
          <w:rFonts w:ascii="Times New Roman" w:hAnsi="Times New Roman" w:eastAsia="Times New Roman" w:cs="Times New Roman"/>
        </w:rPr>
        <w:t>Nuko Imana yumva ijwi ry’umuhungu; maze marayika w’Imana ahamagara Hagari ari mu ijuru, aramubwira ati: “Hagari, ufite iki? Witinya, kuko Imana yumvise ijwi ry’umuhungu aho ari. Haguruka, uterure umuhungu, umufate neza ukuboko; kuko nzamugira ihanga rikomeye.” Nuko Imana ihumura amaso ye, abona iriba ry’amazi; ajyayo, yuzuza umuvure amazi, maze aha umuhungu kunywa. Kandi Imana ibana n’uwo muhungu; arakura, aba mu butayu, ahinduka umurashi. Itangiriro 21:17–20.</w:t>
      </w:r>
    </w:p>
    <w:p>
      <w:pPr>
        <w:pStyle w:val="ArticleBody"/>
        <w:jc w:val="left"/>
      </w:pPr>
      <w:r>
        <w:rPr>
          <w:rFonts w:ascii="Times New Roman" w:hAnsi="Times New Roman" w:eastAsia="Times New Roman" w:cs="Times New Roman"/>
        </w:rPr>
        <w:t>“Igihe cy’umutingito ukomeye” kivugwa mu Ibyahishuwe igice cya cumi na kimwe kigaragaza intangiriro y’urubanza rw’ikorwa ku maraya y’i Roma, rutangira igihe cya vuba cy’itegeko ryo ku Cyumweru muri Leta Zunze Ubumwe za Amerika. Muri icyo “gihe,” “ishyano rya gatatu riza vuba. Maze marayika wa karindwi avuza impanda.” Iryo shyano rya gatatu ni yo mpanda ya karindwi. Ni abarashi b’Abayisilamu bakoreshwa mu kuzana urubanza rwe ku bahatiriza ikimenyetso cy’ubutware bwa papa (gusenga ku Cyumweru), kandi bagatoteza abashikamye ku kimenyetso cy’ubutware bw’Imana (gusenga ku Isabato).</w:t>
      </w:r>
    </w:p>
    <w:p>
      <w:pPr>
        <w:pStyle w:val="ArticleBody"/>
        <w:jc w:val="left"/>
      </w:pPr>
      <w:r>
        <w:rPr>
          <w:rFonts w:ascii="Times New Roman" w:hAnsi="Times New Roman" w:eastAsia="Times New Roman" w:cs="Times New Roman"/>
        </w:rPr>
        <w:t>Mu gice cya makumyabiri na rimwe cy’Ivanjili ya Luka, Yesu, asubiza ibibazo abigishwa bamubajije byerekeye kurimbuka kwa Yerusalemu n’urusengero, atanga inkuru y’amateka inagaragaza amateka y’iminsi y’imperuka. Avuga ibyerekeye “iminsi yo guhorera,” byari ikimenyetso cy’ingenzi cy’ubuhanuzi kiranga umurimo We nk’Um Messiah, ibyo akaba yarabigaragaje mu itangazo rya mbere ry’umurimo We ubwo yasomeraga itorero ry’i Nazareti mu muhanuzi Yesaya. Iryo tangazo ry’i Nazareti, ndetse n’umurongo wo muri Yesaya, ntibyagereranyaga umurimo We gusa, ahubwo byagereranyaga n’ubutumwa bw’abigishwa Be, kandi cyane cyane umurimo n’ubutumwa bw’umutwe w’abihumbi ijana na mirongo ine na bine.</w:t>
      </w:r>
    </w:p>
    <w:p>
      <w:pPr>
        <w:pStyle w:val="ArticleScripture"/>
        <w:jc w:val="left"/>
      </w:pPr>
      <w:r>
        <w:rPr>
          <w:rFonts w:ascii="Times New Roman" w:hAnsi="Times New Roman" w:eastAsia="Times New Roman" w:cs="Times New Roman"/>
        </w:rPr>
        <w:t>Umwuka w’Umwami Imana undiho; kuko Uwiteka yansize amavuta kugira ngo mbwirize abagwaneza ubutumwa bwiza; yantumye gupfuka inguma z’abamenetse imitima, gutangaza umudendezo ku banyagano, no gukingurira imfungwa abo baboshywe; gutangaza umwaka w’imbabazi z’Uwiteka, n’umunsi wo guhorera w’Imana yacu; guhumuriza abarira bose; no guha abaririra i Siyoni ikamba ry’ubwiza mu cyimbo cy’ivu, amavuta y’ibyishimo mu cyimbo cy’icyunamo, n’umwambaro wo gushima mu cyimbo cy’umwuka w’umubabaro; kugira ngo bitwe ibiti byo gukiranuka, igiterwa n’Uwiteka, kugira ngo ahimbazwe. Kandi bazubaka amatongo ya kera, bazasubizaho amatongo ya mbere, kandi bazasana imigi yasenyutse, amatongo yamaze ibihe byinshi. Kandi abanyamahanga bazahagarara baragire amashyo yanyu, n’abana b’abinjira bazaba abahinzi banyu n’abita ku mizabibu yanyu. Ariko mwebwe muzitwa abatambyi b’Uwiteka: abantu bazabita abakozi b’Imana yacu: muzarya ubutunzi bw’amahanga, kandi muzīratanira mu cyubahiro cyayo. Mu cyimbo cy’isoni zanyu muzahabwa incuro ebyiri; no mu cyimbo cy’urujijo bazishimira umugabane wabo: ni cyo gituma bazaragwa incuro ebyiri mu gihugu cyabo: ibyishimo by’iteka bizaba ibyabo. Kuko jyewe Uwiteka nkunda guca imanza zitabera, nanga ubwambuzi no mu bitambo byoswa; kandi nzayobora umurimo wabo mu kuri, kandi nzasezerana na bo isezerano ry’iteka ryose. Kandi urubyaro rwabo ruzamenyekana mu mahanga, n’ababakomokaho bamenyekane mu moko: abazababona bose bazabemera, ko ari urubyaro Uwiteka yahaye umugisha. Nzanezererwa cyane mu Uwiteka, umutima wanjye uzishimira Imana yanjye; kuko yambitse imyambaro y’agakiza, antwikirije umwitero wo gukiranuka, nk’uko umukwe yishariza imitako, kandi nk’uko umugeni yirimbisha ibihogo bye. Kuko nk’uko isi imeza igitotsi cyayo, kandi nk’uko umurima umeza ibyo bibibwamo; ni ko Umwami Uwiteka azameza gukiranuka no guhimbazwa imbere y’amahanga yose. Yesaya 61:1–11.</w:t>
      </w:r>
    </w:p>
    <w:p>
      <w:pPr>
        <w:pStyle w:val="ArticleBody"/>
        <w:jc w:val="left"/>
      </w:pPr>
      <w:r>
        <w:rPr>
          <w:rFonts w:ascii="Times New Roman" w:hAnsi="Times New Roman" w:eastAsia="Times New Roman" w:cs="Times New Roman"/>
        </w:rPr>
        <w:t>Abantu ibihumbi ijana na mirongo ine na bine bashyizweho ikimenyetso muri Ezekiyeli igice cya cyenda, ni ba bandi baborogera ibyaha biri mu itorero no mu isi. “Umwaka wemerwa w’Umwami, n’umunsi wo guhora kw’Imana yacu,” ni wo gihe abaririra i Siyoni bahumurizwamo, maze bakaba “ibiti byo gukiranuka” kugira ngo “bahimbaze Umwami.” Bahimbaza Umwami, kuko “muri iyo minsi, no muri icyo gihe, ni ko Uwiteka avuga, ubugome bwa Isirayeli buzashakishwa, ariko ntibuzaboneka.” Abaririra ni bo bashyizweho ikimenyetso, kandi ni bo “bazubaka ahahoze amatongo kera,” ni bo “bazasubizaho amatongo ya mbere,” kandi ni bo “bazasanūra imidugudu yasenyutse, amatongo y’ibisekuru byinshi.” Bazitwa “Abatambyi b’Uwiteka,” kandi abantu bazabahamagara “Abakozi b’Imana yacu.”</w:t>
      </w:r>
    </w:p>
    <w:p>
      <w:pPr>
        <w:pStyle w:val="ArticleBody"/>
        <w:jc w:val="left"/>
      </w:pPr>
      <w:r>
        <w:rPr>
          <w:rFonts w:ascii="Times New Roman" w:hAnsi="Times New Roman" w:eastAsia="Times New Roman" w:cs="Times New Roman"/>
        </w:rPr>
        <w:t>Gukiranuka kw’abo ibihumbi ijana na mirongo ine na bine kuzamera imbere y’amahanga yose, igihe bazamurirwaho nk’ikimenyetso mu gihe cy’umutingito ukomeye. Gukiranuka kwabo gutuma kubaho buhoro buhoro, kuko “nk’uko isi imeza ikimera cyayo, kandi nk’uko umurima umeza ibyabibwe mo; ni ko Uwiteka Imana izatuma gukiranuka n’ishimwe bimerera imbere y’amahanga yose.” Gushyirwaho ikimenyetso kw’abo ibihumbi ijana na mirongo ine na bine kwatangiye igihe imvura y’itumba rya nyuma yageraga ku wa 1 Nzeri 2001. Ni ho utumera tw’isi twamejwe. Yesaya agaragaza igihe utwo tumera tumerera.</w:t>
      </w:r>
    </w:p>
    <w:p>
      <w:pPr>
        <w:pStyle w:val="ArticleScripture"/>
        <w:jc w:val="left"/>
      </w:pPr>
      <w:r>
        <w:rPr>
          <w:rFonts w:ascii="Times New Roman" w:hAnsi="Times New Roman" w:eastAsia="Times New Roman" w:cs="Times New Roman"/>
        </w:rPr>
        <w:t>Mu rugero, igihe uyihana, uyigororerana ku rugero; ayihagarika umuyaga wayo ukaze ku munsi w’umuyaga w’iburasirazuba. Ni cyo gituma, rero, ubugome bwa Yakobo buzahanagurwa; kandi iyi ni yo mbuto yose yo gukurwaho kw’icyaha cye: igihe azahindura amabuye yose y’igicaniro nk’amabuye ya rukara amenaguwe mo ibice, insengero zo mu biti n’ibishushanyo ntibizongera guhagarara. Yesaya 27:8, 9.</w:t>
      </w:r>
    </w:p>
    <w:p>
      <w:pPr>
        <w:pStyle w:val="ArticleBody"/>
        <w:jc w:val="left"/>
      </w:pPr>
      <w:r>
        <w:rPr>
          <w:rFonts w:ascii="Times New Roman" w:hAnsi="Times New Roman" w:eastAsia="Times New Roman" w:cs="Times New Roman"/>
        </w:rPr>
        <w:t>Mu “munsi w’umuyaga w’iburasirazuba” ari wo “muyaga ukaze” We “abuza,” “kumera” kw’imishibu kuzatangira igihe imvura “igipimwe.” “Abuza” bisobanura ko ihagaritswe. Igihe imiyaga ine ibujijwe n’abamarayika bane bo mu Byahishuwe igice cya karindwi, ni bwo ugushyirwaho ikimenyetso kw’abihumbi ijana na mirongo ine na bine gutangira. Muri icyo gihe ni bwo imvura y’itumba itangira “kumisha” mu rugero, kuko ijambo “gupima” muri uwo murongo risobanura urugero. Mu itangiriro ry’igihe cyo gushyirwaho ikimenyetso kw’abihumbi ijana na mirongo ine na bine, imvura y’itumba irapimwa, kandi ku iherezo ry’icyo gihe ikaba itakigira urugero.</w:t>
      </w:r>
    </w:p>
    <w:p>
      <w:pPr>
        <w:pStyle w:val="ArticleScripture"/>
        <w:jc w:val="left"/>
      </w:pPr>
      <w:r>
        <w:rPr>
          <w:rFonts w:ascii="Times New Roman" w:hAnsi="Times New Roman" w:eastAsia="Times New Roman" w:cs="Times New Roman"/>
        </w:rPr>
        <w:t>“Isukwa rikomeye rya Mwuka w’Imana, rizamurikisha isi yose ikuzwe n’ubwiza bwe, ntirizaza tudafite ubwoko bwamurikiwe, bumenya ku bunararibonye icyo bisobanura kuba abafatanyabikorwa n’Imana. Igihe tuzaba dufite ukwiyegurira rwose, n’umutima wose, umurimo wa Kristo, Imana izemera iyo ngingo ibigaragaje binyuze mu gusukwa kwa Mwuka wayo kutagira urugero; ariko ibyo ntibizaba mu gihe igice kinini cyane cy’itorero kitari abafatanyabikorwa n’Imana. Imana ntishobora gusuka Mwuka wayo igihe kwikunda no kwinezeza bigaragara cyane; igihe hategeka umwuka w’uko, iyo ushyizwe mu magambo, wagaragaza ya gisubizo cya Kayini,—‘Ndi umurinzi wa mwene Data?’ Niba ukuri kw’iki gihe, niba ibimenyetso birushaho kwiyongera impande zose, bihamya ko iherezo rya byose riri hafi, bidahagije gukangura imbaraga zisinziriye z’abavuga ko bazi ukuri, ubwo umwijima uhwanye n’umucyo wakomeje kubamurikira uzabatungura abo bantu. Nta n’igisa n’urwitwazo rw’ubwo kutita kwabo bazashobora kugaragariza Imana ku munsi ukomeye wo kubarirwa kwa nyuma. Nta mpamvu bazatanga yerekana impamvu batabayeho kandi ngo bagendere kandi bakore mu mucyo w’ukuri kwera kw’ijambo ry’Imana, bityo bakahishurira isi yijimishijwe n’icyaha, binyuze mu myifatire yabo, impuhwe zabo, n’umwete wabo, ko imbaraga n’ukuri nyakuri kw’ubutumwa bwiza bitashoboraga kunyomozwa.” Review and Herald, 21 Nyakanga 1896.</w:t>
      </w:r>
    </w:p>
    <w:p>
      <w:pPr>
        <w:pStyle w:val="ArticleBody"/>
        <w:jc w:val="left"/>
      </w:pPr>
      <w:r>
        <w:rPr>
          <w:rFonts w:ascii="Times New Roman" w:hAnsi="Times New Roman" w:eastAsia="Times New Roman" w:cs="Times New Roman"/>
        </w:rPr>
        <w:t>Igihe cy’igeragezwa cy’imvura y’itumba n’ishyirwaho ikimenyetso kw’abihumbi ijana na mirongo ine na bine gitangirana no kugererwa kw’isukwa rya Mwuka Wera, kuko ingano n’urukungu byageze igihe cy’isarura. Imvura izageza ayo matsinda yombi ku gukura kuzuye; hanyuma, ku iherezo ry’igihe cy’igeragezwa, ingano n’urukungu bizatandukanywa, maze ingano zizahita “zimenya binyuze mu byababayeho icyo bisobanura kuba abakozi bakorana n’Imana.” Hanyuma “bazaba bafite ukwiyegurira umurimo wa Kristo kuzuye, kutagabanije kandi n’umutima wose; Imana izamenya icyo kintu ibigaragarize isukwa rya Mwuka wayo ridafite urugero.”</w:t>
      </w:r>
    </w:p>
    <w:p>
      <w:pPr>
        <w:pStyle w:val="ArticleBody"/>
        <w:jc w:val="left"/>
      </w:pPr>
      <w:r>
        <w:rPr>
          <w:rFonts w:ascii="Times New Roman" w:hAnsi="Times New Roman" w:eastAsia="Times New Roman" w:cs="Times New Roman"/>
        </w:rPr>
        <w:t>“Umunsi w’umuyaga ukaze w’iburasirazuba” wageze ku itariki ya 11 Nzeri 2001, maze impaka za Habakuki ku butumwa bw’amahoro n’umutekano by’impimbano bwo mu butumwa bw’imvura y’itumba, butandukanye n’ubutumwa bugaragaza umunsi wo guhora kw’Imana, ziratangira. Muri icyo gihe ibimera, ari byo ingano n’urumamfu, byatangiye gushinga no kwera imbuto zari kuzagaragazwa mu rubanza rw’itegeko ryo ku Cyumweru rigiye kuza vuba.</w:t>
      </w:r>
    </w:p>
    <w:p>
      <w:pPr>
        <w:pStyle w:val="ArticleScripture"/>
        <w:jc w:val="left"/>
      </w:pPr>
      <w:r>
        <w:rPr>
          <w:rFonts w:ascii="Times New Roman" w:hAnsi="Times New Roman" w:eastAsia="Times New Roman" w:cs="Times New Roman"/>
        </w:rPr>
        <w:t>“Nanone kandi, iyi migani yigisha ko hatazabaho igihe cy’igeragezwa nyuma y’urubanza. Iyo umurimo w’ubutumwa bwiza urangiye, hahita hakurikiraho gutandukanya abatunganye n’ababi, kandi iherezo rya buri tsinda rigahoraho rishyirwaho iteka ryose.” Christ’s Object Lessons, 123.</w:t>
      </w:r>
    </w:p>
    <w:p>
      <w:pPr>
        <w:pStyle w:val="ArticleBody"/>
        <w:jc w:val="left"/>
      </w:pPr>
      <w:r>
        <w:rPr>
          <w:rFonts w:ascii="Times New Roman" w:hAnsi="Times New Roman" w:eastAsia="Times New Roman" w:cs="Times New Roman"/>
        </w:rPr>
        <w:t>Itsinda rimwe ryunamira izuba muri Ezekiyeli igice cya munani, irindi na ryo rikakira ikimenyetso cya Mungu muri Ezekiyeli igice cya cyenda. Muri Luka igice cya makumyabiri na rimwe, Kristo arimo aramenyekanisha abari ijana na mirongo ine na bane, kandi ashyiraho ikimenyetso kiranga urubyaro rwa nyuma rwo mu mateka y’isi. Yagaragaje ikimenyetso Abakristo bagomba kumenya kugira ngo bahunge irimbuka rya Yerusalemu.</w:t>
      </w:r>
    </w:p>
    <w:p>
      <w:pPr>
        <w:pStyle w:val="ArticleScripture"/>
        <w:jc w:val="left"/>
      </w:pPr>
      <w:r>
        <w:rPr>
          <w:rFonts w:ascii="Times New Roman" w:hAnsi="Times New Roman" w:eastAsia="Times New Roman" w:cs="Times New Roman"/>
        </w:rPr>
        <w:t>Kandi nimubona Yerusalemu ikikijwe n’ingabo, muzamenye ko kurimbuka kwayo kwegereje. Icyo gihe, abari i Yudaya bahungire ku misozi; n’abari hagati muri yo bayivemo; kandi abari mu byaro ntibayinjiremo. Kuko iyo ni iminsi yo guhorera, kugira ngo ibyanditswe byose bisohore. Luka 21:20–22.</w:t>
      </w:r>
    </w:p>
    <w:p>
      <w:pPr>
        <w:pStyle w:val="ArticleBody"/>
        <w:jc w:val="left"/>
      </w:pPr>
      <w:r>
        <w:rPr>
          <w:rFonts w:ascii="Times New Roman" w:hAnsi="Times New Roman" w:eastAsia="Times New Roman" w:cs="Times New Roman"/>
        </w:rPr>
        <w:t>Yesu yagaragaje, “umurongo ku wundi,” ibindi biranga by’ubuhanuzi by’icyo kimenyetso, kuko amagambo Ye atanditswe na Luka gusa, ahubwo yanditswe na Matayo na Mariko na bo.</w:t>
      </w:r>
    </w:p>
    <w:p>
      <w:pPr>
        <w:pStyle w:val="ArticleScripture"/>
        <w:jc w:val="left"/>
      </w:pPr>
      <w:r>
        <w:rPr>
          <w:rFonts w:ascii="Times New Roman" w:hAnsi="Times New Roman" w:eastAsia="Times New Roman" w:cs="Times New Roman"/>
        </w:rPr>
        <w:t>Kandi ubu butumwa bwiza bw’ubwami buzigishwa mu isi yose, bube ubuhamya ku mahanga yose; maze ni bwo imperuka izaherako ize. Nuko rero nimubona ikizira cy’ubutayu, cyavuzwe na Daniyeli umuhanuzi, gihagaze ahantu hera, (usoma abyumve:) icyo gihe abari i Yudaya bazahungire ku misozi. Matayo 24:14–16.</w:t>
      </w:r>
    </w:p>
    <w:p>
      <w:pPr>
        <w:pStyle w:val="ArticleScripture"/>
        <w:jc w:val="left"/>
      </w:pPr>
      <w:r>
        <w:rPr>
          <w:rFonts w:ascii="Times New Roman" w:hAnsi="Times New Roman" w:eastAsia="Times New Roman" w:cs="Times New Roman"/>
        </w:rPr>
        <w:t>Kandi ubutumwa bwiza bugomba kubanza kwamamazwa mu mahanga yose. Ariko ubwo bazabajyana bakabashyikiriza, ntimuzahagarike imitima yanyu mbere y’igihe mwibaza icyo muzavuga, kandi ntimuzabitegure mbere; ahubwo ibyo muzahabwa muri uwo mwanya, abe ari byo muvuga; kuko atari mwe muvuga, ahubwo ni Mwuka Wera. Kandi umuvandimwe azagambanira umuvandimwe ngo yicwe, na se agambanire umwana we; abana bazahagurukira ababyeyi babo, babicishe. Kandi muzangwa n’abantu bose babahora izina ryanjye; ariko uzihangana akageza ku mperuka, uwo ni we uzakizwa. Ariko nimubona ikizira cy’ubutayu, cyavuzweho na Daniyeli umuhanuzi, gihagaze aho kidakwiriye, (usoma abyumve,) icyo gihe abari i Yudaya bazahungire ku misozi. Mariko 13:10–14.</w:t>
      </w:r>
    </w:p>
    <w:p>
      <w:pPr>
        <w:pStyle w:val="ArticleBody"/>
        <w:jc w:val="left"/>
      </w:pPr>
      <w:r>
        <w:rPr>
          <w:rFonts w:ascii="Times New Roman" w:hAnsi="Times New Roman" w:eastAsia="Times New Roman" w:cs="Times New Roman"/>
        </w:rPr>
        <w:t>Mbere y’uko ibyago birindwi bya nyuma, ari byo bisohora mu buryo bwa nyuma kandi butunganye “iminsi y’ihōra,” bisohorerwa ku matsinda abiri, ubutumwa bwiza bw’ubwami bugomba kubwirizwa kandi bugatangazwa mu mahanga yose. Ubutumwa bwiza buhabwa amahanga igihe itegeko ryo ku Cyumweru rigiye kuza vuba muri Leta Zunze Ubumwe za Amerika, ubwo abihumbi ijana na mirongo ine na bine bazamurwa nk’ikirango. “Iminsi y’ihōra” igereranya igihe cy’Urubanza Nyobozi rw’indaya ya Babuloni, gitangirana n’itegeko ryo ku Cyumweru muri Leta Zunze Ubumwe za Amerika kandi kigasozwa igihe Mikayeli ahagurutse, igihe cy’igeragezwa cy’abantu kigafungwa, maze umujinya w’Imana ugasukwa mu byago birindwi bya nyuma.</w:t>
      </w:r>
    </w:p>
    <w:p>
      <w:pPr>
        <w:pStyle w:val="ArticleBody"/>
        <w:jc w:val="left"/>
      </w:pPr>
      <w:r>
        <w:rPr>
          <w:rFonts w:ascii="Times New Roman" w:hAnsi="Times New Roman" w:eastAsia="Times New Roman" w:cs="Times New Roman"/>
        </w:rPr>
        <w:t>Igihe ni cyo “saha” Mariko agaragaza, kandi ni yo “saha” y’“umutingito ukomeye,” kandi ni yo “saha” abami icumi bemeranya guha ubutware bwabo bwa karindwi ubupapa. Iyo ubugingo bwa nyuma bwamaze kwemera ubutumwa bwiza bwatangajwe mu mahanga yose, igihe cy’imbabazi kirarangira, maze uburakari bw’Imana bugasukwa butagira imbabazi. Icyo gihe gitangirana no gutangazwa kw’ubutumwa bwiza mu mahanga yose igihe ibendera rizamuwe, kandi kigasozerwa igihe umuntu wa nyuma asubije ubutumwa bwiza bwatangajwe, bukabwirizwa kandi bugakwirakwizwa n’ibendera. Icyo gihe ni cyo “minsi yo guhora.”</w:t>
      </w:r>
    </w:p>
    <w:p>
      <w:pPr>
        <w:pStyle w:val="ArticleBody"/>
        <w:jc w:val="left"/>
      </w:pPr>
      <w:r>
        <w:rPr>
          <w:rFonts w:ascii="Times New Roman" w:hAnsi="Times New Roman" w:eastAsia="Times New Roman" w:cs="Times New Roman"/>
        </w:rPr>
        <w:t>Mu gice cya makumyabiri na rimwe cy’Ivanjili ya Luka, Yesu arerekana neza uwo mwanya mu mateka, kuko arimo aramenyesha igisekuru cya nyuma kitazashira ataraza ubwa kabiri. Aratanga ikimenyetso, kigereranywa n’ikizira cy’umwirare cyavuzwe na Daniyeli umuhanuzi. Icyo kimenyetso ni igihe ikizira cy’umwirare gihagaze ahantu hera, kandi igihe “gihagaze aho kitagomba guhagarara,” ari na bwo Yerusalemu iba “igose n’ingabo.”</w:t>
      </w:r>
    </w:p>
    <w:p>
      <w:pPr>
        <w:pStyle w:val="ArticleBody"/>
        <w:jc w:val="left"/>
      </w:pPr>
      <w:r>
        <w:rPr>
          <w:rFonts w:ascii="Times New Roman" w:hAnsi="Times New Roman" w:eastAsia="Times New Roman" w:cs="Times New Roman"/>
        </w:rPr>
        <w:t>Igihe Yerusalemu yagotwaga n’ingabo mu mwaka wa 66 na Cestius, Abakristo bari i Yerusalemu bahunze uwo murwa, kandi Mushiki wa White agaragaza ko nta Mukristo n’umwe wapfuye mu irimbuka ryaje kurangira mu mwaka wa 70. Cestius yatangije igotwa, hanyuma arivanaho ku mpamvu zisa n’izatamenyekanye, maze Abakristo bari muri uwo murwa barahunga, bahuje n’umuburo wari ufitanye isano n’icyo kimenyetso. Mu mwaka wa 70 Tito yujuje iryo rimbuka, yongera gushyiraho igotwa. Igotwa rya Cestius ni ryo ryari intangiriro y’icyitwa Intambara ya Mbere y’Abayahudi n’Abaroma, kandi igotwa n’irimbuka byakozwe na Tito ni byo byari iherezo ry’Intambara ya Mbere y’Abayahudi n’Abaroma.</w:t>
      </w:r>
    </w:p>
    <w:p>
      <w:pPr>
        <w:pStyle w:val="ArticleBody"/>
        <w:jc w:val="left"/>
      </w:pPr>
      <w:r>
        <w:rPr>
          <w:rFonts w:ascii="Times New Roman" w:hAnsi="Times New Roman" w:eastAsia="Times New Roman" w:cs="Times New Roman"/>
        </w:rPr>
        <w:t>Amateka yose yamaze imyaka itatu n’igice, yatangiye kandi arangirana no kugotwa, kandi intangiriro yayo yarimo ikimenyetso cy’ab’Imana. Ayo mateka Kristo yayagaragaje ko ari iminsi yo guhoreramo kw’Imana, akaba yari ikintu cyihariye yagombaga kugaragaza mu murimo we. Iyo minsi igereranya urubanza nyir’izina rucirwa indaya y’i Roma, rutangira ku itegeko rya Sunday rigiye kuza vuba, rukarangira igihe igihe cy’igeragezwa cy’abantu gifunzwe. Ku ntangiriro y’urubanza nyir’izina rw’indaya y’i Babuloni, abo ibihumbi ijana na mirongo ine na bine bashyirwa hejuru nk’ibendera, ari na ryo kimenyetso. Iyo izindi ntama z’Imana zibonye icyo kimenyetso, zigomba guhunga zisohoka i Babuloni, kurimbuka kwayo kukaba kwarashushanyijwe no kurimbuka kwa Yerusalemu.</w:t>
      </w:r>
    </w:p>
    <w:p>
      <w:pPr>
        <w:pStyle w:val="ArticleBody"/>
        <w:jc w:val="left"/>
      </w:pPr>
      <w:r>
        <w:rPr>
          <w:rFonts w:ascii="Times New Roman" w:hAnsi="Times New Roman" w:eastAsia="Times New Roman" w:cs="Times New Roman"/>
        </w:rPr>
        <w:t>Tuzakomeza gusuzuma Luka igice cya makumyabiri na rimwe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cumi na gatandatu</dc:title>
  <dc:subject>Guhishurwa kw’Iminsi yo Kwihorera: Ubusesenguzi bw’Ubuhanuzi ku Muburo wa Yeremiya n’Igisekuru cya Nyuma</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