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Makumyabiri</w:t>
      </w:r>
    </w:p>
    <w:p>
      <w:pPr>
        <w:pStyle w:val="ArticleSubtitle"/>
        <w:jc w:val="left"/>
      </w:pPr>
      <w:r>
        <w:rPr>
          <w:rFonts w:ascii="Arial" w:hAnsi="Arial" w:eastAsia="Arial" w:cs="Arial"/>
        </w:rPr>
        <w:t>Guhishura Ibimenyetso by’Ubuhanuzi: Gusobanukirwa Isohozwa ry’Ubuhanuzi bwo muri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Isohozwa ry’ibimenyetso byagereranywaga n’izuba, ukwezi, n’inyenyeri ryamaze gusobanurwa bihagije n’abanyamateka, n’abatangije Ukwizera kw’Abadivantisiti, ndetse no mu nyandiko za Mushiki wa White. Bimwe mu bimenyetso Yesu yavuzeho ntibimenyerewe nk’ibindi. Bake ni bo bemera ko “agahinda k’amahanga” kari “mu isi,” kagize isohozwa ryihariye. Nta busobanuro busobanutse bafite ku cyo ikimenyetso cyo kunyeganyezwa kw’“imbaraga zo mu ijuru” gisobanura, bitandukanye no kunyeganyezwa kw’imbaraga zo mu isi. Kandi bake mu Badivantisiti b’i Lawodikiya ni bo basobanukiwe ko “kuza” kwa “Umwana w’umuntu aza mu gicu” kwasohoye mu mateka y’Abamillerite.</w:t>
      </w:r>
    </w:p>
    <w:p>
      <w:pPr>
        <w:pStyle w:val="ArticleScripture"/>
        <w:jc w:val="left"/>
      </w:pPr>
      <w:r>
        <w:rPr>
          <w:rFonts w:ascii="Times New Roman" w:hAnsi="Times New Roman" w:eastAsia="Times New Roman" w:cs="Times New Roman"/>
        </w:rPr>
        <w:t>“Umunsi nyakuri n’isaha nyayo byo kuza kwa Kristo ntibyahishuwe. Umukiza yabwiye abigishwa be yuko na we ubwe atashoboraga kumenyesha isaha yo kuzongera kuboneka kwe. Ariko yavuze ibyabaye bimwe na bimwe byari kubafasha kumenya igihe ukuza kwe kwari hafi. Yaravuze ati: ‘Hazabaho ibimenyetso mu zuba no mu kwezi no mu nyenyeri.’ ‘Izuba rizijima, kandi ukwezi ntikuzatanga umucyo wako, kandi inyenyeri zo mu ijuru zizagwa.’ Kandi yavuze ko ku isi hazabaho ‘amakuba y’amahanga, ayoberwa icyo akora; inyanja n’imiraba biyogeza; imitima y’abantu icika intege kubera ubwoba no gutegereza ibyenda kugwira isi.’”</w:t>
      </w:r>
    </w:p>
    <w:p>
      <w:pPr>
        <w:pStyle w:val="ArticleScripture"/>
        <w:jc w:val="left"/>
      </w:pPr>
      <w:r>
        <w:rPr>
          <w:rFonts w:ascii="Times New Roman" w:hAnsi="Times New Roman" w:eastAsia="Times New Roman" w:cs="Times New Roman"/>
        </w:rPr>
        <w:t>“‘Kandi bazabona Umwana w’umuntu aza ku bicu byo mu ijuru afite imbaraga n’ubwiza bwinshi. Kandi azatumira abamarayika be bafite ijwi rikomeye ry’impanda, na bo bazakoranya intore ze bazikuye mu mpande enye z’isi, uhereye ku mpera imwe y’ijuru ukageza ku yindi.’</w:t>
      </w:r>
    </w:p>
    <w:p>
      <w:pPr>
        <w:pStyle w:val="ArticleScripture"/>
        <w:jc w:val="left"/>
      </w:pPr>
      <w:r>
        <w:rPr>
          <w:rFonts w:ascii="Times New Roman" w:hAnsi="Times New Roman" w:eastAsia="Times New Roman" w:cs="Times New Roman"/>
        </w:rPr>
        <w:t>“Ibimenyetso byo mu zuba, mu kwezi no mu nyenyeri byarasohoye. Uhereye icyo gihe, imitingito y’isi, inkubi z’umuyaga, imiraba y’inyanja idasanzwe, ibyorezo n’inzara byaragwiriye. Kurimbuka guteye ubwoba kurusha ibindi, guterwa n’umuriro n’umwuzure, kugenda gukurikirana vuba na bwangu. Ibyago bikomeye biteye ubwoba bibaho uko icyumweru gishize ikindi kigataha bituvugisha mu magambo akomeye yo kutuburira, bitangaza ko imperuka yegereje, ko bidatinze hagomba byanze bikunze kuba ikintu gikomeye kandi gifite iherezo ndakuka.</w:t>
      </w:r>
    </w:p>
    <w:p>
      <w:pPr>
        <w:pStyle w:val="ArticleScripture"/>
        <w:jc w:val="left"/>
      </w:pPr>
      <w:r>
        <w:rPr>
          <w:rFonts w:ascii="Times New Roman" w:hAnsi="Times New Roman" w:eastAsia="Times New Roman" w:cs="Times New Roman"/>
        </w:rPr>
        <w:t>“Igihe cy’igeragezwa ntikizakomeza igihe kirekire cyane. Ubu Imana iri gukuraho ukuboko kwayo kwari gufashe isi. Imaze igihe kirekire ivugisha abagabo n’abagore ikoresheje Umwuka Wera wayo; ariko ntibumviye umuhamagaro. Ubu iri kuvugana n’ubwoko bwayo, kandi n’ab’isi, ibinyujije mu manza zayo. Igihe cy’izo manza ni igihe cy’imbabazi ku bantu batarabona uburyo bwo kumenya ukuri icyo ari cyo. Uwiteka azabarebana ubwuzu. Umutima wayo w’imbabazi urakabakabye; ukuboko kwayo kuracyarambuye kugira ngo ikize. Umubare munini uzemererwa kwinjira mu rugo rw’umutekano, abo muri iyi minsi y’imperuka bazumva ukuri ku ncuro ya mbere.” Review and Herald, November 22, 1906.</w:t>
      </w:r>
    </w:p>
    <w:p>
      <w:pPr>
        <w:pStyle w:val="ArticleBody"/>
        <w:jc w:val="left"/>
      </w:pPr>
      <w:r>
        <w:rPr>
          <w:rFonts w:ascii="Times New Roman" w:hAnsi="Times New Roman" w:eastAsia="Times New Roman" w:cs="Times New Roman"/>
        </w:rPr>
        <w:t>Amateka y’Abamilerite asubirwamo uko yakabaye rwose mu minsi y’imperuka. “Ibimenyetso” byaranze ukuza n’amateka y’umumarayika wa mbere, bishushanya “ibimenyetso” biranga ukuza n’amateka y’umumarayika wa gatatu. Imigendere yose yera y’ivugurura ihura n’imigendere y’umumarayika wa gatatu mu minsi y’imperuka.</w:t>
      </w:r>
    </w:p>
    <w:p>
      <w:pPr>
        <w:pStyle w:val="ArticleScripture"/>
        <w:jc w:val="left"/>
      </w:pPr>
      <w:r>
        <w:rPr>
          <w:rFonts w:ascii="Times New Roman" w:hAnsi="Times New Roman" w:eastAsia="Times New Roman" w:cs="Times New Roman"/>
        </w:rPr>
        <w:t>“Igikorwa cy’Imana ku isi kigaragaza, uko ibihe bisimburana, uguhura gutangaje muri buri vugurura rikomeye cyangwa mu rugendo rukomeye rw’idini. Amahame y’uburyo Imana ikorana n’abantu ahora ari amwe iteka. Imigendekere ikomeye yo muri iki gihe ifite ibyo ihwanye na byo mu yo mu bihe byatambutse, kandi ubunararibonye bw’itorero mu bihe bya kera bufite amasomo y’ingirakamaro cyane ku gihe cyacu.” The Great Controversy, 343.</w:t>
      </w:r>
    </w:p>
    <w:p>
      <w:pPr>
        <w:pStyle w:val="ArticleBody"/>
        <w:jc w:val="left"/>
      </w:pPr>
      <w:r>
        <w:rPr>
          <w:rFonts w:ascii="Times New Roman" w:hAnsi="Times New Roman" w:eastAsia="Times New Roman" w:cs="Times New Roman"/>
        </w:rPr>
        <w:t>Amateka ahagarariwe n’umumarayika ukomeye wo mu Ibyahishuwe 18, ni ay’umumarayika wa gatatu, kandi amateka ahagarariwe n’umumarayika wa gatatu agenda abangikanye n’amateka y’abamarayika ba mbere n’uwa kabiri bo mu mateka y’Abamilerite.</w:t>
      </w:r>
    </w:p>
    <w:p>
      <w:pPr>
        <w:pStyle w:val="ArticleScripture"/>
        <w:jc w:val="left"/>
      </w:pPr>
      <w:r>
        <w:rPr>
          <w:rFonts w:ascii="Times New Roman" w:hAnsi="Times New Roman" w:eastAsia="Times New Roman" w:cs="Times New Roman"/>
        </w:rPr>
        <w:t>“Imana yahaye ubutumwa bwo mu Ibyahishuwe 14 umwanya wabwo mu ruhererekane rw’ubuhanuzi, kandi umurimo wabwo ntugomba guhagarara kugeza ku iherezo ry’amateka y’iyi si. Ubutumwa bwa marayika wa mbere n’ubwa kabiri buracyari ukuri kw’iki gihe, kandi bugomba kujyana bubangikanye n’ubu bukurikiraho. Marayika wa gatatu atangaza umuburo we mu ijwi rirenga. Yohana yaravuze ati: ‘Nyuma y’ibyo, nabonye undi marayika amanuka ava mu ijuru, afite ubutware bukomeye, kandi isi imurikirwa n’ubwiza bwe.’ Muri uku kumurikirwa, umucyo w’ubutumwa uko ari butatu wiyungamo.” The 1888 Materials, 803, 804.</w:t>
      </w:r>
    </w:p>
    <w:p>
      <w:pPr>
        <w:pStyle w:val="ArticleBody"/>
        <w:jc w:val="left"/>
      </w:pPr>
      <w:r>
        <w:rPr>
          <w:rFonts w:ascii="Times New Roman" w:hAnsi="Times New Roman" w:eastAsia="Times New Roman" w:cs="Times New Roman"/>
        </w:rPr>
        <w:t>Igikorwa cy’umumarayika wa mbere n’uw’umumarayika wa kabiri, gihuzwa n’igikorwa cy’umumarayika wa gatatu, na cyo kigaragazwa mu mugani w’abakobwa cumi b’isugi.</w:t>
      </w:r>
    </w:p>
    <w:p>
      <w:pPr>
        <w:pStyle w:val="ArticleScripture"/>
        <w:jc w:val="left"/>
      </w:pPr>
      <w:r>
        <w:rPr>
          <w:rFonts w:ascii="Times New Roman" w:hAnsi="Times New Roman" w:eastAsia="Times New Roman" w:cs="Times New Roman"/>
        </w:rPr>
        <w:t>“Nkunze kenshi umugani w’abakobwa cumi b’inkumi, batanu muri bo bakaba bari abanyabwenge, na batanu bakaba abapfu. Uwo mugani warasohoye kandi uzasohora uko wakabaye kose, kuko ufite icyo ureberaho by’umwihariko muri iki gihe, kandi, nk’ubutumwa bwa marayika wa gatatu, warasohoye kandi uzakomeza kuba ukuri kw’iki gihe kugeza ku mperuka y’ibihe.” Review and Herald, 19 Kanama 1890.</w:t>
      </w:r>
    </w:p>
    <w:p>
      <w:pPr>
        <w:pStyle w:val="ArticleBody"/>
        <w:jc w:val="left"/>
      </w:pPr>
      <w:r>
        <w:rPr>
          <w:rFonts w:ascii="Times New Roman" w:hAnsi="Times New Roman" w:eastAsia="Times New Roman" w:cs="Times New Roman"/>
        </w:rPr>
        <w:t>Amateka agaragazwa mu Byahishuwe igice cya cumi cy’Igitabo cy’Ibyahishuwe agaragazwa nk’inkuba ndwi, kandi izo nkuba ndwi zigereranya ibyabaye mu gihe cy’amateka y’Abamilerite, ari yo mateka y’ubutumwa bwa marayika wa mbere n’uwa kabiri. Izo nkuba ndwi kandi zigereranya “ibyabaye byo mu gihe kizaza” bibaho mu minsi y’imperuka, kandi bisohozwa mu “rukurikirane” rumwe nk’urwo byasohorejwemo mu mateka y’Abamilerite.</w:t>
      </w:r>
    </w:p>
    <w:p>
      <w:pPr>
        <w:pStyle w:val="ArticleScripture"/>
        <w:jc w:val="left"/>
      </w:pPr>
      <w:r>
        <w:rPr>
          <w:rFonts w:ascii="Times New Roman" w:hAnsi="Times New Roman" w:eastAsia="Times New Roman" w:cs="Times New Roman"/>
        </w:rPr>
        <w:t>“Umucyo wihariye Yohana yahawe, kandi ukagaragazwa mu nkuba ndwi, wari ugushushanya kw’ibizabaho bizasohora mu butumwa bw’umumarayika wa mbere n’ubw’umumarayika wa kabiri. …”</w:t>
      </w:r>
    </w:p>
    <w:p>
      <w:pPr>
        <w:pStyle w:val="ArticleScripture"/>
        <w:jc w:val="left"/>
      </w:pPr>
      <w:r>
        <w:rPr>
          <w:rFonts w:ascii="Times New Roman" w:hAnsi="Times New Roman" w:eastAsia="Times New Roman" w:cs="Times New Roman"/>
        </w:rPr>
        <w:t>“Nyuma y’aho ayo nkuba ndwi avugiye amajwi yayo, Yohana ahabwa itegeko nk’iryo Daniyeli yahawe ku birebana n’igitabo gito ati: ‘Ufunge ibyo za nkuba ndwi zavuze.’ Ibyo birebana n’ibizaba mu gihe kizaza, bizahishurwa mu buryo bwabyo bukurikiranye.” The Seventh-day Adventist Bible Commentary, volume 7, 971.</w:t>
      </w:r>
    </w:p>
    <w:p>
      <w:pPr>
        <w:pStyle w:val="ArticleBody"/>
        <w:jc w:val="left"/>
      </w:pPr>
      <w:r>
        <w:rPr>
          <w:rFonts w:ascii="Times New Roman" w:hAnsi="Times New Roman" w:eastAsia="Times New Roman" w:cs="Times New Roman"/>
        </w:rPr>
        <w:t>Imigendekere yose y’ivugurura irajyana kandi irasa, kandi igomba guhurizwa hamwe “umurongo ku murongo,” kugira ngo igaragaze umutwe wa nyuma w’ivugurura w’abihumbi ijana na mirongo ine na bine. Umugani w’inkumi icumi ugaragaza imibereho y’imbere y’ubwoko bw’Imana mu rugendo rw’Abamilerite no mu rugendo rw’abihumbi ijana na mirongo ine na bine.</w:t>
      </w:r>
    </w:p>
    <w:p>
      <w:pPr>
        <w:pStyle w:val="ArticleScripture"/>
        <w:jc w:val="left"/>
      </w:pPr>
      <w:r>
        <w:rPr>
          <w:rFonts w:ascii="Times New Roman" w:hAnsi="Times New Roman" w:eastAsia="Times New Roman" w:cs="Times New Roman"/>
        </w:rPr>
        <w:t>“Umugani w’abakobwa cumi b’inkumi wo muri Matayo 25 na wo ugaragaza uburambe bw’abantu b’Abadiventisiti.” The Great Controversy, 393.</w:t>
      </w:r>
    </w:p>
    <w:p>
      <w:pPr>
        <w:pStyle w:val="ArticleBody"/>
        <w:jc w:val="left"/>
      </w:pPr>
      <w:r>
        <w:rPr>
          <w:rFonts w:ascii="Times New Roman" w:hAnsi="Times New Roman" w:eastAsia="Times New Roman" w:cs="Times New Roman"/>
        </w:rPr>
        <w:t>Umurimo n’ubutumwa by’Abamilerite kimwe n’abo ibihumbi ijana na mirongo ine na bine bihagarariwe n’abamarayika batatu bo mu Byahishuwe 14.</w:t>
      </w:r>
    </w:p>
    <w:p>
      <w:pPr>
        <w:pStyle w:val="ArticleScripture"/>
        <w:jc w:val="left"/>
      </w:pPr>
      <w:r>
        <w:rPr>
          <w:rFonts w:ascii="Times New Roman" w:hAnsi="Times New Roman" w:eastAsia="Times New Roman" w:cs="Times New Roman"/>
        </w:rPr>
        <w:t>“Nagize amahirwe y’igiciro cyinshi yo kugira ubunararibonye. Nagize ubunararibonye mu butumwa bw’abamarayika ba mbere, uwa kabiri, n’uwa gatatu. Abamarayika bagereranywa baguruka hagati mu ijuru, babwira isi ubutumwa bw’umuburo, kandi bufite icyo buvuga mu buryo butaziguye ku bantu babaho mu minsi y’imperuka y’amateka y’isi. Nta n’umwe wumva ijwi ry’abo bamarayika, kuko ari ikimenyetso kigereranya ubwoko bw’Imana bukorana mu bwuzuzanye n’ijuru ryose. Abagabo n’abagore, bamurikiwe na Mwuka w’Imana kandi bejejwe n’ukuri, batangaza ubwo butumwa butatu uko bukurikirana.” Life Sketches, 429.</w:t>
      </w:r>
    </w:p>
    <w:p>
      <w:pPr>
        <w:pStyle w:val="ArticleBody"/>
        <w:jc w:val="left"/>
      </w:pPr>
      <w:r>
        <w:rPr>
          <w:rFonts w:ascii="Times New Roman" w:hAnsi="Times New Roman" w:eastAsia="Times New Roman" w:cs="Times New Roman"/>
        </w:rPr>
        <w:t>Ibyabayeho by’ubuhanuzi bigaragarirwa mu Ibyahishuwe igice cya cumi, bigaragarirwa n’inkuba ndwi. Ibyo byabaye bishyira ikimenyetso ahahuza iby’Imana n’ibya kimuntu. “Ibimenyetso” Kristo yagaragaje muri Matayo igice cya makumyabiri na kane, Mariko cumi na gatatu na Luka makumyabiri na rimwe bigaragaza “ibimenyetso” byatangije umutwe w’Abamilerite kandi bikaba ubuhamya bujyanye n’umurimo w’abihumbi ijana na mirongo ine na bane. Abihumbi ijana na mirongo ine na bane ntibazaryoha urupfu nk’uko byagereranyijwe na Enoki na Eliya. Ku wa 11 Nzeri 2001, “ikimenyetso” Kristo yagaragaje ko kiranga ukuza kw’igisekuru cya nyuma cy’amateka y’isi, kigaragazwa muri Luka igice cya makumyabiri na rimwe. Kuba muri iryo tsinda ryagereranyijwe na Enoki na Eliya, ryitwa abihumbi ijana na mirongo ine na bane, bisaba ko “ikimenyetso” n’ibyo byose kigereranya byamenyekana.</w:t>
      </w:r>
    </w:p>
    <w:p>
      <w:pPr>
        <w:pStyle w:val="ArticleBody"/>
        <w:jc w:val="left"/>
      </w:pPr>
      <w:r>
        <w:rPr>
          <w:rFonts w:ascii="Times New Roman" w:hAnsi="Times New Roman" w:eastAsia="Times New Roman" w:cs="Times New Roman"/>
        </w:rPr>
        <w:t>Yesu amaze kuyobora abigishwa Be anyuze mu mateka y’“ibimenyetso” byabimburiye ukwimuka kwa Millerite, hanyuma asubiramo kandi aragura ubuhamya Bwe bw’amateka, abushyiramo umugani wagereranyaga ayo mateka nyene.</w:t>
      </w:r>
    </w:p>
    <w:p>
      <w:pPr>
        <w:pStyle w:val="ArticleScripture"/>
        <w:jc w:val="left"/>
      </w:pPr>
      <w:r>
        <w:rPr>
          <w:rFonts w:ascii="Times New Roman" w:hAnsi="Times New Roman" w:eastAsia="Times New Roman" w:cs="Times New Roman"/>
        </w:rPr>
        <w:t>Nuko arababwira umugani ati: Nimwitegereze igiti cy’umutini, n’ibindi biti byose; iyo bitangiye gutoha, murabibona maze mukamenyera ubwanyu ko icyi kiri hafi. Ni ko namwe, nimubona ibyo bintu bisohoye, mujye mumenya ko ubwami bw’Imana buri hafi. Ni ukuri ndababwira nti: Iki gihe cy’abantu ntikizashira ibyo byose bitarasohora. Ijuru n’isi bizashira, ariko amagambo yanjye ntazigera ashira. Luka 21:29–33.</w:t>
      </w:r>
    </w:p>
    <w:p>
      <w:pPr>
        <w:pStyle w:val="ArticleBody"/>
        <w:jc w:val="left"/>
      </w:pPr>
      <w:r>
        <w:rPr>
          <w:rFonts w:ascii="Times New Roman" w:hAnsi="Times New Roman" w:eastAsia="Times New Roman" w:cs="Times New Roman"/>
        </w:rPr>
        <w:t>Yesu atangira uwo mugani agaragaza itandukaniro riri hagati ya “umutini,” mu bumwe, na “ibiti byose.” “Umutini” ni abantu b’isezerano, ari bo mu minsi y’imperuka ari Uwadiventisimu y’i Lawodikiya, biyita ubwoko bw’insigarira bw’Imana. Ibindi “biti” byari abanyamahanga.</w:t>
      </w:r>
    </w:p>
    <w:p>
      <w:pPr>
        <w:pStyle w:val="ArticleScripture"/>
        <w:jc w:val="left"/>
      </w:pPr>
      <w:r>
        <w:rPr>
          <w:rFonts w:ascii="Times New Roman" w:hAnsi="Times New Roman" w:eastAsia="Times New Roman" w:cs="Times New Roman"/>
        </w:rPr>
        <w:t>“Zirikana umuvumo wavumwe ku giti cy’umutini, gishushanya ishyanga ry’Abayuda, ritwikiriwe n’amababi y’ukwiyemerera, ariko rikaburwaho imbuto. Umuvumo uvugirwa ku giti cy’umutini, gishushanya ikiremwa gifite inshingano z’imyifatire, gitekereza kandi gifite ubugingo, cyavumwe n’Imana, kikabaho nk’uko Abayuda babayeho imyaka mirongo ine nyuma y’iki gikorwa, nyamara gipfuye. Zirikana uti, ibindi biti, bishushanya abanyamahanga, ntibyali bitwikiriwe. Byari bidafite amababi, nta kwiyitirira kugira ubumenyi bw’Imana byagiraga. Igihe cyabyo cyo kwera imbuto cyari kitaragera.” Special Testimonies for Ministers and Workers, number 7, 59–61.</w:t>
      </w:r>
    </w:p>
    <w:p>
      <w:pPr>
        <w:pStyle w:val="ArticleBody"/>
        <w:jc w:val="left"/>
      </w:pPr>
      <w:r>
        <w:rPr>
          <w:rFonts w:ascii="Times New Roman" w:hAnsi="Times New Roman" w:eastAsia="Times New Roman" w:cs="Times New Roman"/>
        </w:rPr>
        <w:t>Uwadiventisime bw’i Lawodikiya bwo mu minsi y’imperuka bwavumwe, kuko nubwo bwiyita ubwoko bwasigaye bw’Imana, ukwiyemerera kwabwo nta mbuto kwera. Yesu arimo atanga ingingo ebyiri zihuriranye, ariko zitandukanye, muri uwo murongo. Arimo agaragaza itandukaniro riri hagati y’abiyita ubwoko bw’Imana n’abanyamahanga, badahamya ko bakomeza amategeko y’Imana cyangwa ko bafite Umwuka w’Ubuhanuzi, ari byo biranga abasigaye bo mu minsi y’imperuka, ibyo Uwadiventisime bw’i Lawodikiya bwiyemerera ko bukomeza. Amababi mu minsi y’imperuka agereranya ukwiyita abasigaye bavuzwe na Yohana mu gitabo cy’Ibyahishuwe.</w:t>
      </w:r>
    </w:p>
    <w:p>
      <w:pPr>
        <w:pStyle w:val="ArticleScripture"/>
        <w:jc w:val="left"/>
      </w:pPr>
      <w:r>
        <w:rPr>
          <w:rFonts w:ascii="Times New Roman" w:hAnsi="Times New Roman" w:eastAsia="Times New Roman" w:cs="Times New Roman"/>
        </w:rPr>
        <w:t>“Isi cy’amahanga cyagereranywaga n’ibiti by’imitini bitagira amababi kandi bitagira imbuto. Abanyamahanga, kimwe n’Abayahudi, bari batagira kubaha Imana; ariko bo ntibigeze bavuga ko bari mu butoni bw’Imana. Ntibiratanzeho kwiratana ko bafite ukwiyemeza mu bya Mwuka kuruta abandi. Bari impumyi rwose ku buryo no ku mirimo by’Imana. Kuri bo igihe cy’imitini nticyari kitaragera. Bari bagitegereje umunsi wari kuzabazanira umucyo n’ibyiringiro.” Signs of the Times, February 15, 1899.</w:t>
      </w:r>
    </w:p>
    <w:p>
      <w:pPr>
        <w:pStyle w:val="ArticleBody"/>
        <w:jc w:val="left"/>
      </w:pPr>
      <w:r>
        <w:rPr>
          <w:rFonts w:ascii="Times New Roman" w:hAnsi="Times New Roman" w:eastAsia="Times New Roman" w:cs="Times New Roman"/>
        </w:rPr>
        <w:t>Itandukaniro riri hagati y’igiti cy’umutini n’ibindi biti ryahawe n’irindi tandukaniro na Kristo. Igihe ibiti byagombaga kubumbura ku birebana n’imitini, cyari gitandukanye n’igihe ibiti by’Abanyamahanga byagombaga kubumbura. Mu minsi y’imperuka, “amatorero ahabwa ihamagarwa ribiri ritandukanye,” kandi ijwi rya mbere rituruka ku mumarayika wo mu Byahishuwe igice cya cumi n’umunani, rigaragaza igihe kubumbura kw’ab’igihumbi ijana na mirongo ine na bine kwagombaga kubaho. “Ijwi rya kabiri” ryo mu Byahishuwe cumi n’umunani, rihagarariye igihe ibindi biti byagombaga kubumbura.</w:t>
      </w:r>
    </w:p>
    <w:p>
      <w:pPr>
        <w:pStyle w:val="ArticleBody"/>
        <w:jc w:val="left"/>
      </w:pPr>
      <w:r>
        <w:rPr>
          <w:rFonts w:ascii="Times New Roman" w:hAnsi="Times New Roman" w:eastAsia="Times New Roman" w:cs="Times New Roman"/>
        </w:rPr>
        <w:t>Mu gihe cya Kristo, Abayahudi ni bo bari igiti cy’umutini, abanyamahanga na bo bakaba ibindi biti. Mu mateka y’Abamillerite, Abaporotesitanti ni bo bari igiti cy’umutini, naho Abamillerite bakaba ibindi biti. Mu minsi ya nyuma, U-Adiventisimu bw’i Lawodikiya ni bwo giti cy’umutini kidafite imbuto gikurwa i Yerusalemu (uruzabibu), naho ibihumbi ijana na mirongo ine na bine ni byo biti by’imitini byera imbuto. Abandi bana b’Imana bakiri i Babuloni bagereranywa n’abanyamahanga.</w:t>
      </w:r>
    </w:p>
    <w:p>
      <w:pPr>
        <w:pStyle w:val="ArticleBody"/>
        <w:jc w:val="left"/>
      </w:pPr>
      <w:r>
        <w:rPr>
          <w:rFonts w:ascii="Times New Roman" w:hAnsi="Times New Roman" w:eastAsia="Times New Roman" w:cs="Times New Roman"/>
        </w:rPr>
        <w:t>Mu bisobanuro byaryo, “umunyamahanga” ni “umushyitsi.” Ibiti by’abanyamahanga biba bisinziriye (byarapfuye), bidafite udushami duto cyangwa imbuto mu gihe umutini utoshye ukamera kandi ukongera kubaho. Igiti gisinziriye ni igiti cyumye, kandi igihe abanyamahanga bazahamagazwa gusohoka i Babuloni, n’ijwi rya kabiri ryo mu Ibyahishuwe igice cya cumi n’umunani, ni bwo bazahitamo gukomeza Isabato y’umunsi wa karindwi maze binjire mu isezerano n’Umwami.</w:t>
      </w:r>
    </w:p>
    <w:p>
      <w:pPr>
        <w:pStyle w:val="ArticleScripture"/>
        <w:jc w:val="left"/>
      </w:pPr>
      <w:r>
        <w:rPr>
          <w:rFonts w:ascii="Times New Roman" w:hAnsi="Times New Roman" w:eastAsia="Times New Roman" w:cs="Times New Roman"/>
        </w:rPr>
        <w:t>Kandi umwana w’umunyamahanga wifatanyije n’Uwiteka ntakavuge ati: Uwiteka yantandukanije rwose n’ubwoko bwe; kandi n’inkone ntikavuge iti: Dore, ndi igiti cyumye. Kuko Uwiteka avuga atya ku nkone zirinda amasabato yanjye, zigahitamo ibinshimisha, kandi zigakomera ku isezerano ryanjye; ni koko nzaziha mu nzu yanjye no mu nkike zanjye ahantu n’izina biruta iby’abahungu n’abakobwa; nzaziha izina ry’iteka ryose ritazakurwaho. Kandi n’abana b’abanyamahanga bifatanya n’Uwiteka, kugira ngo bamukorere, no gukunda izina ry’Uwiteka, no kuba abagaragu be, umuntu wese urinda isabato ngo atayihumanya, kandi agakomeza isezerano ryanjye; abo na bo nzabazana ku musozi wanjye wera, kandi nzabanezeza mu nzu yanjye yo gusengeramo: ibitambo byabo byoswa n’umuriro n’ibindi bitambo byabo bizemererwa ku rutambiro rwanjye; kuko inzu yanjye izitwa inzu yo gusengeramo y’amahanga yose. Yesaya 56:3–7.</w:t>
      </w:r>
    </w:p>
    <w:p>
      <w:pPr>
        <w:pStyle w:val="ArticleBody"/>
        <w:jc w:val="left"/>
      </w:pPr>
      <w:r>
        <w:rPr>
          <w:rFonts w:ascii="Times New Roman" w:hAnsi="Times New Roman" w:eastAsia="Times New Roman" w:cs="Times New Roman"/>
        </w:rPr>
        <w:t>Umunyamahanga ni “umunyamahanga,” kandi “ijwi rya kabiri” ribahamagara gusohoka i Babuloni, maze bakazanwa ku musozi wera w’Imana; icyo gihe uzaba ari umusozi We “wera,” kuko ingano n’urumamfu bizaba byaratandukanijwe n’igikorwa cyo kugeragezwa kigereranywa mu mateka y’“ijwi rya mbere”. Nibagera ku musozi w’Uwiteka mu minsi y’imperuka, abanyamahanga ntibazaba bakiri abanyamahanga, cyangwa ibiti byumye.</w:t>
      </w:r>
    </w:p>
    <w:p>
      <w:pPr>
        <w:pStyle w:val="ArticleScripture"/>
        <w:jc w:val="left"/>
      </w:pPr>
      <w:r>
        <w:rPr>
          <w:rFonts w:ascii="Times New Roman" w:hAnsi="Times New Roman" w:eastAsia="Times New Roman" w:cs="Times New Roman"/>
        </w:rPr>
        <w:t>Izuba n’ukwezi bizijima, kandi n’inyenyeri zizahagarika kurabagirana kwazo. Uwiteka na we azarurumbira i Siyoni, kandi azarangururira ijwi rye i Yerusalemu; maze ijuru n’isi bizanyeganyega; ariko Uwiteka azabera ubwugamo bw’ubwoko bwe, n’imbaraga z’abana ba Isirayeli. Ni bwo muzamenya yuko ndi Uwiteka Imana yanyu ituye i Siyoni, ku musozi wanjye wera; maze Yerusalemu hazaba hera, kandi abanyamahanga ntibazongera kuhanyura ukundi. Yoweli 3:15–17.</w:t>
      </w:r>
    </w:p>
    <w:p>
      <w:pPr>
        <w:pStyle w:val="ArticleBody"/>
        <w:jc w:val="left"/>
      </w:pPr>
      <w:r>
        <w:rPr>
          <w:rFonts w:ascii="Times New Roman" w:hAnsi="Times New Roman" w:eastAsia="Times New Roman" w:cs="Times New Roman"/>
        </w:rPr>
        <w:t>Itangizwa ry’icyo gihe cy’amateka aho “ijwi rya kabiri” rihamagarira undi mukumbi w’Imana gusohoka i Babuloni rifite “ibimenyetso” byashushanyijwe mbere n’ibimenyetso by’umuryango w’Abamilerite. Muri Matayo igice cya makumyabiri na kane, Mariko igice cya cumi na gatatu, na Luka igice cya makumyabiri na rimwe, hatanzwe ubuhamya bwa Kristo turimo gusuzuma. Muri abo bahamya batatu, kimwe mu “bimenyetso” byagaragajwe ni uko imbaraga zo mu ijuru zizanyeganyezwa; ariko mu ishusho ya Yoweli y’“ibimenyetso” biranga igihe Yerusalemu izaba “iyera”, “ijuru n’isi” byombi bizanyeganyezwa.</w:t>
      </w:r>
    </w:p>
    <w:p>
      <w:pPr>
        <w:pStyle w:val="ArticleBody"/>
        <w:jc w:val="left"/>
      </w:pPr>
      <w:r>
        <w:rPr>
          <w:rFonts w:ascii="Times New Roman" w:hAnsi="Times New Roman" w:eastAsia="Times New Roman" w:cs="Times New Roman"/>
        </w:rPr>
        <w:t>Yoweli arimo aragaragaza isohozwa ritunganye ry’“ibimenyetso” byahanuwe bibaho igihe Yerusalemu ari yera. Icyo gihe ni igihe Uwiteka aba yarakuyeho ibyaha ku bantu ibihumbi ijana na mirongo ine na bine, kandi itorero rya Lawodikiya rikaba ryahindukiye rikajya mu rugendo rwa Filadelifiya. Ni ho urugendo rwa gatandatu (Filadelifiya) ruba urugendo rwa munani (Filadelifiya), ari rwo rwo mu matorero arindwi. Ni bwo kandi Itorero rirwanira ku isi rihinduka Itorero rineshereza mu bwiza. Itorero rirwanira ku isi ni izina rihabwa itorero ry’Imana rigizwe n’ingano n’urukungu. Itorero rineshereza mu bwiza ni umusozi wera w’Imana “wera,” kandi “abanyamahanga ntibazongera kuwunyuramo ukundi.”</w:t>
      </w:r>
    </w:p>
    <w:p>
      <w:pPr>
        <w:pStyle w:val="ArticleBody"/>
        <w:jc w:val="left"/>
      </w:pPr>
      <w:r>
        <w:rPr>
          <w:rFonts w:ascii="Times New Roman" w:hAnsi="Times New Roman" w:eastAsia="Times New Roman" w:cs="Times New Roman"/>
        </w:rPr>
        <w:t>Kuzamurwa kw’ikimenyetso kibambwe hejuru, ari cyo Itorero Rinesha, ari cyo “umunani ukomoka kuri ba barindwi”, ari cyo gihe Yerusalemu iba “iyera”, biherekezwa n’“ibimenyetso.” Kugira ngo Yesu atange ikimenyetso ngenderwaho kugira ngo ubwoko Bwe bumenye “ikimenyetso” cy’ubugingo cyangwa cy’urupfu, kigaragaza gushyirwaho ikimenyetso kwa bamwe ijana na mirongo ine na bane, yakoresheje ibiti n’umuzenguruko kamere w’ubuzima bw’igiti kugira ngo yigishishe iyo nyigisho y’ingenzi cyane.</w:t>
      </w:r>
    </w:p>
    <w:p>
      <w:pPr>
        <w:pStyle w:val="ArticleScripture"/>
        <w:jc w:val="left"/>
      </w:pPr>
      <w:r>
        <w:rPr>
          <w:rFonts w:ascii="Times New Roman" w:hAnsi="Times New Roman" w:eastAsia="Times New Roman" w:cs="Times New Roman"/>
        </w:rPr>
        <w:t>“Kristo yari yarategetse ubwoko Bwe kwitegereza ibimenyetso by’ukuza Kwe no kunezerwa nibabona ibimenyetso by’Umwami wabo ugiye kuza. Yaravuze ati: ‘Nuko ibi nibitangira kuba, muzamure amaso, mwubure imitwe yanyu; kuko gucungurwa kwanyu kuzaba kwegereje.’ Yerekeje abayoboke Be ku biti by’itumba bitoshya mu mpeshyi, maze aravuga ati: ‘Iyo bitangiye gushibuka, mubyibonera ubwanyu mukamenya yuko icyi kiri bugufi. Ni ko namwe, nimubona ibyo bintu bibaye, muzamenye yuko ubwami bw’Imana buri bugufi.’ Luka 21:28, 30, 31.” The Great Controversy, 308.</w:t>
      </w:r>
    </w:p>
    <w:p>
      <w:pPr>
        <w:pStyle w:val="ArticleBody"/>
        <w:jc w:val="left"/>
      </w:pPr>
      <w:r>
        <w:rPr>
          <w:rFonts w:ascii="Times New Roman" w:hAnsi="Times New Roman" w:eastAsia="Times New Roman" w:cs="Times New Roman"/>
        </w:rPr>
        <w:t>Iyo ibiti by’impeshyi bitangiye gushinga amababi, icyi kiba cyegereje.</w:t>
      </w:r>
    </w:p>
    <w:p>
      <w:pPr>
        <w:pStyle w:val="ArticleScripture"/>
        <w:jc w:val="left"/>
      </w:pPr>
      <w:r>
        <w:rPr>
          <w:rFonts w:ascii="Times New Roman" w:hAnsi="Times New Roman" w:eastAsia="Times New Roman" w:cs="Times New Roman"/>
        </w:rPr>
        <w:t>Igihe cy’isarura cyarashize, impeshyi irarangiye, ariko ntitwarakijijwe. Yeremiya 8:20.</w:t>
      </w:r>
    </w:p>
    <w:p>
      <w:pPr>
        <w:pStyle w:val="ArticleBody"/>
        <w:jc w:val="left"/>
      </w:pPr>
      <w:r>
        <w:rPr>
          <w:rFonts w:ascii="Times New Roman" w:hAnsi="Times New Roman" w:eastAsia="Times New Roman" w:cs="Times New Roman"/>
        </w:rPr>
        <w:t>Ibiti bitoshye bimenyekanisha ko ari igihe cy’urugaryi, maze tukamenya ko impeshyi yegereje; kandi ni mu mpeshyi ni ho isarura rikoranywa.</w:t>
      </w:r>
    </w:p>
    <w:p>
      <w:pPr>
        <w:pStyle w:val="ArticleScripture"/>
        <w:jc w:val="left"/>
      </w:pPr>
      <w:r>
        <w:rPr>
          <w:rFonts w:ascii="Times New Roman" w:hAnsi="Times New Roman" w:eastAsia="Times New Roman" w:cs="Times New Roman"/>
        </w:rPr>
        <w:t>Umwanzi wazibibye ni Satani; isarura ni iherezo ry’isi; kandi abasaruzi ni abamarayika. Matayo 13:39.</w:t>
      </w:r>
    </w:p>
    <w:p>
      <w:pPr>
        <w:pStyle w:val="ArticleBody"/>
        <w:jc w:val="left"/>
      </w:pPr>
      <w:r>
        <w:rPr>
          <w:rFonts w:ascii="Times New Roman" w:hAnsi="Times New Roman" w:eastAsia="Times New Roman" w:cs="Times New Roman"/>
        </w:rPr>
        <w:t>Ishyano rikorwa ku mperuka y’isi. Iyo ibiti bitangiye gushinga amababi, musabwa kumenya ko imperuka y’isi yegereje.</w:t>
      </w:r>
    </w:p>
    <w:p>
      <w:pPr>
        <w:pStyle w:val="ArticleScripture"/>
        <w:jc w:val="left"/>
      </w:pPr>
      <w:r>
        <w:rPr>
          <w:rFonts w:ascii="Times New Roman" w:hAnsi="Times New Roman" w:eastAsia="Times New Roman" w:cs="Times New Roman"/>
        </w:rPr>
        <w:t>“Imvugo imwe y’Umukiza ntigomba guhindurwa igasenya indi. Nubwo nta muntu uzi umunsi cyangwa isaha yo kuza Kwe, twigishijwe kandi dusabwa kumenya igihe kwegereje. Byongeye kandi, twigishwa ko kwirengagiza umuburo We, no kwanga cyangwa kwirengagiza kumenya igihe ukuza Kwe kwegereje, bizatubera ibyago nk’uko byagenze ku babayeho mu minsi ya Nowa batamenye igihe umwuzure wari uzazira.” The Great Controversy, 371.</w:t>
      </w:r>
    </w:p>
    <w:p>
      <w:pPr>
        <w:pStyle w:val="ArticleBody"/>
        <w:jc w:val="left"/>
      </w:pPr>
      <w:r>
        <w:rPr>
          <w:rFonts w:ascii="Times New Roman" w:hAnsi="Times New Roman" w:eastAsia="Times New Roman" w:cs="Times New Roman"/>
        </w:rPr>
        <w:t>Tuzakomeza inyigisho yacu yo muri Luka igice cya makumyabiri na rimwe mu nyandiko ikurikira.</w:t>
      </w:r>
    </w:p>
    <w:p>
      <w:pPr>
        <w:pStyle w:val="ArticleScripture"/>
        <w:jc w:val="left"/>
      </w:pPr>
      <w:r>
        <w:rPr>
          <w:rFonts w:ascii="Times New Roman" w:hAnsi="Times New Roman" w:eastAsia="Times New Roman" w:cs="Times New Roman"/>
        </w:rPr>
        <w:t>“Nabonye ko ubu ubushobozi bwo ku isi buri guhungabanywa, kandi ko ibyabaye bikurikirana mu buryo bwabyo. Intambara, n’amakuru y’intambara, inkota, inzara, n’icyorezo ni byo bibanza guhungabanya ubushobozi bwo ku isi; hanyuma ijwi ry’Imana rizahungabanya izuba, ukwezi, n’inyenyeri, kandi n’iyi si na yo. Nabonye ko guhungabanywa kw’ubushobozi buri mu Burayi atari ko, nk’uko bamwe babyigisha, ari uguhungabanywa kw’ubushobozi bwo mu ijuru, ahubwo ni uguhungabanywa kw’amahanga arakaye.”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Makumyabiri</dc:title>
  <dc:subject>Guhishura Ibimenyetso by’Ubuhanuzi: Gusobanukirwa Isohozwa ry’Ubuhanuzi bwo muri Bibiliya</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