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Igitabo cya Daniyeli — Umubare wa Makumyabiri n’Icyenda</w:t>
      </w:r>
    </w:p>
    <w:p>
      <w:pPr>
        <w:pStyle w:val="ArticleSubtitle"/>
        <w:jc w:val="left"/>
      </w:pPr>
      <w:r>
        <w:rPr>
          <w:rFonts w:ascii="Arial" w:hAnsi="Arial" w:eastAsia="Arial" w:cs="Arial"/>
        </w:rPr>
        <w:t>Umunsi wa Belushazari n’Igihe cy’Ubuhanuzi: Guhishurwa kw’Itegeko ry’Icyumweru, Kugwa kwa Babuloni, n’Ikibazo cya Nyuma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2023-12-24</w:t>
      </w:r>
    </w:p>
    <w:p>
      <w:pPr>
        <w:pStyle w:val="ArticleBody"/>
        <w:jc w:val="left"/>
      </w:pPr>
      <w:r>
        <w:rPr>
          <w:rFonts w:ascii="Times New Roman" w:hAnsi="Times New Roman" w:eastAsia="Times New Roman" w:cs="Times New Roman"/>
        </w:rPr>
        <w:t>Ibirori bya Belushazari bigaragaza “isaha” y’itegeko ryo ku Cyumweru, ariko bishyira ishimikiro ku rubanza rw’ihembe rya Repubulika. Igishushanyo cy’izahabu cya Nebukadinezari muri Daniyeli igice cya gatatu, gishyira ayo mateka nyene mu rwego rw’uburyo ubwoko bw’Imana bwizerwa buhagurutswa hanyuma bukazamurwa nk’ibendera. Daniyeli igice cya gatandatu kivuga kuri uwo murongo nyene, ariko kikavuga ku ruhare rw’ihembe rya Porotesitanti. Belushazari ahagarariye “leta,” kandi yahamagaye abatware be “igihumbi.”</w:t>
      </w:r>
    </w:p>
    <w:p>
      <w:pPr>
        <w:pStyle w:val="ArticleScripture"/>
        <w:jc w:val="left"/>
      </w:pPr>
      <w:r>
        <w:rPr>
          <w:rFonts w:ascii="Times New Roman" w:hAnsi="Times New Roman" w:eastAsia="Times New Roman" w:cs="Times New Roman"/>
        </w:rPr>
        <w:t>Umwami Belushazari yakoreye abatware be igihumbi ibirori bikomeye, anywera divayi imbere y’icyo gihumbi. Belushazari, akiryoherwa na divayi, ategeka ko bazana inzabya z’izahabu n’iz’ifeza se Nebukadinezari yari yarakuye mu rusengero rwari i Yerusalemu, kugira ngo umwami n’abatware be n’abagore be n’inshoreke ze banyweremo. Nuko bazana inzabya z’izahabu zari zarakuwe mu rusengero rw’inzu y’Imana yari i Yerusalemu; maze umwami n’abatware be n’abagore be n’inshoreke ze banyweramo. Banyoye divayi, bashima imana z’izahabu n’iz’ifeza n’iz’umuringa n’iz’icyuma n’iz’igiti n’iz’ibuye. Muri uwo mwanya nyine, haza intoki z’ukuboko kw’umuntu, zandika ahateganye n’igitereko cy’itabaza ku ishwagara ry’urukuta rw’ingoro y’umwami; kandi umwami abona igice cy’ukuboko kwandikaga. Daniyeli 5:1–5.</w:t>
      </w:r>
    </w:p>
    <w:p>
      <w:pPr>
        <w:pStyle w:val="ArticleBody"/>
        <w:jc w:val="left"/>
      </w:pPr>
      <w:r>
        <w:rPr>
          <w:rFonts w:ascii="Times New Roman" w:hAnsi="Times New Roman" w:eastAsia="Times New Roman" w:cs="Times New Roman"/>
        </w:rPr>
        <w:t>Umubare “cumi” ushushanya ikiyoka, kandi ijana n’igihumbi ni ugukuza gusa kwa cya kimenyetso kimwe. Mu gice cya gatandatu, ijana na makumyabiri bahatiriza itegeko ry’uburiganya, kandi ijana na makumyabiri ni ikimenyetso cy’abatambyi. Dushingiye ku “murongo ku wundi murongo,” ibirori bya Belushazari birerekana urubanza ku butegetsi bwa politiki bwononekaye, ndetse n’urubanza ku butegetsi bw’idini bwononekaye. Belushazari yari yasinze divayi ya Babuloni, hanyuma afata icyemezo cyo guhumanya ibikoresho byera by’urusengero rw’Imana i Yerusalemu.</w:t>
      </w:r>
    </w:p>
    <w:p>
      <w:pPr>
        <w:pStyle w:val="ArticleScripture"/>
        <w:jc w:val="left"/>
      </w:pPr>
      <w:r>
        <w:rPr>
          <w:rFonts w:ascii="Times New Roman" w:hAnsi="Times New Roman" w:eastAsia="Times New Roman" w:cs="Times New Roman"/>
        </w:rPr>
        <w:t>Umuhanuzi aravuga ati: “Mbona undi mumarayika amanuka ava mu ijuru, afite ubutware bukomeye; kandi isi irabagirana ubwiza bwe. Maze arangurura ijwi rikomeye cyane, ati: Babuloni ikomeye iraguye, iraguye, kandi yahindutse ubuturo bw’abadayimoni” (Ibyahishuwe 18:1, 2). Ubu ni bwo butumwa bumwe bwatanzwe n’umumarayika wa kabiri. Babuloni yaraguye, “kuko yahaye amahanga yose kunywa ku nzoga z’uburakari bw’ubusambanyi bwayo” (Ibyahishuwe 14:8). Iyo nzoga ni iki?—Ni inyigisho zayo z’ibinyoma. Yahaye isi isabato y’ikinyoma mu mwanya w’Isabato y’itegeko rya kane, kandi yasubiyemo ikinyoma Satani yabwiye Eva bwa mbere muri Edeni—uko ubugingo budapfa ku kamere yabwo. N’ibindi byinshi bihuje n’ayo makosa yabikwirakwije hose no hino, “yigisha nk’inyigisho amategeko y’abantu” (Matayo 15:9).” Ubutumwa Bwatoranyijwe, igitabo cya 2, 118.</w:t>
      </w:r>
    </w:p>
    <w:p>
      <w:pPr>
        <w:pStyle w:val="ArticleBody"/>
        <w:jc w:val="left"/>
      </w:pPr>
      <w:r>
        <w:rPr>
          <w:rFonts w:ascii="Times New Roman" w:hAnsi="Times New Roman" w:eastAsia="Times New Roman" w:cs="Times New Roman"/>
        </w:rPr>
        <w:t>Divayi Belushazari yanywaga yari Isabato y’igishushanyo cya gipapa, kuko uwo munsi mukuru washushanyaga “isaha” y’ubuhanuzi y’itegeko ryo ku Cyumweru. Ibikoresho byo mu buturo bwera yazanye mu nzu y’umunsi mukuru ntibyashushanyaga gusa kwigomeka ku Mana, ahubwo ibikoresho byera na byo bishushanya ubwoko bw’Imana, kuko iby’ukuri bishushanya iby’umwuka, kandi abantu ni ibikoresho.</w:t>
      </w:r>
    </w:p>
    <w:p>
      <w:pPr>
        <w:pStyle w:val="ArticleScripture"/>
        <w:jc w:val="left"/>
      </w:pPr>
      <w:r>
        <w:rPr>
          <w:rFonts w:ascii="Times New Roman" w:hAnsi="Times New Roman" w:eastAsia="Times New Roman" w:cs="Times New Roman"/>
        </w:rPr>
        <w:t>Nyamara urufatiro rw’Imana ruhagaze rukomeye, rufite iki kimenyetso cy’ikirango ngo: Umwami azi abe. Kandi ngo: Umuntu wese uvuga izina rya Kristo ave mu bugoryi. Ariko mu nzu nini ntiharimo ibikoresho by’izahabu n’iby’ifeza gusa, ahubwo harimo n’iby’igiti n’iby’ibumba; bimwe bikaba ibyo icyubahiro, ibindi na byo ibyo gukozwa isoni. Nuko rero umuntu niyisukura akava muri ibyo, azaba igikoresho cy’icyubahiro, cyejejwe, kibereye gukoreshwa na nyiracyo, kandi cyateguriwe umurimo mwiza wose. 2 Timoteyo 2:19–21.</w:t>
      </w:r>
    </w:p>
    <w:p>
      <w:pPr>
        <w:pStyle w:val="ArticleBody"/>
        <w:jc w:val="left"/>
      </w:pPr>
      <w:r>
        <w:rPr>
          <w:rFonts w:ascii="Times New Roman" w:hAnsi="Times New Roman" w:eastAsia="Times New Roman" w:cs="Times New Roman"/>
        </w:rPr>
        <w:t>Mu gihe abantu b’Imana barimo guhumanywa no guhatirwa kuramya ku Cyumweru, inyandiko yaka umuriro yerekana urubanza rwa Belushazari.</w:t>
      </w:r>
    </w:p>
    <w:p>
      <w:pPr>
        <w:pStyle w:val="ArticleScripture"/>
        <w:jc w:val="left"/>
      </w:pPr>
      <w:r>
        <w:rPr>
          <w:rFonts w:ascii="Times New Roman" w:hAnsi="Times New Roman" w:eastAsia="Times New Roman" w:cs="Times New Roman"/>
        </w:rPr>
        <w:t>Muri uwo mwanya nyine haza intoki z’ukuboko kw’umuntu, maze zandika ku mberane n’igitereko cy’itabaza ku isima ry’urukuta rw’ingoro y’umwami; kandi umwami abona cya gice cy’ukuboko cyandikaga. Maze isura y’umwami irahinduka, n’ibitekerezo bye biramuhagarika umutima, ku buryo ingingo zo mu rukenyerero rwe zacogoye, n’amavi ye agakubitana. Umwami arangurura ijwi ategeka ko bazana abaragurisha inyenyeri, Abakaludaya, n’abapfumu. Nuko umwami abwira abanyabwenge b’i Babuloni ati: “Umuntu wese usoma ibi byanditswe akambwira ibisobanuro byabyo, azambikwa umutuku utukura, azambikwa n’umunyururu wa zahabu mu ijosi, kandi azaba umutware wa gatatu mu bwami.” Daniyeli 5:5–7.</w:t>
      </w:r>
    </w:p>
    <w:p>
      <w:pPr>
        <w:pStyle w:val="ArticleBody"/>
        <w:jc w:val="left"/>
      </w:pPr>
      <w:r>
        <w:rPr>
          <w:rFonts w:ascii="Times New Roman" w:hAnsi="Times New Roman" w:eastAsia="Times New Roman" w:cs="Times New Roman"/>
        </w:rPr>
        <w:t>Mu mateka, uyu murongo usanzwe usobanurwa ko werekana ko se wa Belushazari yari yarasize intebe ya politiki ayihaye Belushazari; kandi kubera iyo mpamvu, icyiza kurusha ibindi umuhungu we yashoboraga gutanga nk’ingororano yo gusobanura iyo nyandiko yanditswe ku rukuta, cyari umwanya wo kuba umutware wa gatatu. Mbere y’uko haza itegeko ryo ku Cyumweru muri Leta Zunze Ubumwe za Amerika, ubuyobozi bwa politiki buzaba buri mu mwanya wo kuyoborwa n’ubuyobozi bw’idini, buzaba bukora umurimo wo kwinjiza uburyo bushya bwo kuramya. Ishusho y’inyamaswa igereranya ihuriro ry’itorero na leta, itorero ari ryo rifite ububasha muri iyo sano; kandi mu gihe cy’itegeko ryo ku Cyumweru, Belushazari yari umwami wa politiki, bityo agereranya leta, ariko yari uwa kabiri mu butware, akurikiye ububasha bw’idini bwa se. Icyiza kurusha ibindi yashoboraga guha Daniyeli kwari ukuba uwa gatatu.</w:t>
      </w:r>
    </w:p>
    <w:p>
      <w:pPr>
        <w:pStyle w:val="ArticleScripture"/>
        <w:jc w:val="left"/>
      </w:pPr>
      <w:r>
        <w:rPr>
          <w:rFonts w:ascii="Times New Roman" w:hAnsi="Times New Roman" w:eastAsia="Times New Roman" w:cs="Times New Roman"/>
        </w:rPr>
        <w:t>“Igihe itorero rya mbere ryandujwe no kuva ku bworoherane bw’ubutumwa bwiza no kwemera imihango n’imigenzo by’abapagani, ryatakaje Umwuka n’imbaraga by’Imana; kandi kugira ngo rigenzure imitimanama y’abantu, ryashatse gushyigikirwa n’ubutegetsi bw’isi. Ibyavuyemo ni ubupapa, ari bwo torero ryagenzuraga ububasha bwa leta kandi rikabukoresha kugira ngo riteze imbere imigambi yarwo bwite, by’umwihariko mu guhana ‘ubuyobe.’ Kugira ngo Leta Zunze Ubumwe z’Amerika zireme ishusho y’inyamaswa, ububasha bw’idini bugomba kugenzura cyane ubutegetsi bwa gisivili ku buryo ubutegetsi bwa leta na bwo buzakoreshejwe n’itorero kugira ngo risohoze imigambi yarwo bwite....”</w:t>
      </w:r>
    </w:p>
    <w:p>
      <w:pPr>
        <w:pStyle w:val="ArticleScripture"/>
        <w:jc w:val="left"/>
      </w:pPr>
      <w:r>
        <w:rPr>
          <w:rFonts w:ascii="Times New Roman" w:hAnsi="Times New Roman" w:eastAsia="Times New Roman" w:cs="Times New Roman"/>
        </w:rPr>
        <w:t>“Ishyirwa mu bikorwa ryo kwizihiza ku Cyumweru rikorwa n’amatorero y’Abaporotesitanti ni ugushyira mu bikorwa kuramya ubupapa—kwa ya nyamaswa. Abumva neza ibyo itegeko rya kane risaba, maze bagahitamo kuziririza isabato y’ikinyoma aho kuziririza Isabato y’ukuri, baba batanga icyubahiro kuri ubwo butegetsi ari bwo bwonyine bwategetse ibyo. Ariko mu gikorwa nyir’izina cyo guteza imbere inshingano y’idini bakoresheje ububasha bw’isi, ayo matorero ubwayo yaba aremye ishusho ya ya nyamaswa; bityo rero, ishyirwa mu bikorwa ryo kwizihiza ku Cyumweru muri Leta Zunze Ubumwe z’Amerika ryaba ari ugushyira mu bikorwa kuramya ya nyamaswa n’ishusho yayo.” The Great Controversy, 443, 448, 449.</w:t>
      </w:r>
    </w:p>
    <w:p>
      <w:pPr>
        <w:pStyle w:val="ArticleBody"/>
        <w:jc w:val="left"/>
      </w:pPr>
      <w:r>
        <w:rPr>
          <w:rFonts w:ascii="Times New Roman" w:hAnsi="Times New Roman" w:eastAsia="Times New Roman" w:cs="Times New Roman"/>
        </w:rPr>
        <w:t>Ni mu gihe cy’amakuba imico ihishurwa, kandi ubutumwa bw’amayobera bwanditswe ku rukuta bwateje amakuba mu mibereho ya Belushazari, bunashyira ikimenyetso ku iherezo ry’ubwami bwe, bityo bugereranya iherezo ry’ubwami bw’inyamaswa yo mu isi. Belushazari yapfuye muri iryo joro nyirizina, ibyo bikaba bishushanya itegeko ryo ku Cyumweru, igihe Leta Zunze Ubumwe z’Amerika zihirikwa nk’ubwami bwa gatandatu bw’ubuhanuzi bwa Bibiliya muri iryo tegeko ryo ku Cyumweru, ariko Leta Zunze Ubumwe z’Amerika zihita zihinduka umwami mukuru uruta abandi mu bami icumi. Abo bami icumi ni bo bwami bwa karindwi bw’ubuhanuzi bwa Bibiliya, kandi bahita bemeranya guha iyo ngoma yabo ya karindwi iyo nyamaswa.</w:t>
      </w:r>
    </w:p>
    <w:p>
      <w:pPr>
        <w:pStyle w:val="ArticleScripture"/>
        <w:jc w:val="left"/>
      </w:pPr>
      <w:r>
        <w:rPr>
          <w:rFonts w:ascii="Times New Roman" w:hAnsi="Times New Roman" w:eastAsia="Times New Roman" w:cs="Times New Roman"/>
        </w:rPr>
        <w:t>Kuko Imana yashyize mu mitima yabo gukora ibyo ishaka, no kugira umutima umwe, no guha ya nyamaswa ubwami bwabo, kugeza ubwo amagambo y’Imana azasohorera. Ibyahishuwe 17:17.</w:t>
      </w:r>
    </w:p>
    <w:p>
      <w:pPr>
        <w:pStyle w:val="ArticleBody"/>
        <w:jc w:val="left"/>
      </w:pPr>
      <w:r>
        <w:rPr>
          <w:rFonts w:ascii="Times New Roman" w:hAnsi="Times New Roman" w:eastAsia="Times New Roman" w:cs="Times New Roman"/>
        </w:rPr>
        <w:t>Imigendere ya nyuma ni iyihuta, kandi ihinduka rivuye ku bwami bwa gatandatu rijya ku bwa karindwi, hanyuma rikajya ku bwa munani, riba ryihuse, kuko icyo gihe isi iba iri mu ngorane ikomeye. Guhirikwa kw’inyamaswa yo ku isi gutera Belushazari ubwoba, kandi nk’umwami mukuru w’abami icumi, ahagararira ubwoba abami bose bo mu isi bazagira igihe Leta Zunze Ubumwe za Amerika zizaba zihirikwa. Mu Byahishuwe igice cya cumi na kimwe, “isaha” urwandiko rugaragara ku rukuta, ni yo “saha” y’umutingito ukomeye. Kuri uwo mwanya ibimenyetso bitatu by’Idini ya Islamu birashyirwaho ikimenyetso, kandi ni Islamu itera abami ubwoba mu minsi y’imperuka.</w:t>
      </w:r>
    </w:p>
    <w:p>
      <w:pPr>
        <w:pStyle w:val="ArticleScripture"/>
        <w:jc w:val="left"/>
      </w:pPr>
      <w:r>
        <w:rPr>
          <w:rFonts w:ascii="Times New Roman" w:hAnsi="Times New Roman" w:eastAsia="Times New Roman" w:cs="Times New Roman"/>
        </w:rPr>
        <w:t>Kuko rero, dore abami bateranye, baca hamwe. Barabibonye, maze baratangara; bahagarikwa umutima, bahita bahunga. Ubwoba bwabahafatiye, n’umubabaro, nk’uw’umugore uri ku nda. Umena amato y’i Tarushishi umuyaga uturutse iburasirazuba. Nk’uko twabyumvise, ni ko twabibonye mu murwa w’Uwiteka Nyiringabo, mu murwa w’Imana yacu: Imana izawushimangira iteka ryose. Sela. Zaburi 48:4–8.</w:t>
      </w:r>
    </w:p>
    <w:p>
      <w:pPr>
        <w:pStyle w:val="ArticleBody"/>
        <w:jc w:val="left"/>
      </w:pPr>
      <w:r>
        <w:rPr>
          <w:rFonts w:ascii="Times New Roman" w:hAnsi="Times New Roman" w:eastAsia="Times New Roman" w:cs="Times New Roman"/>
        </w:rPr>
        <w:t>Abatware, cyangwa abami, bari bateraniye mu munsi mukuru wa Belushazari, banywa divayi ya Babuloni kandi bafata ndetse bareba ku bikoresho byera by’ubuturo bwera bw’Imana, ubwo ubwoba bwabafataga, nk’uko bigaragazwa n’ubwoba bwa Belushazari igihe inyandiko yagaragaraga ku rukuta. Ubwoba bwa Belushazari bwatangiye ubwoba bugenda bwiyongera, bugereranywa n’umugore uri ku nda; kandi “isaha” yo mu Ibyahishuwe igice cya cumi na kimwe iyobora ku gice cya cumi na kabiri, aho ikimenyetso kigereranywa n’umugore ugiye kubyara. Umubabaro wa mbere wo kubyara ni inyandiko iri ku rukuta rw’icyumba cy’ibirori. Ubwo bwoba buterwa n’“umuyaga w’iburasirazuba” wa Isilamu, “umenagura amato ya Tarushishi.”</w:t>
      </w:r>
    </w:p>
    <w:p>
      <w:pPr>
        <w:pStyle w:val="ArticleBody"/>
        <w:jc w:val="left"/>
      </w:pPr>
      <w:r>
        <w:rPr>
          <w:rFonts w:ascii="Times New Roman" w:hAnsi="Times New Roman" w:eastAsia="Times New Roman" w:cs="Times New Roman"/>
        </w:rPr>
        <w:t>Mu nzu y’ibirori ya Belushazari, “abatware igihumbi” bari kunywa vino ya Babuloni, ishushanya gushyiraho kubahiriza ku Cyumweru. Muri icyo gihe, itsinda ry’ibikoresho by’umuziki rya Nebukadinezari ritangira kuvuza umuziki, kuko Belushazari ategeka ko bazana imitako y’urusengero. Maraya wa Tiro atangira kuririmba, kandi Isirayeli yateye umugongo Imana itangira kubyinira ikigirwamana cya zahabu cya Nebukadinezari. Ariko ibyo birori bihungabanywa n’“umuyaga w’iburasirazuba,” ari wo “mubabaro wa gatatu” uza vuba, kandi ari wo “inzamba ya karindwi.” Igihe Islamu ihungabanya ibyo birori, “amahanga ararakara.” Ararakara, kuko amato ya Tarushishi, ikimenyetso cy’imiterere y’ubukungu bw’isi yose, icyo gihe aba arohamiye hagati mu nyanja.</w:t>
      </w:r>
    </w:p>
    <w:p>
      <w:pPr>
        <w:pStyle w:val="ArticleScripture"/>
        <w:jc w:val="left"/>
      </w:pPr>
      <w:r>
        <w:rPr>
          <w:rFonts w:ascii="Times New Roman" w:hAnsi="Times New Roman" w:eastAsia="Times New Roman" w:cs="Times New Roman"/>
        </w:rPr>
        <w:t>Tarushishi yari umucuruzi wawe kubera ubwinshi bw’ubutunzi bw’amoko yose; bagucuruzagaho ifeza n’icyuma n’itin n’isasu. Yavani na Tubali na Mesheki, ni bo bari abacuruzi bawe; bacuruzaga abantu n’ibikoresho by’umuringa mu isoko ryawe. Ab’inzu ya Togaruma bacuruzaga mu masoko yawe amafarashi n’abarwanira ku mafarashi n’inyumbu. Abagabo ba Dedani bari abacuruzi bawe; ibirwa byinshi byari iby’ubucuruzi bw’ukuboko kwawe: bakuzaniraga amahembe y’inzovu n’ibiti bya ebani ho impano. Siriya yari umucuruzi wawe kubera ubwinshi bw’ibyo wakoze; bacuruzaga mu masoko yawe amabuye ya emarode, n’umutuku, n’imyenda idoze, n’imyenda myiza y’igitare, na korali, na agate. Yuda n’igihugu cya Isirayeli, ni bo bari abacuruzi bawe: bacuruzaga mu isoko ryawe ingano za Miniti, na Panagi, n’ubuki, n’amavuta, n’umuti w’agaciro. Damasiko yari umucuruzi wawe kubera ubwinshi bw’ibyo wakoze, kubera ubwinshi bw’ubutunzi bwose; bacuruzagaho divayi y’i Heluboni n’ubwoya bw’umweru. Dani na Yavani na bo bacuruzaga mu masoko yawe bagenda hirya no hino: icyuma kibengerana, na kasiya, na kalamo, byari mu isoko ryawe. Dedani yari umucuruzi wawe w’imyenda y’igiciro cyinshi ikoreshwa ku magare y’intambara. Arabiya n’abatware bose ba Kedari bacuruzanaga nawe intama zikiri nto n’amapfizi y’intama n’ihene: muri ibyo ni mo bari abacuruzi bawe. Abacuruzi ba Sheba na Raama, ni bo bari abacuruzi bawe: bacuruzaga mu masoko yawe ibirungo by’indobanure by’ubwoko bwose, n’amabuye y’agaciro yose, na zahabu. Harani na Kanne na Edeni, abacuruzi ba Sheba, Ashuri na Kilumadi, bari abacuruzi bawe. Abo ni bo bari abacuruzi bawe b’ibintu by’amoko yose, n’imyenda y’ubururu, n’imyenda idoze, no mu dusanduku tw’imyambaro y’igiciro, iziritse imigozi kandi ikozwe mu biti by’amasederi, mu bicuruzwa byawe. Amato ya Tarushishi yarakuririmbaga mu isoko ryawe: maze wuzura, uba uw’icyubahiro cyinshi cyane hagati y’inyanja. Abasare bawe bakugejeje mu mazi magari: umuyaga w’Iburasirazuba wagushenaguye hagati mu nyanja. Ubutunzi bwawe, n’amasoko yawe, n’ibicuruzwa byawe, n’abasare bawe, n’abayobozi b’amato bawe, n’abafunda ibimenetse by’amato bawe, n’abacuruza ibicuruzwa byawe, n’abagabo bawe bose b’intambara bari muri wowe, n’iteraniro ryawe ryose riri hagati muri wowe, bazagwa hagati mu nyanja ku munsi wo kurimbuka kwawe. Ezekiyeli 27:12–26.</w:t>
      </w:r>
    </w:p>
    <w:p>
      <w:pPr>
        <w:pStyle w:val="ArticleBody"/>
        <w:jc w:val="left"/>
      </w:pPr>
      <w:r>
        <w:rPr>
          <w:rFonts w:ascii="Times New Roman" w:hAnsi="Times New Roman" w:eastAsia="Times New Roman" w:cs="Times New Roman"/>
        </w:rPr>
        <w:t>“Amato ya Tarushishi” ni ikimenyetso cy’imiterere y’ubukungu y’isi yose, kandi arohama hagati mu nyanja kubera “umuyaga wo mu burasirazuba.” Ezekiyeli atumenyesha ko ibi bibaho ku “munsi wo kurimbuka kwawe,” kandi ingingo ivugwa mu gice cya makumyabiri na karindwi cya Ezekiyeli ni indirimbo y’icyunamo cya Tiro.</w:t>
      </w:r>
    </w:p>
    <w:p>
      <w:pPr>
        <w:pStyle w:val="ArticleScripture"/>
        <w:jc w:val="left"/>
      </w:pPr>
      <w:r>
        <w:rPr>
          <w:rFonts w:ascii="Times New Roman" w:hAnsi="Times New Roman" w:eastAsia="Times New Roman" w:cs="Times New Roman"/>
        </w:rPr>
        <w:t>Ijambo ry’Uwiteka ryongeye kunzaho, riravuga riti: “None rero, wa mwana w’umuntu we, dirimbira Tiro indirimbo y’icyunamo; maze ubwire Tiro uti: ‘Yewe wowe uri ku muryango w’inyanja, ukaba umucuruzi w’amahanga yo mu birwa byinshi, uku ni ko Uwiteka Imana ivuga: Yewe Tiro, waravuze uti: “Ndi mwiza bihebuje.” ’ ” Ezekiel 27:1–3.</w:t>
      </w:r>
    </w:p>
    <w:p>
      <w:pPr>
        <w:pStyle w:val="ArticleBody"/>
        <w:jc w:val="left"/>
      </w:pPr>
      <w:r>
        <w:rPr>
          <w:rFonts w:ascii="Times New Roman" w:hAnsi="Times New Roman" w:eastAsia="Times New Roman" w:cs="Times New Roman"/>
        </w:rPr>
        <w:t>Umunsi wo kurimbuka kwa Tiro ni wo ngingo y’indirimbo y’icyunamo. Umunsi wo kurimbuka kwa Tiro ni itegeko ryo ku Cyumweru, kuko Tiro ari ikimenyetso cya ubupapa, urubanza rwabwo rugatangirira mu “isaha” ijwi rya kabiri ryo mu Ibyahishuwe 18 ritangira guhamagarira abantu gusohoka i Babuloni.</w:t>
      </w:r>
    </w:p>
    <w:p>
      <w:pPr>
        <w:pStyle w:val="ArticleScripture"/>
        <w:jc w:val="left"/>
      </w:pPr>
      <w:r>
        <w:rPr>
          <w:rFonts w:ascii="Times New Roman" w:hAnsi="Times New Roman" w:eastAsia="Times New Roman" w:cs="Times New Roman"/>
        </w:rPr>
        <w:t>Nuko numva irindi jwi rivuye mu ijuru rivuga riti: Nimusohoke muri we, bantu banjye, kugira ngo mutifatanya n’ibyaha bye, kandi kugira ngo mudahabwa ku byorezo bye. Kuko ibyaha bye byageze mu ijuru, kandi Imana yibutse gukiranirwa kwe. Mumuhorere nk’uko na we yabahoreye, kandi mumwishyure incuro ebyiri hakurikijwe imirimo ye: mu gikombe yujuje, namwe mumwuzurizemo kabiri. Nk’uko yihesheje icyubahiro kandi akiberaho mu byishimo by’iraha, abe ari ko mumwitura kubabazwa n’agahinda kangana gutyo: kuko avugira mu mutima we ati: Nicaye nkiri umwamikazi, sindi umupfakazi, kandi sinzabona agahinda na hato. Ni cyo gituma ibyorezo bye bizamugeraho ku munsi umwe, urupfu n’icyunamo n’inzara; kandi azatwikwa rwose n’umuriro: kuko Uwiteka Imana imucira urubanza afite imbaraga. Kandi abami bo mu isi, basambanye na we kandi babanye na we mu byishimo by’iraha, bazamuririra kandi bamuborogere, nibabona umwotsi wo gushya kwe, bahagarara kure kubera gutinya kubabazwa kwe, bavuga bati: Yoo, yoo wa murwa munini Babuloni, wa murwa ukomeye! kuko urubanza rwawe ruje mu isaha imwe. Kandi abacuruzi bo mu isi bazamuririra kandi bamuborogere; kuko nta muntu ukigura ibicuruzwa byabo ukundi. Ibyahishuwe 18:4–11.</w:t>
      </w:r>
    </w:p>
    <w:p>
      <w:pPr>
        <w:pStyle w:val="ArticleBody"/>
        <w:jc w:val="left"/>
      </w:pPr>
      <w:r>
        <w:rPr>
          <w:rFonts w:ascii="Times New Roman" w:hAnsi="Times New Roman" w:eastAsia="Times New Roman" w:cs="Times New Roman"/>
        </w:rPr>
        <w:t>Ijambo rikoreshwa incuro eshanu risobanurwa ngo “isaha,” mu gitabo cya Daniyeli, buri gihe rihagararira ubwoko runaka bw’urubanza. Ubwoko bw’urubanza bugenwa n’imvugiro y’umurongo cyangwa igice ryakoreshejwemo. Muri Daniyeli igice cya kane, ijambo “isaha” rikoreshwa bwa mbere kugira ngo ritangaze ukuza k’urubanza, rwaba urubanza rw’iperereza rwatangiye ku wa 22 Ukwakira 1844, cyangwa urubanza nyubahiriza rutangira ku itegeko ryo ku Cyumweru. Muri ibyo byombi, urubanza rw’iperereza cyangwa urubanza nyubahiriza ni urukurikirane rugenda rutera imbere. Urubanza nyubahiriza rwa papa rutangirira ku itegeko ryo ku Cyumweru muri Leta Zunze Ubumwe z’Amerika. Ibyo ni byo biranga “isaha” urubanza nyubahiriza rwa papa rutangiriraho, kandi iyo “saha” ni yo “saha” y’umutingito ukomeye wo mu Ibyahishuwe igice cya cumi na kimwe, igihe abagabo babiri b’abahamya, bahagarariwe na Shaduraki, Meshaki na Abedenego, bajugunywa mu itanura nk’ikirango giterurwa nk’ingabo ikomeye ya Ezekiyeli. Iyo “saha” ni yo gihe inyandiko y’intoki igaragara ku rukuta rwa Belushazari.</w:t>
      </w:r>
    </w:p>
    <w:p>
      <w:pPr>
        <w:pStyle w:val="ArticleBody"/>
        <w:jc w:val="left"/>
      </w:pPr>
      <w:r>
        <w:rPr>
          <w:rFonts w:ascii="Times New Roman" w:hAnsi="Times New Roman" w:eastAsia="Times New Roman" w:cs="Times New Roman"/>
        </w:rPr>
        <w:t>“Amato y’i Tarushishi,” agereranya imiterere y’imihanda y’itangwa ry’ubukungu bw’isi, azarohama hagati mu nyanja muri icyo gihe, kandi ibyo bizatera abacuruzi n’abami bo mu isi gutinya, nk’uko bigaragazwa na Belushazari.</w:t>
      </w:r>
    </w:p>
    <w:p>
      <w:pPr>
        <w:pStyle w:val="ArticleBody"/>
        <w:jc w:val="left"/>
      </w:pPr>
      <w:r>
        <w:rPr>
          <w:rFonts w:ascii="Times New Roman" w:hAnsi="Times New Roman" w:eastAsia="Times New Roman" w:cs="Times New Roman"/>
        </w:rPr>
        <w:t>Mu Ibyahishuwe igice cya cumi na kimwe, “isaha” ni igihe “Ibyago” bya gatatu by’Abayisilamu biza bwangu, kandi Impanda ya Karindwi ikavuga, kandi amahanga akarakarishwa. Ibyo bimenyetso uko ari bitatu byose byerekeza ku Bayisilamu nk’igikoresho cy’ubuyobozi bw’Imana Umwami akoresha kugira ngo asohoze kwicwa kwa Belushazari muri iyo “saha” nyine. Belushazari yishwe n’abanzi binjiye rwihishwa mu bwami bwe banyuze mu marembo yari yarasizwe akinguye kubera uburangare, nk’uko urukuta rw’umupaka uri hagati ya Meksiko na Leta Zunze Ubumwe za Amerika rwasizwe rukinguye kubera uburangare, mu gihe “isaha” y’“umutingito ukomeye” iri kwegera.</w:t>
      </w:r>
    </w:p>
    <w:p>
      <w:pPr>
        <w:pStyle w:val="ArticleBody"/>
        <w:jc w:val="left"/>
      </w:pPr>
      <w:r>
        <w:rPr>
          <w:rFonts w:ascii="Times New Roman" w:hAnsi="Times New Roman" w:eastAsia="Times New Roman" w:cs="Times New Roman"/>
        </w:rPr>
        <w:t>Ugukira kw’igikomere cyica cy’ubupapa kugaragazwa mu mirongo itandatu ya nyuma y’igice cya cumi na kimwe cya Daniyeli. Muri iyo mirongo hagaragajwe inzitizi eshatu zineshwa uko igikomere cyica cy’ubupapa kirimo gukira. Umwami w’Amajyaruguru ahora anesha inzitizi eshatu mu nzira ye igana ku butegetsi bw’ikirenga, kandi buri gihe akabikora muri uru rutonde: mbere umwanzi we, ubwa kabiri umufatanyabikorwa we, hanyuma amaherezo uwo azahindura igitambo cye. Uwa mbere waneshejwe yari Umwami w’Amajyepfo, uhagarariye Ubumwe bw’Abasoviyeti, umwanzi wa nyuma wa Roma, wakuwemo mu 1989. Inzitizi ya kabiri ni igihugu cy’icyubahiro, ari cyo mufatanyabikorwa wa Roma watsinze USSR ku bw’inyungu za Roma, ni ukuvuga Leta Zunze Ubumwe z’Amerika, zinaneshwa muri iryo “saha” turimo gusuzuma ubu. Nyuma y’ibyo, inzitizi ya gatatu, ihagarariwe nka Egiputa, igereranya igihe ubupapa bufata ubutegetsi ku wo bwahinduye igitambo cyabwo, ari wo Umuryango w’Abibumbye.</w:t>
      </w:r>
    </w:p>
    <w:p>
      <w:pPr>
        <w:pStyle w:val="ArticleBody"/>
        <w:jc w:val="left"/>
      </w:pPr>
      <w:r>
        <w:rPr>
          <w:rFonts w:ascii="Times New Roman" w:hAnsi="Times New Roman" w:eastAsia="Times New Roman" w:cs="Times New Roman"/>
        </w:rPr>
        <w:t>Mu mwaka wa 1989, ubwo ishyirwa ahagaragara ry’ayo mirongo ryabaga, kandi nyuma yaho hakabaho kwiyongera kw’ubumenyi bw’iyo mirongo, byamenyekanye ko Roma ya gipagani, Roma ya gipapa, hanyuma Roma ya none (ihagarariwe nk’Umwami wo mu Majyaruguru mu mirongo itandatu ya nyuma y’igice cya cumi na kimwe cya Daniyeli), buri kimwe cyagombaga kubanza kunesha inzitizi eshatu z’ahantu mbere y’uko gishyirwaho nk’ubwami. Kuri Roma ya gipagani, izo nzitizi eshatu zari zigaragajwe nk’inyerekezo eshatu.</w:t>
      </w:r>
    </w:p>
    <w:p>
      <w:pPr>
        <w:pStyle w:val="ArticleScripture"/>
        <w:jc w:val="left"/>
      </w:pPr>
      <w:r>
        <w:rPr>
          <w:rFonts w:ascii="Times New Roman" w:hAnsi="Times New Roman" w:eastAsia="Times New Roman" w:cs="Times New Roman"/>
        </w:rPr>
        <w:t>Nuko kuri kimwe muri byo havuyemo ihembe rito, rirakomera cyane cyane rigana mu majyepfo, no mu burasirazuba, no mu gihugu cy’igikundiro. Daniyeli 8:9.</w:t>
      </w:r>
    </w:p>
    <w:p>
      <w:pPr>
        <w:pStyle w:val="ArticleBody"/>
        <w:jc w:val="left"/>
      </w:pPr>
      <w:r>
        <w:rPr>
          <w:rFonts w:ascii="Times New Roman" w:hAnsi="Times New Roman" w:eastAsia="Times New Roman" w:cs="Times New Roman"/>
        </w:rPr>
        <w:t>Kuri Roma ya gipapa, zari amahembe atatu byasabaga kurandurwa.</w:t>
      </w:r>
    </w:p>
    <w:p>
      <w:pPr>
        <w:pStyle w:val="ArticleScripture"/>
        <w:jc w:val="left"/>
      </w:pPr>
      <w:r>
        <w:rPr>
          <w:rFonts w:ascii="Times New Roman" w:hAnsi="Times New Roman" w:eastAsia="Times New Roman" w:cs="Times New Roman"/>
        </w:rPr>
        <w:t>Nitegereje amahembe, maze mbona irindi hembe rito risesuka hagati yayo; kandi amahembe atatu mu ya mbere arasimburwa imbere yaryo, arandurwamo n’imizi yayo: kandi, dore, muri iri hembe harimo amaso asa n’amaso y’umuntu, n’akanwa kavuga ibintu bikomeye. Daniyeli 7:8.</w:t>
      </w:r>
    </w:p>
    <w:p>
      <w:pPr>
        <w:pStyle w:val="ArticleBody"/>
        <w:jc w:val="left"/>
      </w:pPr>
      <w:r>
        <w:rPr>
          <w:rFonts w:ascii="Times New Roman" w:hAnsi="Times New Roman" w:eastAsia="Times New Roman" w:cs="Times New Roman"/>
        </w:rPr>
        <w:t>Kuri Roma ya none (umwami wo mu majyaruguru), ihagarariwe mu mirongo itandatu ya nyuma ya Daniyeli cumi n’umwe, inzitizi eshatu zari umwami wo mu majyepfo, igihugu cy’ubwiza, na Egiputa. Nk’uko byari bimeze kuri Roma ya gipagani na Roma ya papa, izo nzitizi eshatu zagereranyaga inzitizi z’akarere. Roma ya none, ihagarariwe nk’umwami wo mu majyaruguru mu mirongo itandatu ya nyuma ya Daniyeli cumi n’umwe, yagombaga kunesha “inkuta” eshatu, kandi ku rukuta rwa mbere hari “urukuta” rw’ihame rya filozofiya rwakuweho icyarimwe n’igihe urukuta nyakuri rwavanwagaho. Mu 1989, igihe umwami wo mu majyaruguru yahirikaga Leta Zunze Ubumwe z’Abasoviyeti (umwami wo mu majyepfo), “urukuta” rw’ihame rya filozofiya rw’“umwenda w’icyuma” rwakuweho, ubwo urukuta rwa Berlin rwashenywaga.</w:t>
      </w:r>
    </w:p>
    <w:p>
      <w:pPr>
        <w:pStyle w:val="ArticleBody"/>
        <w:jc w:val="left"/>
      </w:pPr>
      <w:r>
        <w:rPr>
          <w:rFonts w:ascii="Times New Roman" w:hAnsi="Times New Roman" w:eastAsia="Times New Roman" w:cs="Times New Roman"/>
        </w:rPr>
        <w:t>Mu “saha” y’urubanza rwa Belushazari, igihe inyandiko yanditse ku rukuta ibayeho, kandi abanzi be binjira rwihishwa banyuze mu marembo atarinzwe, “urukuta” rwa filozofiya rw’itandukanywa ry’itorero na leta ruvanwaho, mu gihe Isilamu yo ku Byago bya gatatu yinjiye rwihishwa inyuriye ku “rukuta” rutarinzwe rwo ku mupaka wo mu majyepfo w’igihugu cy’ikuzo.</w:t>
      </w:r>
    </w:p>
    <w:p>
      <w:pPr>
        <w:pStyle w:val="ArticleBody"/>
        <w:jc w:val="left"/>
      </w:pPr>
      <w:r>
        <w:rPr>
          <w:rFonts w:ascii="Times New Roman" w:hAnsi="Times New Roman" w:eastAsia="Times New Roman" w:cs="Times New Roman"/>
        </w:rPr>
        <w:t>Iyo “Misiri”, ishushanya Umuryango w’Abibumbye, nimara kuneshwa, kandi “urukuta rw’ihame ry’ubusugire bw’ibihugu” rugakurwaho, ubwo buri gihugu cyose kizaba gihatiwe kwemera ubutegetsi bw’isi imwe buyoborwa n’indaya ya Tiro. Muri icyo gihe, hazabaho ihungabana rikomeye ry’imari rizakururamo amategeko ya gisirikare n’igitugu by’iminsi y’imperuka. Birashoboka cyane ko hari ikintu kizabera mu muhanda witwa “Wall Street”.</w:t>
      </w:r>
    </w:p>
    <w:p>
      <w:pPr>
        <w:pStyle w:val="ArticleScripture"/>
        <w:jc w:val="left"/>
      </w:pPr>
      <w:r>
        <w:rPr>
          <w:rFonts w:ascii="Times New Roman" w:hAnsi="Times New Roman" w:eastAsia="Times New Roman" w:cs="Times New Roman"/>
        </w:rPr>
        <w:t>“Ubutunzi ubwabwo ubu bushorwa gake cyane mu murimo w’Imana, kandi bukagumanwa mu bwikunde, mu gihe gito cyane buzajugunywa hamwe n’ibigirwamana bukajyanwa ku byobo by’inyamaswa zicukura no ku nyoni z’ijoro. Amafaranga vuba aha azatakaza agaciro kayo mu buryo butunguranye cyane igihe ukuri kw’ibibera by’iteka ryose kuzahishurirwa ibyumviro by’umuntu.” Welfare Ministry, 266.</w:t>
      </w:r>
    </w:p>
    <w:p>
      <w:pPr>
        <w:pStyle w:val="ArticleBody"/>
        <w:jc w:val="left"/>
      </w:pPr>
      <w:r>
        <w:rPr>
          <w:rFonts w:ascii="Times New Roman" w:hAnsi="Times New Roman" w:eastAsia="Times New Roman" w:cs="Times New Roman"/>
        </w:rPr>
        <w:t>Mu nyandiko ikurikira tuzakomeza inyigisho yacu yerekeye Belushazari.</w:t>
      </w:r>
    </w:p>
    <w:p>
      <w:pPr>
        <w:pStyle w:val="ArticleScripture"/>
        <w:jc w:val="left"/>
      </w:pPr>
      <w:r>
        <w:rPr>
          <w:rFonts w:ascii="Times New Roman" w:hAnsi="Times New Roman" w:eastAsia="Times New Roman" w:cs="Times New Roman"/>
        </w:rPr>
        <w:t>“Uyu munsi, nk’uko byari bimeze mu minsi ya Eliya, umurongo utandukanya ubwoko bw’Imana bwitondera amategeko yayo n’abaramya ibigirwamana bigaragara urashushanyijwe neza. Eliya yaratatse ati: ‘Muzageza ryari kugenda mushidikanya hagati y’ibitekerezo bibiri? Niba Uwiteka ari Imana, nimumukurikire; ariko niba ari Bali, nimuyikurikire.’ 1 Abami 18:21. Kandi ubutumwa bw’uyu munsi ni ubu: ‘Babuloni Ikomeye iraguye, iraguye…. Nimumuvemo, bwoko bwanjye, kugira ngo mutifatanya n’ibyaha bye, kandi kugira ngo mutagerwaho n’ibyago bye. Kuko ibyaha bye byageze mu ijuru, kandi Imana yibutse gukiranirwa kwe.’ Ibyahishuwe 18:2, 4, 5.”</w:t>
      </w:r>
    </w:p>
    <w:p>
      <w:pPr>
        <w:pStyle w:val="ArticleScripture"/>
        <w:jc w:val="left"/>
      </w:pPr>
      <w:r>
        <w:rPr>
          <w:rFonts w:ascii="Times New Roman" w:hAnsi="Times New Roman" w:eastAsia="Times New Roman" w:cs="Times New Roman"/>
        </w:rPr>
        <w:t>“Igihe ntikiri kure ubwo ikigeragezo kizagera kuri buri muntu. Kwiririza isabato y’ikinyoma bizaduhatirwa. Intambara izaba iri hagati y’amategeko y’Imana n’amategeko y’abantu. Abagiye bagandukira buhoro buhoro ibyo isi ibasaba kandi bakisunga imigenzo y’isi, icyo gihe bazagandukira abatware bariho aho kwemera kwishyira mu gukwenwa, mu gutukwa, mu kubwirizwa gufungwa, no mu rupfu. Muri icyo gihe zahabu izatandukanywa n’umwanda. Kubaha Imana by’ukuri bizatandukanywa neza n’isura yabyo n’imitako ibengerana y’ibihimbano. Inyenyeri nyinshi twashimye kubera kurabagirana kwazo zizahita zizimira mu mwijima. Abambaye imitako y’aheranda, ariko batambitswe gukiranuka kwa Kristo, icyo gihe bazagaragara bafite isoni z’ubwambure bwabo.” Prophets and Kings, 187, 188.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Igitabo cya Daniyeli — Umubare wa Makumyabiri n’Icyenda</dc:title>
  <dc:subject>Umunsi wa Belushazari n’Igihe cy’Ubuhanuzi: Guhishurwa kw’Itegeko ry’Icyumweru, Kugwa kwa Babuloni, n’Ikibazo cya Nyuma</dc:subject>
  <dc:creator>Jeff Pippenger</dc:creator>
  <cp:keywords/>
  <dc:description>Generated by ArticleDigger from daniel\29_daniel.json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