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 සිය විසි තුන</w:t>
      </w:r>
    </w:p>
    <w:p>
      <w:pPr>
        <w:pStyle w:val="ArticleSubtitle"/>
        <w:jc w:val="left"/>
      </w:pPr>
      <w:r>
        <w:rPr>
          <w:rFonts w:ascii="Nirmala UI" w:hAnsi="Nirmala UI" w:eastAsia="Nirmala UI" w:cs="Nirmala UI"/>
        </w:rPr>
        <w:t>දානියෙල් 11:40 හි අනාවැකිමය වැදගත්කම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දානියෙල් 11වන පරිච්ඡේදයේ 40වන වාක්‍යය, දානියෙල් 8වන පරිච්ඡේදයේ 14වන වාක්‍යය මෙන්ම, දෙවියන්වහන්සේගේ වචනයෙහි අතිශය ගැඹුරු වාක්‍යයන්ගෙන් එකකි. 40වන වාක්‍යය හිද්දෙකෙල් ගංගාව විසින් නිරූපිත වන අතර, උලායි ගංගාව දානියෙල් 8වන පරිච්ඡේදයේ 14වන වාක්‍යය නිරූපණය කරයි.</w:t>
      </w:r>
    </w:p>
    <w:p>
      <w:pPr>
        <w:pStyle w:val="ArticleBody"/>
        <w:jc w:val="left"/>
      </w:pPr>
      <w:r>
        <w:rPr>
          <w:rFonts w:ascii="Nirmala UI" w:hAnsi="Nirmala UI" w:eastAsia="Nirmala UI" w:cs="Nirmala UI"/>
        </w:rPr>
        <w:t>හතළිස්වන පදය “අවසානයේ කාලයේදී” යන වචනවලින් ආරම්භ වන බැවින්, එම පදයේ ආරම්භය 1798 වර්ෂය බව විශේෂයෙන් හඳුන්වා දෙයි. එම පදයේ වචන පනස්එක 1989 දී මුද්‍රාව ඉවත් කරන ලද්දේ, ඒ කාලයේ සෝවියට් සංගමයේ බිඳවැටීම හඳුනා දක්වන ලෙස ඒවා අවබෝධ කරගනු ලැබූ විටය. පදයේ ඇති එම වචන පනස්එක, 1798 දී තිබූ අවසානයේ කාලයද, ඉන්පසු 1989 දී තිබූ තවත් අවසානයේ කාලයද, දෙකම නියෝජනය කරයි. ආල්ෆා සහ ඔමේගා, දකින්නටත් ඇසීමටත් කැමති සියල්ලන් උදෙසා එම පදය මත තම අත්සන තැබීය. පළමු දේවදූතයාගේද තුන්වන දේවදූතයාගේද චලන දෙකේ අවසානයේ කාලය එම එක් පදය තුළ නියෝජනය කරනු ලැබේ.</w:t>
      </w:r>
    </w:p>
    <w:p>
      <w:pPr>
        <w:pStyle w:val="ArticleBody"/>
        <w:jc w:val="left"/>
      </w:pPr>
      <w:r>
        <w:rPr>
          <w:rFonts w:ascii="Nirmala UI" w:hAnsi="Nirmala UI" w:eastAsia="Nirmala UI" w:cs="Nirmala UI"/>
        </w:rPr>
        <w:t>ඊළඟ පදය, ඉක්මනින් පැමිණීමට නියමිත ඇමරිකා එක්සත් ජනපදයේ ඉරිදා නීතියේදී, උතුරේ රජු ලෙස නිරූපණය කරනු ලබන පාප් පදවිය, මහත්ශ්‍රේෂ්ඨ භූමිය ලෙස නිරූපණය කරනු ලබන ඇමරිකා එක්සත් ජනපදය ජයගන්නා කාලය හඳුන්වා දෙයි. එබැවින්, හතළිස්වන පදයේ වචන ආරම්භය ලෙස 1798 දී අවසාන කාලයත්, අවසානය ලෙස 1989 දී අවසාන කාලයත් හඳුන්වා දෙන නමුත්, සත්‍ය වශයෙන් හතළිස්වන පදයෙන් නිරූපණය කෙරෙන අනාවැකිමය ඉතිහාසය නිම වන්නේ උතුරේ රජු මහත්ශ්‍රේෂ්ඨ භූමිය ජයගන්නා හතළිස්එකවන පදයේදීය. මෙයින් අදහස් වන්නේ 1989 දී සෝවියට් සංගමය බිඳවැටීමෙන් ආරම්භ වී, හතළිස්එකවන පදයේ ඉක්මනින් පැමිණීමට නියමිත ඉරිදා නීතිය දක්වා දිවෙන ඉතිහාසය, ජනාධිපති රොනල්ඩ් රේගන්ගේ කාලයේ සිට ඉක්මනින් පැමිණීමට නියමිත ඉරිදා නීතිය දක්වා වූ ඇමරිකා එක්සත් ජනපදයේ ඉතිහාසය නියෝජනය කරන බවයි. එම ඉතිහාසයට 2001 සැප්තැම්බර් 11 වන දින සහ එතැන් පටන් එළිදරව් පොතේ එකොළොස්වන පරිච්ඡේදයේ මහත් භූකම්පනයේ පැය දක්වා වූ කාලයද ඇතුළත් වේ.</w:t>
      </w:r>
    </w:p>
    <w:p>
      <w:pPr>
        <w:pStyle w:val="ArticleBody"/>
        <w:jc w:val="left"/>
      </w:pPr>
      <w:r>
        <w:rPr>
          <w:rFonts w:ascii="Nirmala UI" w:hAnsi="Nirmala UI" w:eastAsia="Nirmala UI" w:cs="Nirmala UI"/>
        </w:rPr>
        <w:t>පදය ආරම්භයේදී මුදාහැරිය විට, “1798 සිට ඉරිදා නීතිය දක්වා වූ ඉතිහාසය එම පදයෙන් නිරූපණය වේ යැයි පිපෙන්ගර් කළ ප්‍රකාශය විකාර ප්‍රකාශයක් ය; මන්ද බයිබලයේ පද කිසිවිටකත් එතරම් දිගු ඉතිහාස කාලපරාසයන් නිරූපණය නොකරන බැවිනි” යන සත්‍යයට විරුද්ධව තර්කයක් ඉදිරිපත් කරන ලදී. එක් පදයක සීමාව තුළ ස්ථාපිත කළ හැකි කාලපරාසයකට සීමාවක් තිබේද යන සංකල්පය පිළිබඳව අපි සිතා නොතිබූ නමුත්, අපට වහාම සිහි වූයේ එළිදරව් පොතේ දහතුන්වන පරිච්ඡේදයේ එකොළොස්වන පදයම ඉතාමත් එකම ඉතිහාසය හඳුන්වා දෙන බවත්, එයද එක් පදයකින්ම එසේ කරන බවත්ය. භූමියෙන් උදා වන මෘගයාගේ ඉතිහාසය 1798 දී ආරම්භ වූ අතර, භූමි මෘගයා අජගරයෙකු මෙන් කථා කිරීම ඉක්මනින් පැමිණෙන ඉරිදා නීතියේදී ඉටු වේ.</w:t>
      </w:r>
    </w:p>
    <w:p>
      <w:pPr>
        <w:pStyle w:val="ArticleScripture"/>
        <w:jc w:val="left"/>
      </w:pPr>
      <w:r>
        <w:rPr>
          <w:rFonts w:ascii="Nirmala UI" w:hAnsi="Nirmala UI" w:eastAsia="Nirmala UI" w:cs="Nirmala UI"/>
        </w:rPr>
        <w:t>“තමාගේ බලය අහිමි කරනු ලැබූ පාප්පදවියට, පීඩා කිරීමෙන් වැළකී සිටීමට බල කෙරුණ විට, යොහන් දුටුවේ අජගරයාගේ හඬ ප්‍රතිධ්වනි කරමින්, ඒ ම අමානුෂික හා දේවනිදස්කාරී කාර්යය ඉදිරියට ගෙන යාමට උදාවන නව බලයක් ය. දෙවියන්වහන්සේගේ සභාවටත්, දෙවියන්වහන්සේගේ ව්‍යවස්ථාවටත් එරෙහිව යුද්ධ කිරීමට නියමිත අවසාන බලය වූ මේ බලය, බැටළු පැටියාට සමාන අඟ දෙකක් ඇති මෘගයෙකු මඟින් සංකේතවත් කරනු ලැබීය.” Signs of the Times, November 1, 1899.</w:t>
      </w:r>
    </w:p>
    <w:p>
      <w:pPr>
        <w:pStyle w:val="ArticleBody"/>
        <w:jc w:val="left"/>
      </w:pPr>
      <w:r>
        <w:rPr>
          <w:rFonts w:ascii="Nirmala UI" w:hAnsi="Nirmala UI" w:eastAsia="Nirmala UI" w:cs="Nirmala UI"/>
        </w:rPr>
        <w:t>යමෙක් තාක්ෂණික නිරවද්‍යතාවයෙන් කථා කිරීමට අවශ්‍ය නම්, හතළිස්වන පදය 1798 ඉතිහාසය ආවරණය කරන්නේ හතළිස්එකවන පදය දක්වාය; හතළිස්එකවන පදයේදී ඉරිදා නීතිය හඳුනාගනු ලැබේ. එබැවින්, එළිදරව් පොතේ දහතුන්වන අධ්‍යායේ ඇති එකම පදයට වඩා වෙනස්ව, හතළිස්වන පදය සැබවින්ම තරමක් කෙටි වන්නේ, ඉරිදා නීතිය ඊළඟ පදයේ තිබෙන බැවිනි; එහෙත් එළිදරව් පොතේ දහතුන්වන අධ්‍යායෙහි 1798 සිට ඉරිදා නීතිය දක්වා වූ කාලය එකම පදයක ඇතුළත් වේ. දානියෙල් පොතෙහි ඇති “එම අනාවැකි රේඛාවම” එළිදරව් පොතෙහිද ගෙනයනු ලබන බව සිස්ටර් වයිට් අපට දන්වයි; එළිදරව් පොතේ දහතුන්වන අධ්‍යායේ එකොළොස්වන පදය, ඔබ “රේඛාව මත රේඛාව” යන මූලධර්මය යෙදීමට තෝරාගන්නේ නම්, පහසුවෙන්ම හතළිස්වන පදය ඉක්මවා සම්බන්ධ වන්නේය.</w:t>
      </w:r>
    </w:p>
    <w:p>
      <w:pPr>
        <w:pStyle w:val="ArticleBody"/>
        <w:jc w:val="left"/>
      </w:pPr>
      <w:r>
        <w:rPr>
          <w:rFonts w:ascii="Nirmala UI" w:hAnsi="Nirmala UI" w:eastAsia="Nirmala UI" w:cs="Nirmala UI"/>
        </w:rPr>
        <w:t>එසේ නම්, ඔබ “පේළිය පිට පේළිය” යන මූලධර්මය සැබවින්ම භාවිත කරන විට, හෙළිදරව් 13හි භූමියේ මෘගයා (එක්සත් ජනපදය) වන, 40 වන පදයේ “රථ, නැව් සහ අශ්වාරෝහකයන්” මගින් නිරූපිත වූ එම බලය, 1798දී අං දෙකක් ඇති බැටළු-සමාන මෘගයෙකු ලෙස සිට, ඉක්මනින් පැමිණෙන ඉරිදා නීතියේදී අජගර-කථන මෘගයෙකු බවට වෙනස් වන බවත්, තවද එම බැටළු-සමාන මෘගයාට අං දෙකක් ඇති බවත් ඔබ සොයා ගන්නෙහිය.</w:t>
      </w:r>
    </w:p>
    <w:p>
      <w:pPr>
        <w:pStyle w:val="ArticleBody"/>
        <w:jc w:val="left"/>
      </w:pPr>
      <w:r>
        <w:rPr>
          <w:rFonts w:ascii="Nirmala UI" w:hAnsi="Nirmala UI" w:eastAsia="Nirmala UI" w:cs="Nirmala UI"/>
        </w:rPr>
        <w:t>හතළිස්වන පදය, තීර්හි වේශ්‍යාව අමතක කරනු ලබන සංකේතාත්මක අවුරුදු හැත්තෑවද නිරූපණය කරයි; මක්නිසාද සංකේතාත්මක අවුරුදු හැත්තෑව එක රජෙකුගේ දවස් මෙන් වන අතර, රජෙක් යනු රාජ්‍යයක් බැවිනි. හතළිස්වන පදය සහ එළිදරව් පොතේ දහතුන්වන පරිච්ඡේදයේ රේඛාව මත පදනම්ව, යෙසායාගේ විසිතුන්වන පරිච්ඡේදයේ සංකේතාත්මක අවුරුදු හැත්තෑව පාලනය කරන බයිබල් අනාවැකිවල රාජ්‍යය, ශක්තියේ අඟ දෙකක් ඇති පොළොවේ මෘගයාය. පොළොවේ මෘගයා, ජනරජවාදය සහ ප්‍රොතෙස්තන්තවාදය නියෝජනය කරන ශක්තියේ අඟ දෙකක් සමඟ ආරම්භ වන නමුත්, හතළිස්වන පදයේ ඉතිහාසය හතළිස්එක්වන පදයේ එහි සම්පූර්ණත්වය වෙත සමීප වන විට, එහි අනාවැකිමය ශක්ති දෙක එවිට “නැව්” (ආර්ථික බලය) සහ “රථ හා අශ්වාරෝහකයෝ” (සෙබළ බලශක්තිය) ලෙස හඳුනාගනු ලැබේ.</w:t>
      </w:r>
    </w:p>
    <w:p>
      <w:pPr>
        <w:pStyle w:val="ArticleBody"/>
        <w:jc w:val="left"/>
      </w:pPr>
      <w:r>
        <w:rPr>
          <w:rFonts w:ascii="Nirmala UI" w:hAnsi="Nirmala UI" w:eastAsia="Nirmala UI" w:cs="Nirmala UI"/>
        </w:rPr>
        <w:t>යෙසායාගේ විසිතුන් වන පරිච්ඡේදයේ සංකේතාත්මක අවුරුදු හැත්තෑව තුළ, හතළිස්වන පදයේදී උතුරේ රජු වන ටයර්හි වෛශ්‍යාව අමතක කරනු ලැබේ. එහෙත් එම සංකේතාත්මක අවුරුදු හැත්තෑවේ අවසානයේදී, සෝවියට් සංගමයේ බිඳවැටීමට පෙර ගමන් කළ ඉතිහාසයේ සිදු වූ ලෙසම, පෘථිවියේ රජවරුන් සමඟ ඇය නැවත වරක් වේශ්‍යාකම් කරනු ඇත; එසේය, මක්නිසාද සියලු ඉතිහාසඥයෝම සනාථ කරන පරිදි, ජනාධිපති රීගන් සෝවියට් සංගමය බිඳ දමන අරමුණින් බයිබල් අනාවැකියේ ප්‍රතික්‍රිස්තුස් සමඟ රහස් සන්ධානයක් ස්ථිර කර ගත්තේය. 1989 ට පෙර යන කාලපරිච්ඡේදයේදී, රීගන් පාපයේ මනුෂ්‍යයා සමඟ රහස් නීතිවිරෝධී සම්බන්ධතාවයක් දැනටමත් ආරම්භ කර තිබුණි; එබැවින් අමතක කරනු ලැබූ වෛශ්‍යාව ගායනා කිරීමට ආරම්භ කරමින් සිටි ගීතයේ ස්වරය නෙබුකද්නෙෂර්ගේ වාද්‍යකාරයෝ අභ්‍යාස කිරීමට පටන් ගත්තෝය. එම ඉතිහාසය තුළම, යොහන් පාවුල් දෙවනගේ පෙර නොවූ විරූ ලෝකව්‍යාප්ත සේවාව, “සම්පූර්ණ ලෝකය” “මෘගයා අනුව විස්මයට පත්වීමට” හේතු වූ “ගීතය හා නර්තනයේ” ආරම්භය විය.</w:t>
      </w:r>
    </w:p>
    <w:p>
      <w:pPr>
        <w:pStyle w:val="ArticleBody"/>
        <w:jc w:val="left"/>
      </w:pPr>
      <w:r>
        <w:rPr>
          <w:rFonts w:ascii="Nirmala UI" w:hAnsi="Nirmala UI" w:eastAsia="Nirmala UI" w:cs="Nirmala UI"/>
        </w:rPr>
        <w:t>හතළිස්වන පදය 1798 දී සාර්දිස් ලෙස ආරම්භ වූ ලාඕදිසියානු ඇඩ්වෙන්ටිස්වාදයේ ඉතිහාසයද නිරූපණය කරයි. අනතුරුව, සාර්දිස්හි සිටි අය මුද්‍රා විවර කරන ලද ආලෝකය පිළිගත්හ; ඉන්පසුව ෆිලඩෙල්ෆියානු චලනය සාර්දිස්වලින් පිටතට පැමිණියේය. ෆිලඩෙල්ෆියානු චලනය 1856 වර්ෂයේ ආලෝකය ප්‍රතික්ෂේප කළ විට, ඔවුහු 1863 දී චලනයකින් ලාඕදිසියා සභාවක් බවට මාරු වූහ. එබැවින් එම සභාව, ඉක්මනින් පැමිණෙන ඉරිදා නීතිය වන හතළිස්එක්වන පදයේ, ස්වාමීන්වහන්සේගේ මුඛයෙන් වමනය කරනු ලැබීමට නියමිතය. හතළිස්වන පදය එක්සත් ජනපදයේ ඉතිහාසය පමණක් නොව, ලාඕදිසියානු ඇඩ්වෙන්ටිස්වාදයේ ඉතිහාසයද නිරූපණය කරයි.</w:t>
      </w:r>
    </w:p>
    <w:p>
      <w:pPr>
        <w:pStyle w:val="ArticleBody"/>
        <w:jc w:val="left"/>
      </w:pPr>
      <w:r>
        <w:rPr>
          <w:rFonts w:ascii="Nirmala UI" w:hAnsi="Nirmala UI" w:eastAsia="Nirmala UI" w:cs="Nirmala UI"/>
        </w:rPr>
        <w:t>ලාඔදිකීය ආඩ්වෙන්ටිස්මයට එහි නැංගුරුම් ස්ථානයත් ශක්තියත් වශයෙන් දෙවියන්වහන්සේගේ වචනයේ දේවීය ආලෝකය දෙන ලදී; එමෙන්ම එක්සත් ජනපද ආණ්ඩුවට එහි නැංගුරුම් ස්ථානයත් ශක්තියත් වශයෙන් එක්සත් ජනපද ව්‍යවස්ථාවේ දේවීය ආලෝකය දෙන ලදී. ඔවුන් දෙදෙනාම 1798 දී අනාවැකිමය වශයෙන් අඟ ලෙස ආරම්භ වූ අතර, සංකේතාත්මක අවුරුදු හැත්තෑව අවසානයේදී, පථභ්‍රষ্ট රිපබ්ලිකන් අඟයත් පථභ්‍රഷ്ട ප්‍රොටස්ටන්ට් අඟයත් එකම අඟයක් ලෙස එක්වී, ඩ්‍රැගන්වරයෙකු මෙන් කතා කරනු ඇත.</w:t>
      </w:r>
    </w:p>
    <w:p>
      <w:pPr>
        <w:pStyle w:val="ArticleBody"/>
        <w:jc w:val="left"/>
      </w:pPr>
      <w:r>
        <w:rPr>
          <w:rFonts w:ascii="Nirmala UI" w:hAnsi="Nirmala UI" w:eastAsia="Nirmala UI" w:cs="Nirmala UI"/>
        </w:rPr>
        <w:t>හතළිස්වන පදයේ අං දෙක යනු, එකට ගමන් කරන අනාවැකි රේඛා දෙක නියෝජනය කරන ආණ්ඩුවත් තේරීගත් සභාවත් ය; මන්ද ඒවා එකම මෘගයෙකුගේ අං දෙකක් ලෙස නිරූපිත බැවිනි. මෘගයා යන සෑම තැනකම අං දෙකද යයි, එසේම ඒවා එයම අනාවැකි ඉතිහාසය තුළ ඒකසමව ගමන් කරති. ප්‍රොටෙස්ටන්ට්වාදයේ අඟට ලාඕදීකියා සහ ෆිලඩෙල්ෆියා විසින් නියෝජනය කරනු ලබන දෙගුණ අනාවැකි ස්වභාවයක් ඇත. රිපබ්ලිකන්වාදයේ අඟටද රිපබ්ලිකන් සහ ඩිමොක්‍රටික් දේශපාලන පක්ෂ විසින් නියෝජනය කරනු ලබන දෙගුණ අනාවැකි ස්වභාවයක් ඇත. දානියෙල් අටවන පරිච්ඡේදයට අනුව, එක් එක් අඟේ මෙම දෙගුණ ස්වභාවයේ දෙවැනි කොටස අන්තිමට උදාවෙයි, සහ උසස්වද උදාවෙයි.</w:t>
      </w:r>
    </w:p>
    <w:p>
      <w:pPr>
        <w:pStyle w:val="ArticleScripture"/>
        <w:jc w:val="left"/>
      </w:pPr>
      <w:r>
        <w:rPr>
          <w:rFonts w:ascii="Nirmala UI" w:hAnsi="Nirmala UI" w:eastAsia="Nirmala UI" w:cs="Nirmala UI"/>
        </w:rPr>
        <w:t xml:space="preserve">එවිට මම මාගේ ඇස් උස්කර බැලූවෙමි; එවිට </w:t>
      </w:r>
      <w:r>
        <w:rPr>
          <w:rFonts w:ascii="Segoe UI" w:hAnsi="Segoe UI" w:eastAsia="Segoe UI" w:cs="Segoe UI"/>
        </w:rPr>
        <w:t>הנה</w:t>
      </w:r>
      <w:r>
        <w:rPr>
          <w:rFonts w:ascii="Nirmala UI" w:hAnsi="Nirmala UI" w:eastAsia="Nirmala UI" w:cs="Nirmala UI"/>
        </w:rPr>
        <w:t>, ගඟ ඉදිරියෙහි කොම්පු දෙකක් ඇති බැටළුවෙක් සිටියේය. එම කොම්පු දෙකම උස වූ නමුත්, එකක් අනෙකාට වඩා උස්විය; වඩා උස් වූ කොම්පුව පසුකාලීනව උද්ගත විය. දානියෙල් 8:3.</w:t>
      </w:r>
    </w:p>
    <w:p>
      <w:pPr>
        <w:pStyle w:val="ArticleBody"/>
        <w:jc w:val="left"/>
      </w:pPr>
      <w:r>
        <w:rPr>
          <w:rFonts w:ascii="Nirmala UI" w:hAnsi="Nirmala UI" w:eastAsia="Nirmala UI" w:cs="Nirmala UI"/>
        </w:rPr>
        <w:t>සෑම අඟයකම ද්විත්ව ස්වභාවලක්ෂණ ක්‍රිස්තුස්වහන්සේගේ රේඛාවේ සද්දුකයරුන් හා පරිසිවරුන් මගින් ප්‍රකාශිත වන අතර, එය රිපබ්ලිකන් අඟය තුළ ලිබරල්වාදයට (වහල්කමට අනුග්‍රහය, ප්‍රජාතන්ත්‍රවාදය, වෝක්වාදය සහ ගෝලීයවාදය), සහ සංරක්ෂණවාදයට (වහල්කමට විරුද්ධත්වය, ආණ්ඩුක්‍රම ව්‍යවස්ථානුකූල ජනරජයක්, සම්ප්‍රදායවාදීන්, MAGA) සමාන වේ. ප්‍රොටෙස්තන්ත් අඟයේ ද්විත්ව ස්වභාවලක්ෂණ ෆිලදෙල්ෆියා සහ ලාඔදිසියාට සමාන වේ. අඟ දෙකේම ද්විත්ව සංකේතයක් වශයෙන් පවතින මෙම බෙදීම අතර සම්පූර්ණ සමාන්තරතාවයක් නොමැත; මන්ද ප්‍රගතිශීලී ලිබරල්වාදය හෝ සංරක්ෂණවාදී MAGA-වාදය යන දෙකෙන් එකක්වත් ඉරිදා නීතියේ ප්‍රශ්නය සම්බන්ධයෙන් නිවැරදි පැත්තේ නොපෙනෙන බැවිනි, එසේම පරිසිවරුන් හා සද්දුකයරුන් කුරුසියේදී එකට එක් වූහ. එහෙත්, කුරුසියෙන් පූර්වරූපිත කරන ලද ඉක්මනින් පැමිණෙන ඉරිදා නීතියේදී, ලාඔදිසියාව ස්වාමීන්වහන්සේගේ මුඛයෙන් උගුරා දමනු ලබයි, එවිට ෆිලදෙල්ෆියානු අඟය ධ්වජයක් ලෙස ඔසවා තබනු ලැබේ. එසේ වුවද, අඟ දෙකේම ද්විත්ව ස්වභාවය පරිසිවරුන් හා සද්දුකයරුන් අතර වූ ධර්මවාදී වාදවිවාදය මගින් නිරූපිත වේ; සහ ජාතීන් වෙත යවන ලද පණිවිඩකරු (පාවුල්), ක්‍රිස්තුස්වහන්සේගේ ඉතිහාසයේදී, කලින් පරිසිවරුන්ගෙන් පරිසිවරයෙකු වී සිටියේය.</w:t>
      </w:r>
    </w:p>
    <w:p>
      <w:pPr>
        <w:pStyle w:val="ArticleBody"/>
        <w:jc w:val="left"/>
      </w:pPr>
      <w:r>
        <w:rPr>
          <w:rFonts w:ascii="Nirmala UI" w:hAnsi="Nirmala UI" w:eastAsia="Nirmala UI" w:cs="Nirmala UI"/>
        </w:rPr>
        <w:t>පසු වැස්සේ ක්‍රියාපටිපාටිය, එනම් පේළිය මත පේළිය ලෙස ඇති බැවින්, එය යෙදූ විට සතළිස්වන පදයේ මහත් ආලෝකයක් නිපදවයි. එළිදරව් පොතේ දෙවන පරිච්ඡේදයේ සිට දහඅටවන පරිච්ඡේදය දක්වා සියල්ල, සතළිස්වන පදය සමඟ සම්පූර්ණ එකඟතාවයෙන් පිහිටා ඇත. යෙසායා පොතේ විසි තුන්වන පරිච්ඡේදයේ තීර්හි වේශ්‍යාව පිළිබඳ සාක්ෂියද එම පදයට එකඟ වේ. නියත වශයෙන්ම, සතළිස්වන පදය මත අතුරා තැබිය යුතු තවත් කිහිප පද කීපයක් ඇත; එහෙත්, සතළිස්වන පදයේ පේළිය මත පේළිය යෙදීම අතරින් විශේෂයෙන්ම වැදගත්ම එක වන්නේ සතළිස්වන පදයම ය.</w:t>
      </w:r>
    </w:p>
    <w:p>
      <w:pPr>
        <w:pStyle w:val="ArticleBody"/>
        <w:jc w:val="left"/>
      </w:pPr>
      <w:r>
        <w:rPr>
          <w:rFonts w:ascii="Nirmala UI" w:hAnsi="Nirmala UI" w:eastAsia="Nirmala UI" w:cs="Nirmala UI"/>
        </w:rPr>
        <w:t>හතළිස්වන පදයේදී 1798 දී ඇති අවසාන කාලයද 1989 දී ඇති අවසාන කාලයද දෙකම ඉදිරිපත් කරනු ලැබේ. මෙය අනාගතවාදය අධ්‍යයනය කරන ශිෂ්‍යයෙකුට 1798 දී ඇති අවසාන කාලය 1989 දී ඇති අවසාන කාලය මත අතුරන ලෙස මඟ පෙන්වයි. එසේ කළ විට, හතළිස්වන පදයේ ඉතිහාසය 1798 දී ආරම්භ වන රේඛා දෙකක් උත්පාදනය කරයි; ඒවා එක් එක්ව හතළිස්එකවන පදයේ ළඟදීම පැමිණෙන ඉරුදින නීතිය දක්වා ඉදිරියට පැවත යයි. 1798 දී ආරම්භ වන රේඛාව දෙවියන්වහන්සේගේ අවසාන දවස්වල සෙනඟගේ අභ්‍යන්තර පණිවිඩය හඳුන්වා දෙයි; 1989 දී ආරම්භ වන රේඛාව එම සමාන ඉතිහාසය තුළ දෙවියන්වහන්සේගේ අවසාන දවස්වල සෙනඟගේ බාහිර පණිවිඩය හඳුන්වා දෙයි. එබැවින් හතළිස්වන පදය තුළම එළිදරව් පොතේ සභා හත සහ මුද්‍රා හත අතර පවතින එම අභ්‍යන්තර සහ බාහිර අනාගතවාදී සම්බන්ධතාවයෙන් නිරූපිත සංකේතවාදය අන්තර්ගතය. තවද, මෙම අනාගතවාදී සංසිද්ධිය නිරූපණය කරනු ලබන්නේ වචන පනස්එකකින් සමන්විත එක පදයකින්ය!</w:t>
      </w:r>
    </w:p>
    <w:p>
      <w:pPr>
        <w:pStyle w:val="ArticleBody"/>
        <w:jc w:val="left"/>
      </w:pPr>
      <w:r>
        <w:rPr>
          <w:rFonts w:ascii="Nirmala UI" w:hAnsi="Nirmala UI" w:eastAsia="Nirmala UI" w:cs="Nirmala UI"/>
        </w:rPr>
        <w:t>මිලරයිට්වරුන් සත් සභාවන් සහ සත් මුද්‍රාවන්ගේ අභ්‍යන්තර-බාහිර පණිවිඩය හඳුනාගත්හ; එහෙත් සත් හඬනලා ද සත් සභාවන් සහ සත් මුද්‍රාවන් මඟින් නිරූපිත ඉතිහාසයේ අංගයක් වූ සත්‍යයේ තෙවන රේඛාවක් නියෝජනය කරන බවද ඔවුන් හඳුනාගත්හ. මිලර් ප්‍රකාශ කරන පරිදි, හඬනලා රෝමය මත ගෙන එන ලද “විශේෂ විනිශ්චයන්” විය. සත් හඬනලා මඟින් නිරූපිත දෙවියන්වහන්සේගේ විනිශ්චයන් සත් සභාවන්ගේ ඉතිහාසය හා සමාන්තරව පවතින සත් මුද්‍රාවන්ගේ ඉතිහාසය සමඟ සම්බන්ධව තිබෙන බව මිලරයිට්වරුන් වටහාගත්හ.</w:t>
      </w:r>
    </w:p>
    <w:p>
      <w:pPr>
        <w:pStyle w:val="ArticleBody"/>
        <w:jc w:val="left"/>
      </w:pPr>
      <w:r>
        <w:rPr>
          <w:rFonts w:ascii="Nirmala UI" w:hAnsi="Nirmala UI" w:eastAsia="Nirmala UI" w:cs="Nirmala UI"/>
        </w:rPr>
        <w:t>හතළිස්වන පදය තුළ 2001 සැප්තැම්බර් 11 දිනැති ඉතිහාසය ඇතුළත් වන අතර, එබැවින් හතළිස්වන පදය තුළ හත් හොරන් නළා පිළිබඳ අනාවැකි රේඛාවද එකලස් කර ඇත. පළමු දූතයා 1798 දී පැමිණියේ 1844 දී විනිශ්චය ආරම්භවීම ප්‍රකාශ කිරීම සඳහාය. එම විනිශ්චය විමර්ශනාත්මක විනිශ්චය හා ක්‍රියාත්මක විනිශ්චය ලෙස දෙකකට බෙදී යයි. හතළිස්වන පදයේ ඉතිහාසය විමර්ශනාත්මක විනිශ්චයේ ඉතිහාසය වන අතර, හතළිස්එකවන පදයෙන් ආරම්භ වී මිකායෙල් නැගී සිටින තුරුත් අවසාන වසංගත හත වගුරුවනු ලබන තුරුත් පවතින ඉතිහාසය ක්‍රියාත්මක විනිශ්චයේ ඉතිහාසය වේ.</w:t>
      </w:r>
    </w:p>
    <w:p>
      <w:pPr>
        <w:pStyle w:val="ArticleBody"/>
        <w:jc w:val="left"/>
      </w:pPr>
      <w:r>
        <w:rPr>
          <w:rFonts w:ascii="Nirmala UI" w:hAnsi="Nirmala UI" w:eastAsia="Nirmala UI" w:cs="Nirmala UI"/>
        </w:rPr>
        <w:t>ක්‍රියාත්මක විනිශ්චය ආරම්භ වන්නේ එක්සත් ජනපදය නාගයෙකු මෙන් කථා කරන විටය.</w:t>
      </w:r>
    </w:p>
    <w:p>
      <w:pPr>
        <w:pStyle w:val="ArticleScripture"/>
        <w:jc w:val="left"/>
      </w:pPr>
      <w:r>
        <w:rPr>
          <w:rFonts w:ascii="Nirmala UI" w:hAnsi="Nirmala UI" w:eastAsia="Nirmala UI" w:cs="Nirmala UI"/>
        </w:rPr>
        <w:t>“සංකේතයේ බැටළු පැටවාට සමාන අං සහ නාගයාගේ හඬ, එමඟින් නිරූපිත ජාතියේ ප්‍රකාශිත ආදර්ශයන් හා එහි ප්‍රායෝගික ක්‍රියා අතර ඇති විශේෂ ප්‍රතිවිරෝධතාවයක් පෙන්වා දෙයි. ජාතියේ ‘කථා කිරීම’ යනු එහි ව්‍යවස්ථාදායක හා න්‍යායපාලන බලධාරීන්ගේ ක්‍රියාවයි. එවැනි ක්‍රියාවක් මඟින්, එය තම ප්‍රතිපත්තියේ පදනම ලෙස ඉදිරිපත් කර ඇති එම නිදහස්වාදී හා සාමකාමී මූලධර්ම බොරු බවට පත් කරනු ඇත. එය ‘නාගයෙකු මෙන්’ කථා කරනු ඇති බවත් ‘පළමු මෘගයාගේ සියලු බලය’ ක්‍රියාත්මක කරනු ඇති බවත් යන අනාවැකිය, නාගයා හා දිවියාට සමාන මෘගයා විසින් නිරූපිත ජාතීන් තුළ ප්‍රකාශ වූ අසහනශීලීත්වයේ හා පීඩනයේ ආත්මයේ වර්ධනයක් පැහැදිලිවම පූර්වකථනය කරයි. තවද, අං දෙකක් ඇති මෘගයා ‘පොළොව හා එහි වාසය කරන්නන් පළමු මෘගයාට නමස්කාර කිරීමට සලස්වයි’ යන ප්‍රකාශයෙන් දක්වන්නේ, පාප්තන්ත්‍රයට ගෞරව දැක්වීමේ ක්‍රියාවක් වන කිසියම් ආචාරයක ක්‍රියාත්මක කරවීම සඳහා මෙම ජාතියේ අධිකාරිය භාවිත කරනු ලබන බවයි.” The Great Controversy, 443.</w:t>
      </w:r>
    </w:p>
    <w:p>
      <w:pPr>
        <w:pStyle w:val="ArticleBody"/>
        <w:jc w:val="left"/>
      </w:pPr>
      <w:r>
        <w:rPr>
          <w:rFonts w:ascii="Nirmala UI" w:hAnsi="Nirmala UI" w:eastAsia="Nirmala UI" w:cs="Nirmala UI"/>
        </w:rPr>
        <w:t>එක්සත් ජනපදය “කථා” කරමින්, ඉක්මනින් පැමිණීමට නියමිත ඉරිදා නීතිය බලගන්වන විට, එළිදරව් පොතේ දහඅටවන පරිච්ඡේදයේ “දෙවන හඬ” බැබිලෝනයෙන් පුරුෂයන් හා ස්ත්‍රීයන් පිටතට කැඳවමින් “කථා” කරයි.</w:t>
      </w:r>
    </w:p>
    <w:p>
      <w:pPr>
        <w:pStyle w:val="ArticleScripture"/>
        <w:jc w:val="left"/>
      </w:pPr>
      <w:r>
        <w:rPr>
          <w:rFonts w:ascii="Nirmala UI" w:hAnsi="Nirmala UI" w:eastAsia="Nirmala UI" w:cs="Nirmala UI"/>
        </w:rPr>
        <w:t>එවිට මම ස්වර්ගයෙන් තවත් හඬක් අසා, එය මෙසේ කියන බව දැනුනි: මාගේ ජනතාවෙනි, ඇයගේ පාපවලට ඔබ සැම පංගුකාර නොවන පිණිසත්, ඇයට පැමිණෙන පීඩාවලින් ඔබ සැමට නොලැබෙන පිණිසත්, ඇයගෙන් පිටතට එන්න. මක්නිසාද ඇයගේ පාප ස්වර්ගය දක්වා පැමිණ තිබේ; දෙවියන්වහන්සේ ඇයගේ අධර්මිෂ්ඨකම් සිහිකරනු ලැබූ සේක. ඇය ඔබට ප්‍රතිඵල කළාක් මෙන්ම ඇයටත් ප්‍රතිඵල දෙනු; ඇයගේ ක්‍රියාවලට අනුව ඇයට දෙගුණයක් දෙගුණ කර දෙනු; ඇය පිරවූ කුසලානය තුළ ඇයට දෙගුණයක් පුරවා දෙනු. එළිදරව් 18:4–6.</w:t>
      </w:r>
    </w:p>
    <w:p>
      <w:pPr>
        <w:pStyle w:val="ArticleBody"/>
        <w:jc w:val="left"/>
      </w:pPr>
      <w:r>
        <w:rPr>
          <w:rFonts w:ascii="Nirmala UI" w:hAnsi="Nirmala UI" w:eastAsia="Nirmala UI" w:cs="Nirmala UI"/>
        </w:rPr>
        <w:t>හතළිස් එකවන වචනයේදී, එක්සත් ජනපදය කථා කරන විට, නවීන බබිලෝනියේ ත්‍රිත්ව පරිසරය තුළ තවමත් සිටින අය, ප්‍රකාශිත වාක්‍යය අටළොස්වන පරිච්ඡේදයේ “දෙවන හඬ” කථා කරන අවස්ථාවේ කැඳවා පිටතට ගනු ලැබේ. එවිට කැඳවා පිටතට ගනු ලබන අය, හතළිස් එකවන වචනයේ “ඒදොම්, මෝවබ්, සහ අම්මොන් පුත්‍රයන්ගෙන් ප්‍රධාන අය” ලෙස නිරූපණය කර ඇත. එම වචනයෙහි, නවීන බබිලෝනියේ ත්‍රිත්ව සංකේතයෙන් නිරූපිත අය, උතුරු රජුගේ (පාප්පත්වයේ) අතින් ගැළවෙති. “ගැළවීම” යන හෙබ්‍රෙව් වචනයේ අර්ථය වන්නේ ලිස්සා යාමකින් ගැළවීමයි; එහි අන්තර්නिहිත අර්ථය නම්, එම ගැළවීම සිදු කරනු ලබන්නේ, ගැළවෙන අය ගැළවීමට පෙර වහල්කමෙන් රඳවාගෙන තිබූ යම් දෙයකින් වන බවයි.</w:t>
      </w:r>
    </w:p>
    <w:p>
      <w:pPr>
        <w:pStyle w:val="ArticleScripture"/>
        <w:jc w:val="left"/>
      </w:pPr>
      <w:r>
        <w:rPr>
          <w:rFonts w:ascii="Nirmala UI" w:hAnsi="Nirmala UI" w:eastAsia="Nirmala UI" w:cs="Nirmala UI"/>
        </w:rPr>
        <w:t>ඔහු තේජෝමත් දේශය තුළටද ඇතුල් වන්නේය; බොහෝ [දේශ] පෙරළා දමනු ලබන්නෝය. එහෙත් ඔහුගේ අතින් මෙවන්වන් මිදී යන්නෝය, එනම් ඒදොම්, මෝවබ්, සහ අම්මොන් පුත්‍රයන්ගෙන් ප්‍රධාන කොටසය. ඔහු දේශයන් පිටද තම අත දිගු කරන්නේය; මිසර දේශයද නොමිදෙන්නේය. දානියෙල් 11:41, 42.</w:t>
      </w:r>
    </w:p>
    <w:p>
      <w:pPr>
        <w:pStyle w:val="ArticleBody"/>
        <w:jc w:val="left"/>
      </w:pPr>
      <w:r>
        <w:rPr>
          <w:rFonts w:ascii="Nirmala UI" w:hAnsi="Nirmala UI" w:eastAsia="Nirmala UI" w:cs="Nirmala UI"/>
        </w:rPr>
        <w:t>හතළිස් දෙවන වාක්‍යයේදී, පාප්පාලනය (උතුරේ රජු) ඊජිප්තුව අත්පත් කරගැනීමෙන් තම තුන්වන භූගෝලීය බාධාව ජයගනියි; එය එක්සත් ජාතීන්ගේ සංකේතයක් වන අතර, හෙරෝද්ගේ උපන්දිනයෙන් ආදර්ශවත් කරනු ලබන්නේ, හෙරෝදියාස්ගේ (පාප්පාලනයේ) දියණිය වූ සලෝමේගේ (එක්සත් ජනපදයේ) රැවටිලිකාර නර්තනයට ඔහු යටත් වන අවස්ථාවෙනි. මෙයින්, එක්සත් ජාතීන් (එළිදරව් 17 හි “රජවරු දසදෙනා”) තම රාජ්‍යය පැයක කාලයක් සඳහා මෘගයාට දීමට එකඟ වන කාලය හඳුනාගත හැක. එම එක් පැය යනු එළිදරව් 11 හි “මහා භූකම්පාව” සිදුවන පැයද, බබිලෝනියේ වේශ්‍යාව විනිශ්චය කරනු ලබන “පැය” ද වේ. හතළිස් දෙවන වාක්‍යයේදී, ඊජිප්තුව (එක්සත් ජාතීන්) “ගැලවී නොයන්නේය.”</w:t>
      </w:r>
    </w:p>
    <w:p>
      <w:pPr>
        <w:pStyle w:val="ArticleBody"/>
        <w:jc w:val="left"/>
      </w:pPr>
      <w:r>
        <w:rPr>
          <w:rFonts w:ascii="Nirmala UI" w:hAnsi="Nirmala UI" w:eastAsia="Nirmala UI" w:cs="Nirmala UI"/>
        </w:rPr>
        <w:t>හතළිස් දෙවන පදයේ “ගැලවීම” ලෙස පරිවර්තනය කර ඇති හෙබ්‍රෙව් වචනය, හතළිස් එක්වන පදයේ ඇති හෙබ්‍රෙව් වචනයට වඩා භින්නය. හතළිස් දෙවන පදයේ “ගැලවීම” යන වචනයේ අර්ථය “කිසි මුදාගැන්වීමක් නොලැබීම” යන්නයි; නමුත් හතළිස් එක්වන පදය හඳුනා දක්වන්නේ, ඉක්මනින් පැමිණෙන්නට ඇති ඉරිදා නීතියට පෙර සිටි අය පාප්වර්ගය සමඟ අත් බැඳගෙන සිටි නමුත්, පසුව ලිස්සන ස්වභාවයකින් යුතු ලෙස ගැලවී යන ආකාරයයි. ඉරිදා නීතියේ අර්බුදයේ පැය පැමිණීමට පෙර, නූතන බබිලෝනියේ සභාසම්බන්ධතාව තුළ සිටින අය, ඉරිදා දෙවියන්වහන්සේගේ නමස්කාර දිනය බවට වූ සාතන්ගේ අදහස පිළිගෙන සිටියහ. මෘගයාගේ සලකුණ බලාත්මක කරනු ලබන විට, පුද්ගලයෙකුට කුමන හේතුවක් නිසා හෝ එය පිළිගත හැකි ය, නැතහොත් එය එසේම බව සැබවින්ම විශ්වාස කළ හැකි ය. එය විශ්වාස කිරීම යනු නළලේ සලකුණ ලැබීමයි; එය සරලව පිළිගැනීම යනු අතේ සලකුණ ලැබීමයි.</w:t>
      </w:r>
    </w:p>
    <w:p>
      <w:pPr>
        <w:pStyle w:val="ArticleBody"/>
        <w:jc w:val="left"/>
      </w:pPr>
      <w:r>
        <w:rPr>
          <w:rFonts w:ascii="Nirmala UI" w:hAnsi="Nirmala UI" w:eastAsia="Nirmala UI" w:cs="Nirmala UI"/>
        </w:rPr>
        <w:t>ඉරිදා නීතියේදී පාප්කමගේ අතෙන් ගැළවෙන්නෝ, එක්සත් ජනපදය හා එක්සත් ජාතීන් රෝමයේ වේශ්‍යා සමඟත්, එනම් පාප් බලය සමඟත්, උතුරු රජු සමඟත්, අත්වැල් බැඳගන්නා ඒ මොහොතේම, දෙවියන්ගේ නමස්කාර දිනය සූර්යයාගේ දිනය යැයි කියන සාතානික අදහස ප්‍රතික්ෂේප කරති.</w:t>
      </w:r>
    </w:p>
    <w:p>
      <w:pPr>
        <w:pStyle w:val="ArticleScripture"/>
        <w:jc w:val="left"/>
      </w:pPr>
      <w:r>
        <w:rPr>
          <w:rFonts w:ascii="Nirmala UI" w:hAnsi="Nirmala UI" w:eastAsia="Nirmala UI" w:cs="Nirmala UI"/>
        </w:rPr>
        <w:t>“එක්සත් ජනපදයේ ප්‍රොටෙස්ටන්ට්වරු ආධ්‍යාත්මවාදයේ අත අල්ලාගැනීමට ගැඹුරු පරතරය හරහා තමන්ගේ අත් දිගුකරන අය අතර මුල්තැන ගන්නෝ වෙති; ඔව්හු රෝම බලය සමඟ අතගැසීමට අගාධය මත හරහාද ළඟා වන්නෝ වෙති; තවද, මෙම තුන්කොන් එක්සත්භාවයේ බලපෑම යටතේ, මෙම රට හෘදසාක්ෂියෙහි අයිතිවාසිකම් පාගාදමමින් රෝමයේ පියවර අනුගමනය කරනු ඇත.” The Great Controversy, 588.</w:t>
      </w:r>
    </w:p>
    <w:p>
      <w:pPr>
        <w:pStyle w:val="ArticleBody"/>
        <w:jc w:val="left"/>
      </w:pPr>
      <w:r>
        <w:rPr>
          <w:rFonts w:ascii="Nirmala UI" w:hAnsi="Nirmala UI" w:eastAsia="Nirmala UI" w:cs="Nirmala UI"/>
        </w:rPr>
        <w:t>දානියෙල් එකොළොස්වන පරිච්ඡේදයේ අවසාන පද හයෙහි ව්‍යුහය, අපි හතළිස්වන පදය පිළිබඳ අපගේ විමර්ශන ඉදිරියට ගෙන යන අතරතුර, පැහැදිලිව ප්‍රකාශ කිරීම සඳහා කාලය ගත කිරීම වැදගත්ය. නූතන රෝමය වන උතුරේ රජු, භූමික සිංහාසනය මත ස්ථාපිත වීමට භූගෝලීය බාධක තුනක් ජය ගනියි. භෞතිකවාදී රෝමය භූගෝලීය බාධක තුනක් ජය ගත්තේය; එසේම පාප්වහන්සේගේ රෝමයද එසේ කළේය. එබැවින් නූතන රෝමය හතළිස්වන පදයේ දී දකුණේ රජුව (පූර්ව සෝවියට් සංගමය) ජය ගනියි; ඉන්පසු හතළිස් එකවන පදයේ දී මහිමාන්විත දේශය (එක්සත් ජනපදය) ජය ගනියි; අනතුරුව හතළිස් දෙවන සහ හතළිස් තුන්වන පදවල දී ඊජිප්තුව (එක්සත් ජාතීන්ගේ සංවිධානය) ජය ගනියි.</w:t>
      </w:r>
    </w:p>
    <w:p>
      <w:pPr>
        <w:pStyle w:val="ArticleBody"/>
        <w:jc w:val="left"/>
      </w:pPr>
      <w:r>
        <w:rPr>
          <w:rFonts w:ascii="Nirmala UI" w:hAnsi="Nirmala UI" w:eastAsia="Nirmala UI" w:cs="Nirmala UI"/>
        </w:rPr>
        <w:t>එහෙත්, සහෝදරි වයිට්ගේ පෙර උපුටා දැක්වීම පෙන්වා දෙන පරිදි, එක්සත් ජනපදය එකම අවස්ථාවේ පාප්තන්ත්‍රයත් එක්සත් ජාතීන්ගේ සංවිධානයත් සමඟ අත් එකතු කරයි. මකරා, මෘගයා සහ බොරු අනාවැකිවන්තයා යන ත්‍රිවිධ එක්සත්වීම ඉක්මනින් පැමිණෙන ඉරිදා නීතියේදී සම්පූර්ණ වන නමුත්, දානියෙල් 11:41–43 එම එකම කාලයේ සිදුවන ජයගැනීම අනුක්‍රමිකව හඳුනා දක්වයි. එහි දර්ශනය කරනු ලබන අනුක්‍රමය සිදුවීම්වල ගලායාම නියෝජනය කරන නමුත්, ඒ සියල්ල ඉක්මනින් පැමිණෙන ඉරිදා නීතියේදී සම්පූර්ණ වේ.</w:t>
      </w:r>
    </w:p>
    <w:p>
      <w:pPr>
        <w:pStyle w:val="ArticleBody"/>
        <w:jc w:val="left"/>
      </w:pPr>
      <w:r>
        <w:rPr>
          <w:rFonts w:ascii="Nirmala UI" w:hAnsi="Nirmala UI" w:eastAsia="Nirmala UI" w:cs="Nirmala UI"/>
        </w:rPr>
        <w:t>එම අවස්ථාවේදී, එළිදරව් පොතේ දහඅටවන පරිච්ඡේදයේ “දෙවන හඬ” “කථා කරයි,” එක්සත් ජනපදය “කථා කරන” ස්ථානයේම. සාතන් කථා කරන ස්ථානයේද, කථා කරන කාලයේද, දෙවියන් වහන්සේ කථා කරයි. හතළිස් හතරවන වාක්‍යයේ, නැගෙනහිරෙන් හා උතුරෙන් පැමිණෙන ආරංචි උතුරේ රජු කලබලයට පත් කරයි; අවසාන පාප්වාදී ලේ වැගිරීම එවිට ආරම්භ කරනු ලබයි. හතළිස් දෙවන හා හතළිස් තුන්වන වාක්‍යයන් මෙන්, හතළිස් හතරවන වාක්‍යයද ආරම්භ වන්නේ හතළිස් එක්වන වාක්‍යයේය, එනම් එළිදරව් පොතේ දහඅටවන පරිච්ඡේදයේ බලවත් දූතයා තම අනෙක් රැළ බබිලෝනෙන් පිටතට පැමිණෙන ලෙස තම කැඳවීම ආරම්භ කරන අවස්ථාවේදීය.</w:t>
      </w:r>
    </w:p>
    <w:p>
      <w:pPr>
        <w:pStyle w:val="ArticleBody"/>
        <w:jc w:val="left"/>
      </w:pPr>
      <w:r>
        <w:rPr>
          <w:rFonts w:ascii="Nirmala UI" w:hAnsi="Nirmala UI" w:eastAsia="Nirmala UI" w:cs="Nirmala UI"/>
        </w:rPr>
        <w:t>ඔහු ඉදිරිපත් කරන පණිවිඩය නම්, තුන්වැනි “අපදා”යේ ඉස්ලාමය ඔහුගේ විනිශ්චය කිරීමේ උපකරණය ලෙසත්, බැබිලෝනයේ වේශ්‍යාවට දෙන දඬුවම ලෙසත් හඳුනා දෙන පණිවිඩයයි. ඉස්ලාමය “නැඟෙනහිර පුවත්” ලෙස නිරූපිත වන අතර, පාපතන්ත‍්‍රය (ව්‍යාජ උතුරු රජු) “උතුරේ පුවත්” වේ. දානියෙල් 11:40 පරීක්ෂණාත්මක විනිශ්චය හඳුනා දෙන අතර, 41 සිට 45 දක්වා පද ක්‍රියාත්මක විනිශ්චය හඳුනා දෙයි.</w:t>
      </w:r>
    </w:p>
    <w:p>
      <w:pPr>
        <w:pStyle w:val="ArticleBody"/>
        <w:jc w:val="left"/>
      </w:pPr>
      <w:r>
        <w:rPr>
          <w:rFonts w:ascii="Nirmala UI" w:hAnsi="Nirmala UI" w:eastAsia="Nirmala UI" w:cs="Nirmala UI"/>
        </w:rPr>
        <w:t>අපි දානියෙල් 11 වන පරිච්ඡේදයේ 40 වන පදය පිළිබඳ අපගේ විමර්ශනය ඊළඟ ලිපියේදී තවදුරටත් කරගෙන යන්නෙමු.</w:t>
      </w:r>
    </w:p>
    <w:p>
      <w:pPr>
        <w:pStyle w:val="ArticleScripture"/>
        <w:jc w:val="left"/>
      </w:pPr>
      <w:r>
        <w:rPr>
          <w:rFonts w:ascii="Nirmala UI" w:hAnsi="Nirmala UI" w:eastAsia="Nirmala UI" w:cs="Nirmala UI"/>
        </w:rPr>
        <w:t>“එක් අවස්ථාවක, නිව් යෝර්ක් නගරයේ සිටියදී, රාත්‍රි කාලයේ දී මට අහස දෙසට තට්ටුවෙන් තට්ටුව නැගී යන ගොඩනැගිලි දැකීමට කැඳවනු ලැබුණෙමි. මේ ගොඩනැගිලි ගිනි නොබැඳෙන බවට සහතික කර තිබූ අතර, ඒවා ඔවුන්ගේ අයිතිකරුවන් හා ගොඩනඟන්නන්ගේ මහිමය සඳහා ඉදිකරන ලද්දේය. එම ගොඩනැගිලි තව තවත් උසට නැඟී ගිය අතර, ඒවා තුළ අතිශය මිල අධික ද්‍රව්‍ය භාවිත කරන ලදී. මේ ගොඩනැගිලි අයිතිව සිටි අය තමන්ම තමන්ගෙන් මෙසේ අසමින් නොසිටියහ: ‘අපට වඩාත් හොඳින් දෙවියන්වහන්සේට මහිමය දිය හැක්කේ කෙසේද?’ ස්වාමීන්වහන්සේ ඔවුන්ගේ සිතුවිලිවල නොසිටියේය.”</w:t>
      </w:r>
    </w:p>
    <w:p>
      <w:pPr>
        <w:pStyle w:val="ArticleScripture"/>
        <w:jc w:val="left"/>
      </w:pPr>
      <w:r>
        <w:rPr>
          <w:rFonts w:ascii="Nirmala UI" w:hAnsi="Nirmala UI" w:eastAsia="Nirmala UI" w:cs="Nirmala UI"/>
        </w:rPr>
        <w:t>“මම සිතුවෙමි: ‘අහෝ, මෙසේ තමන්ගේ සම්පත් නියෝජනය කරමින් සිටින ඔවුන්ගේ මාර්ගය දෙවියන් වහන්සේ එය දකින ආකාරයෙන් දැකීමට ඔවුන්ට හැකි වූවා නම්! ඔවුහු අතිශ්‍රේෂ්ඨ ගොඩනැගිලි රැස් කරමින් සිටිති; එහෙත් විශ්වයේ පාලකයාණන්ගේ දෘෂ්ටියෙහි ඔවුන්ගේ සැලසුම් හා උපායයන් කොපමණ මෝඩද! දෙවියන් වහන්සේට ගෞරවය ගෙන දීමට කෙසේ විය යුතු දැයි හෘදයයේ හා මනසේ සියලු බලයෙන් ඔවුහු සොයා බලමින් නොසිටිති. මනුෂ්‍යයාගේ ප්‍රථම යුතුකම වන මේ කරුණ ඔවුන්ගේ දෘෂ්ටියෙන් අහිමි වී ගොස්ය.’”</w:t>
      </w:r>
    </w:p>
    <w:p>
      <w:pPr>
        <w:pStyle w:val="ArticleScripture"/>
        <w:jc w:val="left"/>
      </w:pPr>
      <w:r>
        <w:rPr>
          <w:rFonts w:ascii="Nirmala UI" w:hAnsi="Nirmala UI" w:eastAsia="Nirmala UI" w:cs="Nirmala UI"/>
        </w:rPr>
        <w:t>මෙම උසස් ගොඩනැගිලි ඉදිවෙමින් යද්දී, ඒවායේ හිමියෝ තමන්ටම සතුටු සැලසීමටත් තම අසල්වාසීන්ගේ ඊර්ෂ්‍යාව අවුස්සීමටත් යොදාගැනීමට මුදල් තිබෙන බවක් ගැන අහංකාර අභිලාෂයෙන් යුතුව ප්‍රීති වූහ. ඔවුන් මෙසේ ආයෝජනය කළ මුදලින් බොහෝ කොටසක් අයහපත් අයුරින් අධික ලෙස අයකිරීම් කිරීමෙන්ද, දුප්පතුන් දැඩි ලෙස පීඩනයට ලක් කිරීමෙන්ද ලබාගන්නා ලද්දේය. ස්වර්ගයෙහි සෑම ව්‍යාපාරික ගනුදෙනුවකම ගිණුමක් තබාගනු ලබන බව ඔවුහු අමතක කළහ; සෑම අයුක්තිසහගත ගනුදෙනුවක්ද, සෑම වංචනික ක්‍රියාවක්ද, එහි ලියාපදිංචි කරනු ලබයි. ඔවුන්ගේ වංචාවෙහිද උද්ධච්චත්වයෙහිද මනුෂ්‍යයන් සමිඳාණන් වහන්සේ ඔවුන්ට ඉක්මවා යාමට ඉඩ නොදෙන සීමාවකට ළඟා වන කාලය පැමිණෙමින් තිබේ; එවිට යෙහෝවාණන් වහන්සේගේ ඉවසිලිවන්තභාවයට සීමාවක් ඇති බව ඔවුහු දැනගනු ඇත.</w:t>
      </w:r>
    </w:p>
    <w:p>
      <w:pPr>
        <w:pStyle w:val="ArticleScripture"/>
        <w:jc w:val="left"/>
      </w:pPr>
      <w:r>
        <w:rPr>
          <w:rFonts w:ascii="Nirmala UI" w:hAnsi="Nirmala UI" w:eastAsia="Nirmala UI" w:cs="Nirmala UI"/>
        </w:rPr>
        <w:t>ඊළඟට මා ඉදිරියෙන් ගමන් කළ දර්ශනය ගිනි අනතුරු ඇඟවීමකි. මිනිසුන් උස හා ගින්නට ඔරොත්තු දෙන බවට සිතන ලද ගොඩනැගිලි දෙස බලා, ‘ඒවා සම්පූර්ණයෙන්ම ආරක්ෂිතය’ යයි පැවසූහ. එහෙත්, එම ගොඩනැගිලි තාරයෙන් සාදන ලද දෙයක් මෙන් දැවී විනාශ විය. විනාශය නවතා තැබීමට ගිනි නිවන යන්ත්‍රවලට කිසිවක් කළ නොහැකි විය. ගිනි නිවන්නෝ එම යන්ත්‍ර ක්‍රියාත්මක කිරීමට අසමත් වූහ.</w:t>
      </w:r>
    </w:p>
    <w:p>
      <w:pPr>
        <w:pStyle w:val="ArticleScripture"/>
        <w:jc w:val="left"/>
      </w:pPr>
      <w:r>
        <w:rPr>
          <w:rFonts w:ascii="Nirmala UI" w:hAnsi="Nirmala UI" w:eastAsia="Nirmala UI" w:cs="Nirmala UI"/>
        </w:rPr>
        <w:t>“ස්වාමීන්වහන්සේගේ කාලය පැමිණෙන විට, ගර්විත, අභිලාෂාකාංකෂී මනුෂ්‍යයන්ගේ හෘදයන්හි කිසිදු වෙනසක් සිදු වී නොමැති නම්, ගැළවීමට බලවත් වූ අත විනාශ කිරීමටද බලවත් වනු ඇතැයි මට උපදෙස් දී ඇත. දෙවියන්වහන්සේගේ අත නවතාලීමට කිසිදු භෞමික බලයක් සමත් නොවේ. දෙවියන්වහන්සේ මනුෂ්‍යයන්ට තමන්වහන්සේගේ ව්‍යවස්ථාව නොසලකා හැරීමත් ඔවුන්ගේ ආත්මාර්ථකාමී අභිලාෂයත් නිසා ප්‍රතිඵල දීමට නියම කර ඇති කාලය පැමිණෙන විට, ගොඩනැගිලි විනාශයෙන් රැකවරණය කරනු පිණිස ඒවා ඉදිකිරීමේදී භාවිත කළ හැකි කිසිදු ද්‍රව්‍යයක් නොමැත.”</w:t>
      </w:r>
    </w:p>
    <w:p>
      <w:pPr>
        <w:pStyle w:val="ArticleScripture"/>
        <w:jc w:val="left"/>
      </w:pPr>
      <w:r>
        <w:rPr>
          <w:rFonts w:ascii="Nirmala UI" w:hAnsi="Nirmala UI" w:eastAsia="Nirmala UI" w:cs="Nirmala UI"/>
        </w:rPr>
        <w:t>සමාජයේ වර්තමාන තත්ත්වයට පදනම් වන හේතු අවබෝධ කරගන්නෝ, අධ්‍යාපකයන් හා රාජ්‍ය නායකයන් අතර පවා, බොහෝ දෙනා නොවෙති. රාජ්‍ය පාලනයේ අසුන් අල්ලා සිටින අය නෛතික දූෂණය, දරිද්‍රතාවය, අතිදරිද්‍රතාවය සහ වර්ධනය වන අපරාධය යන ගැටලු විසඳීමට සමත් නොවෙති. ඔවුහු ව්‍යාපාරික ක්‍රියාකාරකම් වඩාත් ස්ථිර පදනමක් මත පිහිටුවීමට නිෂ්ඵල ලෙස අරගල කරති. මිනිසුන් දෙවියන්වහන්සේගේ වචනයේ ඉගැන්වීම් කෙරෙහි වැඩි අවධානයක් යොමු කළේ නම්, ඔවුන්ව වියවුලට පත් කරන ගැටලුවලට විසඳුමක් සොයා ගනු ඇත.</w:t>
      </w:r>
    </w:p>
    <w:p>
      <w:pPr>
        <w:pStyle w:val="ArticleScripture"/>
        <w:jc w:val="left"/>
      </w:pPr>
      <w:r>
        <w:rPr>
          <w:rFonts w:ascii="Nirmala UI" w:hAnsi="Nirmala UI" w:eastAsia="Nirmala UI" w:cs="Nirmala UI"/>
        </w:rPr>
        <w:t>“ක්‍රිස්තුස්වහන්සේගේ දෙවන පැමිණීමට අතින් පෙර ලෝකයේ තත්ත්වය ශුද්ධ ලියවිලි තුළ විස්තර කරයි. කොල්ලකෑමෙන් හා බලහරණයෙන් මහත් සම්පත් රැස්කරමින් සිටින මිනිසුන් ගැන මෙසේ ලියා තිබේ: ‘අවසාන දවස් සඳහා ඔබ සම්පත් ගොඩගසා තිබෙනවා. බලන්න, ඔබ විසින් වංචාවෙන් අල්ලා තබාගනු ලැබූ, ඔබේ කෙත්වතු කපාගත් කම්කරුවන්ගේ කුලිය හඬනවාය; කපාගත් අයගේ හඬවල් සබාඔත් ස්වාමීන්වහන්සේගේ කන්වලට ඇතුල් වී තිබේ. ඔබ පොළොව මත සැපයෙන් ජීවත් වී විලాసයෙන් හැසිරී තිබෙනවාය; මරන දිනක මෙන් ඔබ ඔබේ හෘදයන් පෝෂණය කර තිබෙනවාය. ඔබ ධර්මිෂ්ඨයා දෝෂී කර මරා දමා තිබෙනවාය; ඔහු ඔබට විරුද්ධ නොවන්නේය.’ යාකොබ් 5:3–6.”</w:t>
      </w:r>
    </w:p>
    <w:p>
      <w:pPr>
        <w:pStyle w:val="ArticleScripture"/>
        <w:jc w:val="left"/>
      </w:pPr>
      <w:r>
        <w:rPr>
          <w:rFonts w:ascii="Nirmala UI" w:hAnsi="Nirmala UI" w:eastAsia="Nirmala UI" w:cs="Nirmala UI"/>
        </w:rPr>
        <w:t>“එහෙත්, වේගයෙන් සම්පූර්ණ වෙමින් යන කාලයේ ලකුණු මගින් දෙන ලද අනතුරු ඇඟවීම් කියවන්නේ කවුරුද? ලෞකිකයන් මත එයින් කුමන හැඟීමක් ඇතිවෙයිද? ඔවුන්ගේ ආකල්පයේ කුමන වෙනසක් දක්නට ලැබේද? නෝහ්ගේ යුගයේ ලෝකවාසීන්ගේ ආකල්පයේ දක්නට ලැබුණු ප්‍රමාණයටත් වඩා කිසිවක් නොවේ. ලෞකික ව්‍යාපාර හා විනෝදයන්හි ගිලී සිටි ජලප්ලාවනයට පෙර ජීවත්වූ අය ‘ජලප්ලාවනය පැමිණ ඔවුන් සියල්ලන්ම ගසාගෙන යන තුරු නොදැන සිටියෝය.’ මතෙව් 24:39. ඔවුන්ට ස්වර්ගයෙන් එවන ලද අනතුරු ඇඟවීම් තිබුණත්, ඔවුහු ඇසීමට ප්‍රතික්ෂේප කළෝය. අදත් ලෝකය, දෙවියන්වහන්සේගේ අනතුරු අඟවන හඬ සම්පූර්ණයෙන්ම නොසලකා හරිමින්, සදාකාල විනාශය කරා දාවමින් සිටියි.”</w:t>
      </w:r>
    </w:p>
    <w:p>
      <w:pPr>
        <w:pStyle w:val="ArticleScripture"/>
        <w:jc w:val="left"/>
      </w:pPr>
      <w:r>
        <w:rPr>
          <w:rFonts w:ascii="Nirmala UI" w:hAnsi="Nirmala UI" w:eastAsia="Nirmala UI" w:cs="Nirmala UI"/>
        </w:rPr>
        <w:t>“ලෝකය යුද්ධයේ ආත්මයෙන් කැලඹී තිබේ. දානියෙල්ගේ එකොළොස්වන පරිච්ඡේදයේ අනාගතවචනය එහි සම්පූර්ණ ඉටුවීමට ආසන්න වශයෙන් පැමිණ ඇත. ඉක්මනින්ම අනාගතවචනවල සඳහන් කර ඇති පීඩාකාරී සිදුවීම් සිදුවනු ඇත.”</w:t>
      </w:r>
    </w:p>
    <w:p>
      <w:pPr>
        <w:pStyle w:val="ArticleScripture"/>
        <w:jc w:val="left"/>
      </w:pPr>
      <w:r>
        <w:rPr>
          <w:rFonts w:ascii="Nirmala UI" w:hAnsi="Nirmala UI" w:eastAsia="Nirmala UI" w:cs="Nirmala UI"/>
        </w:rPr>
        <w:t>සභාවට සාක්ෂි, නවවන කාණ්ඩය, පිටුව එකොළහ.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 සිය විසි තුන</dc:title>
  <dc:subject>දානියෙල් 11:40 හි අනාවැකිමය වැදගත්කම හෙළිදරව් කිරීම</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