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එකසිය හැත්තෑ දෙකයි</w:t>
      </w:r>
    </w:p>
    <w:p>
      <w:pPr>
        <w:pStyle w:val="ArticleSubtitle"/>
        <w:jc w:val="left"/>
      </w:pPr>
      <w:r>
        <w:rPr>
          <w:rFonts w:ascii="Nirmala UI" w:hAnsi="Nirmala UI" w:eastAsia="Nirmala UI" w:cs="Nirmala UI"/>
        </w:rPr>
        <w:t>ෆාතිමාගේ සෙවණැල්ල: කතෝලික සභාවේ අනාගතවාණී දර්ශන පිටුපස ඇති සාතානික බලපෑම විවෘත කර බැලීම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2024-04-02</w:t>
      </w:r>
    </w:p>
    <w:p>
      <w:pPr>
        <w:pStyle w:val="ArticleBody"/>
        <w:jc w:val="left"/>
      </w:pPr>
      <w:r>
        <w:rPr>
          <w:rFonts w:ascii="Nirmala UI" w:hAnsi="Nirmala UI" w:eastAsia="Nirmala UI" w:cs="Nirmala UI"/>
        </w:rPr>
        <w:t>ෆාතිමාගේ අනාවැකිය යනු, ඔහු ක්‍රිස්තුස්වහන්සේ ලෙස වේශධාරණය කරන විට කතෝලික සභාව තම සංවිධානය ඔහුට භාරදීමට සූදානම් කරවීම පිණිස සාතන් විසින් කරනු ලැබූ සූදානම් කිරීමේ ක්‍රියාවක් වූයේය; මක්නිසාද එය “සාතන්ගේ බලයේ ශ්‍රේෂ්ඨතම කෘතියක්—ඔහුගේ කැමැත්ත අනුව පෘථිවිය පාලනය කිරීම සඳහා තමන් සිංහාසනය මත හිඳවීමට ඔහු දැරූ ප්‍රයත්නවල ස්මාරකයක්” වන බැවිනි. ආශ්චර්යයන් සිදු කිරීමට සාතන්ට ඇති හැකියාව විශ්වාස කිරීමට ඔවුන්ගේ අකැමැත්ත හේතුවෙන්, කතෝලික ධර්මය මෙහෙයවීමේදී ෆාතිමාගේ භූමිකාව හඳුන්වාදෙන අනාවැකිමය සාක්ෂියෙන් ප්‍රයෝජන නොලබන අය, තමන්ම රවටනු ලැබීමට පත්කරගෙන සිටිති. ෆාතිමාගේ අනාවැකිය කතෝලික ධර්මය අභ්‍යන්තර අරගලයත්, කතෝලික ධර්මය අනාස්ථිකත්වයට එරෙහි යුද්ධයත් සම්බන්ධයෙන් අදාල වූයේය.</w:t>
      </w:r>
    </w:p>
    <w:p>
      <w:pPr>
        <w:pStyle w:val="ArticleBody"/>
        <w:jc w:val="left"/>
      </w:pPr>
      <w:r>
        <w:rPr>
          <w:rFonts w:ascii="Nirmala UI" w:hAnsi="Nirmala UI" w:eastAsia="Nirmala UI" w:cs="Nirmala UI"/>
        </w:rPr>
        <w:t>කතෝලිකත්වය හා නාස්තිකවාදය අතර යුද්ධය දානියෙල් 11 වන පරිච්ඡේදයේ 40 වන පදයේ විෂයය වේ. එම අරගලයේ දෘශ්‍යමානය 1798 දී, එනම් 40 වන පදයේදී, ආරම්භ විය. එය ආරම්භ වූයේ 1798 දී දකුණේ රජු වන නෙපෝලියන් පාප්තුමාව වහල්කර ගත් සටනෙනි; පසුව එම පදය තුළ ඇති සාක්ෂිය 1989 දී උතුරේ රජු විසින් දකුණේ රජුව අතුගා දමනු ලැබීමෙන් අවසන් වේ. එම ඉතිහාසය තුළ (1798 සිට 1989 දක්වා), 1917 හා 1918 වර්ෂවල සිටින එම විරුද්ධ පාර්ශ්ව දෙකම, සමස්ත පදයේ තේමාව රඳවා ගනිමින්, ඔවුන් දෙපාර්ශ්වයේම සාක්ෂි එකිනෙකාට බැඳ දමන අනාවැකිමය සංකේතකරණයකින් සලකුණු කරනු ලැබේ. ෆාතිමා අනාවැකිය සැකයක් නැතිව සාතන්මය අනාවැකියක් වුවද, එය දෙවියන්වහන්සේගේ අනාවැකිමය වචනයේ විෂයයක් වන බැවින්, නිවැරදිව වටහා ගත යුතු ඉතිහාසයක් වේ.</w:t>
      </w:r>
    </w:p>
    <w:p>
      <w:pPr>
        <w:pStyle w:val="ArticleScripture"/>
        <w:jc w:val="left"/>
      </w:pPr>
      <w:r>
        <w:rPr>
          <w:rFonts w:ascii="Nirmala UI" w:hAnsi="Nirmala UI" w:eastAsia="Nirmala UI" w:cs="Nirmala UI"/>
        </w:rPr>
        <w:t>“මෙම කාලයේ ආත්මයට ඇති එකම ආරක්ෂාව නම් සෑම පියවරකදීම, ස්වාමීන්වහන්සේ තම සේවකයාට කුමක් පවසන සේක්දැයි විමසා බැලීමය. ස්වාමීන්වහන්සේගේ වචනය සදාකාලයට පවතී. බයිබලය අපගේ මඟපෙන්වීමේ ග්‍රන්ථය විය යුතුය; මනුෂ්‍යයන්ගේ ප්‍රඥාව විමසීමත්, සීමිත මරණශීලී මනුෂ්‍යයන්ගේ ප්‍රකාශ දේව සත්‍ය ලෙස පිළිගැනීමත් වෙනුවට, අපි අනාවැකියේ නිශ්චිත වචනය සොයා බැලිය යුතුය. දෙවියන්වහන්සේ කථා කර ඇත, උන්වහන්සේගේ වචනය විශ්වාසනීයය, එබැවින් අපගේ විශ්වාසය ‘ස්වාමීන්වහන්සේ මෙසේ කියන සේක’ යන පදනම මත තැබිය යුතුය. අප අවට සිදුවෙමින් පවතින සිදුවීම් අධ්‍යයනය කර, ඒවා උන්වහන්සේගේ වචනයේ අනාවැකි සමඟ සැසඳීමට දෙවියන්වහන්සේ අපෙන් බලාපොරොත්තු වන සේක, එසේ කිරීමෙන් අපි අවසාන දවස්වල ජීවත් වන්නෙමු යන්න අවබෝධ කරගන්නා පිණිසය. අපට අපගේ බයිබල් අවශ්‍යය, එහි ලියා ඇති දේ දැනගැනීමටද අපට අවශ්‍යය. අනාවැකි පිළිබඳ කාර්යශීලී ශිෂ්‍යයාට සත්‍යයේ පැහැදිලි එළිදරව් කිරීම් ලැබෙනු ඇත; මක්නිසාද යේසුස්වහන්සේ, ‘ඔබගේ වචනය සත්‍යය’ යයි වදාළ සේක.” Signs of the Times, October 1, 1894.</w:t>
      </w:r>
    </w:p>
    <w:p>
      <w:pPr>
        <w:pStyle w:val="ArticleBody"/>
        <w:jc w:val="left"/>
      </w:pPr>
      <w:r>
        <w:rPr>
          <w:rFonts w:ascii="Nirmala UI" w:hAnsi="Nirmala UI" w:eastAsia="Nirmala UI" w:cs="Nirmala UI"/>
        </w:rPr>
        <w:t>දානියෙල් 11වන පරිච්ඡේදයේ දහතුන සිට පහළොව දක්වා වූ වචනවලින් නිරූපිත වන තෙවැනි නියෝජිත යුද්ධයේදී, දර්ශනය ස්ථාපිත කිරීම පිණිස තමන්ම උසස් කරගන්නා බලය හඳුන්වා දෙනු ලැබේ. එම වචනය ක්‍රි.පූ. 200 වන අවුරුද්දේ සම්පූර්ණ විය. එවිට “රෝමවරු ඊජිප්තුවේ තරුණ රජුගේ පාර්ශ්වයෙන් මැදිහත් වූහ,” සහ “ඇන්ටියෝකස් සහ පිලිප් විසින් සැලසුම් කරන ලද විනාශයෙන් ඔහු ආරක්ෂා කළ යුතු යැයි තීරණය කළහ.” එම වචනයත් ක්‍රි.පූ. 200 වන අවුරුද්දේ ඉතිහාසයත් හඳුනා දෙන්නේ, ඉරිදා නීතියට මදක් පෙර, දුර්වල වූ පුටින්ගේ ප්‍රතිස්ථාපකයා ආරක්ෂා කිරීම යන පදනම මත, එක්සත් ජනපදයත් එක්සත් ජාතීන්ගේ සංවිධානයත් (සෙලියූකස් හා මැසඩෝනියේ පිලිප්) රුසියානු භූමි ප්‍රදේශ අත්පත් කරගෙන ඒවා තමන්ගේ අන්‍යෝන්‍ය ප්‍රයෝජනය සඳහා බෙදාගැනීමට තීරණය කර ඇති කාලයේදී, පාප්වාදී රෝමය (තීර්හි වේශ්‍යාව) පෘථිවියේ රජවරුන් සමඟ ව්‍යාභිචාරය කිරීමට පිටත්ව යාම ආරම්භ කරන අතරතුර, ඇයගේ සංගීතය වාදනය කිරීමටද ආරම්භ කරන බවයි.</w:t>
      </w:r>
    </w:p>
    <w:p>
      <w:pPr>
        <w:pStyle w:val="ArticleBody"/>
        <w:jc w:val="left"/>
      </w:pPr>
      <w:r>
        <w:rPr>
          <w:rFonts w:ascii="Nirmala UI" w:hAnsi="Nirmala UI" w:eastAsia="Nirmala UI" w:cs="Nirmala UI"/>
        </w:rPr>
        <w:t>ක්‍රිස්තු වර්ෂ 533 දී ජස්ටිනියානුගේ ආඥාව, එවිට එළිදරව් 13 වන පරිච්ඡේදයේ 2 වන පදයේ අනාගතවාක්‍යාත්මකව නිරූපණය කර ඇති පරිදි, නැවත සිදුවනු ඇත; එහි මකරා (ජාතික රෝමය) විසින් පාප් පදවියට කරුණු තුනක් සපයනු ඇති බව හඳුනා දක්වයි.</w:t>
      </w:r>
    </w:p>
    <w:p>
      <w:pPr>
        <w:pStyle w:val="ArticleScripture"/>
        <w:jc w:val="left"/>
      </w:pPr>
      <w:r>
        <w:rPr>
          <w:rFonts w:ascii="Nirmala UI" w:hAnsi="Nirmala UI" w:eastAsia="Nirmala UI" w:cs="Nirmala UI"/>
        </w:rPr>
        <w:t>මා දුටු මෘගයා කොටියෙකුට සමාන වූයේය; ඔහුගේ පාද වලසාගේ පාද මෙන්ද, ඔහුගේ මුඛය සිංහයෙකුගේ මුඛය මෙන්ද විය. තවද නාගයා ඔහුට තම බලයද, තම සිංහාසනයද, මහත් අධිකාරයද දුන්නේය. එළිදරව් 13:2.</w:t>
      </w:r>
    </w:p>
    <w:p>
      <w:pPr>
        <w:pStyle w:val="ArticleBody"/>
        <w:jc w:val="left"/>
      </w:pPr>
      <w:r>
        <w:rPr>
          <w:rFonts w:ascii="Nirmala UI" w:hAnsi="Nirmala UI" w:eastAsia="Nirmala UI" w:cs="Nirmala UI"/>
        </w:rPr>
        <w:t>අජාතික රෝමයේ ද්‍රාගන්වූවාව 330 වර්ෂයේදී, කොන්ස්තන්තින් තම අගනුවර කොන්ස්තන්තිනෝපලයට මාරු කළ විට, පාප්තන්තයට තම “ආසනය” (රෝම නගරය) දුන්නේය. ක්ලෝවිස් 496 සිට ආරම්භ වී තම යුද “බලය” පාප්තන්තයට දුන්නේය; එවිට 533 දී ජස්ටිනියානු පාප්තන්තයට සිවිල් “අධිකාරය” දුන්නේය. වර්ෂ පහකට පසු, දානියෙල් 11 වන පරිච්ඡේදයේ 16, 31 සහ 41 වන පදවලින් නිරූපිත පරිදි, අජාතික රෝමය පාප්තන්තය සිංහාසනය මත තැබීය. එක්සත් ජනපදය තෙවන ප්‍රොක්සි යුද්ධය ජයගන්නා විට, පාප්තන්තය ෆාතිමා අනාවැකියේ විෂය වන රුසියාවේ කොමියුනිස්ට් බලය පරාජය කර තිබෙනු ඇත. ප්‍රොක්සි යුද්ධ සත්‍යයේ අත්සන දරයි, මක්නිසාද සටන් තුනම පාප්තන්ත්‍රික ප්‍රොක්සි හමුදාවක් මඟින් ඉටු කරනු ලැබේ.</w:t>
      </w:r>
    </w:p>
    <w:p>
      <w:pPr>
        <w:pStyle w:val="ArticleBody"/>
        <w:jc w:val="left"/>
      </w:pPr>
      <w:r>
        <w:rPr>
          <w:rFonts w:ascii="Nirmala UI" w:hAnsi="Nirmala UI" w:eastAsia="Nirmala UI" w:cs="Nirmala UI"/>
        </w:rPr>
        <w:t>පළමුවන සහ අවසාන පාප් පදවියේ නියෝජිත හමුදාව එක්සත් ජනපදය (අපස්තත ප්‍රොටෙස්තන්තවාදය) වේ. මැද නියෝජිත හමුදාව යුක්රේනයේ නාසිවරුන්ය; ඔවුහු දෙවන ලෝක යුද්ධයේදී කොමියුනිස්ට් රුසියාවට එරෙහිව කතෝලික නියෝජිත හමුදාවද වූහ. ලෝක යුද්ධ තුනක් ඇත, නියෝජිත යුද්ධ තුනක්ද ඇත. ලෝක යුද්ධ සහ නියෝජිත යුද්ධ යන දෙකෙහිම දෙවන යුද්ධය නාසිවාදය විය. යුක්රේනයේ වර්තමාන යුද්ධය රෆියා සටනේදී එකොළොස්වන සහ දොළොස්වන පද පළමුවරට ඉටු කළ සීමාභූමි යුද්ධයයි. යුක්රේනයේ යුද්ධය දැන් තෙවන විපතේ ඉස්ලාමයේ පහර තුනෙන් දෙවන පහරේ කාලයේදී ඉටු කරනු ලබමින් ඇත, එහෙත් එම විශේෂ යුද්ධයට ඉස්ලාමය සම්බන්ධ නොවේ.</w:t>
      </w:r>
    </w:p>
    <w:p>
      <w:pPr>
        <w:pStyle w:val="ArticleBody"/>
        <w:jc w:val="left"/>
      </w:pPr>
      <w:r>
        <w:rPr>
          <w:rFonts w:ascii="Nirmala UI" w:hAnsi="Nirmala UI" w:eastAsia="Nirmala UI" w:cs="Nirmala UI"/>
        </w:rPr>
        <w:t>පළමු පහර 2001 සැප්තැම්බර් 11 දින ආත්මික මහිමාන්විත දේශයට එරෙහිව එල්ල විය; පහර තුනෙන් අවසාන පහර ඉරිදා නීතියේදී එල්ල වන අතර, එය නැවතත් ආත්මික මහිමාන්විත දේශයටම එරෙහිව වේ. තුන්වන ශෝකයේ ඉස්ලාමයේ පහර තුනෙන් දෙවන පහර 2023 ඔක්තෝබර් 7 දින සත්‍ය, පුරාණ මහිමාන්විත දේශයට එරෙහිව විය. එම යුද්ධය පටලැමියුස් රාෆියා සටනේදී ජයග්‍රහණය කළ යථාර්ථයෙන්ම එම ප්‍රදේශය තුළම සිදුවෙමින් පවතී. යේසුස්වහන්සේ අවසාන දවස්වල යුද්ධද යුද්ධවල කටකතාද ඇති වන බව ප්‍රකාශ කළහ.</w:t>
      </w:r>
    </w:p>
    <w:p>
      <w:pPr>
        <w:pStyle w:val="ArticleBody"/>
        <w:jc w:val="left"/>
      </w:pPr>
      <w:r>
        <w:rPr>
          <w:rFonts w:ascii="Nirmala UI" w:hAnsi="Nirmala UI" w:eastAsia="Nirmala UI" w:cs="Nirmala UI"/>
        </w:rPr>
        <w:t>යේසුස් සඳහන් කළ යුද්ධයන් සිදුවන්නේ සෑම දර්ශනයකම ප්‍රතිඵලය සම්පූර්ණ වන ඉතිහාසය තුළය; එම සත්‍යය ලේඛනගත කළේ එසකියෙල්ය. එම ඉතිහාසය තුළ, ඉස්ලාමයේ තෙවන විපත්තියේ පැමිණීම, නියෝජිත යුද්ධවල දෙවන හා තුන්වන සටන, ඇමරිකානු සිවිල් යුද්ධයේ නැවත සිදුවීම, ඇමරිකානු විප්ලවීය යුද්ධයේ නැවත සිදුවීම නිරූපණය කර ඇත. මෙම යුද්ධ එකසිය හතළිස් හතර දහස සීල කිරීමේ ඉතිහාසය තුළ සම්පූර්ණ කරනු ලබන අතර, ඉක්මනින් පැමිණෙන ඉරිදා නීතියේදී, අවසාන, තුන්වන ලෝක යුද්ධය ආරම්භ වන විටත්, තෙවන විපත්තියේ ඉස්ලාමය ජාතීන්ගේ කෝපය උද්දීපනය කිරීම තවත් තීව्र කරමින් සිටින විටත්, ස්වාමීන්වහන්සේ තම සේනාව ලකුණක් වශයෙන් උත්ථාපනය කරනු ඇත.</w:t>
      </w:r>
    </w:p>
    <w:p>
      <w:pPr>
        <w:pStyle w:val="ArticleScripture"/>
        <w:jc w:val="left"/>
      </w:pPr>
      <w:r>
        <w:rPr>
          <w:rFonts w:ascii="Nirmala UI" w:hAnsi="Nirmala UI" w:eastAsia="Nirmala UI" w:cs="Nirmala UI"/>
        </w:rPr>
        <w:t>ඔබ යුද්ධයන් ගැනත් යුද්ධ කටකතා ගැනත් අසන්නෙහුය. එවිට ඔබ කලබල නොවන්නැයි සැලකිලිමත්ව සිටින්න; මක්නිසාද මේ සියල්ල සිදුවිය යුතුය, නමුත් අවසානය තවම නොපැමිණියේය. ජාතිය ජාතියට විරුද්ධවද රාජ්‍යය රාජ්‍යයට විරුද්ධවද නැඟී එනු ඇත; විවිධ ස්ථානවල දුර්භික්ෂද වසංගතද භූමිකම්පාද ඇති වනු ඇත. මේ සියල්ල වේදනාවන්ගේ ආරම්භයය. මතෙව් 24:6–8.</w:t>
      </w:r>
    </w:p>
    <w:p>
      <w:pPr>
        <w:pStyle w:val="ArticleBody"/>
        <w:jc w:val="left"/>
      </w:pPr>
      <w:r>
        <w:rPr>
          <w:rFonts w:ascii="Nirmala UI" w:hAnsi="Nirmala UI" w:eastAsia="Nirmala UI" w:cs="Nirmala UI"/>
        </w:rPr>
        <w:t>එක් ලක්ෂ හතළිස් හතර දහසක මුද්‍රා තැබීමේ කාලයේ, දෙවියන්වහන්සේගේ ජනතාවගේ පන්තී දෙක, දැකීමටත් ඇසීමටත් ඇති ඔවුන්ගේ හැකියාව මගින් නිර්වචනය කරනු ලැබේ.</w:t>
      </w:r>
    </w:p>
    <w:p>
      <w:pPr>
        <w:pStyle w:val="ArticleScripture"/>
        <w:jc w:val="left"/>
      </w:pPr>
      <w:r>
        <w:rPr>
          <w:rFonts w:ascii="Nirmala UI" w:hAnsi="Nirmala UI" w:eastAsia="Nirmala UI" w:cs="Nirmala UI"/>
        </w:rPr>
        <w:t>එබැවින් මම ඔවුන්ට උපමා මඟින් කතා කරමි; මක්නිසාද ඔවුන් බැලුවත් නොදකිති; ඇසුවත් නොඅසති, නොතේරුම්ගනිතිද නැත. තවද, යෙසායාගේ මෙසේ කියන භවද්වाणी ඔවුන් තුළ සම්පූර්ණ වන්නේය: ඇසීමෙන් ඔබ ඇසුවත් තේරුම් නොගන්නෙහු; දැකීමෙන් ඔබ දැකුවත් අවබෝධ නොකරන්නෙහු. මක්නිසාද මේ ජනතාවගේ සිත ගොරෝසු වී ඇත, ඔවුන්ගේ කන් ඇසීමට මන්ද වී ඇත, ඔවුන්ගේ ඇස් ඔවුන්ම වසාගෙන ඇත; නැතහොත් කිසියම් වේලාවක ඔවුන් තම ඇස්වලින් දැක, තම කන්වලින් අසා, තම සිතින් තේරුම්ගෙන, හැරී එනු ඇත, එවිට මම ඔවුන් සුවකරන්නෙමි. නමුත් ඔබගේ ඇස් ආශීර්වාදලත්ය, මක්නිසාද ඒවා දකිති; ඔබගේ කන්ද, මක්නිසාද ඒවා අසති. මතෙව් 13:13–16.</w:t>
      </w:r>
    </w:p>
    <w:p>
      <w:pPr>
        <w:pStyle w:val="ArticleBody"/>
        <w:jc w:val="left"/>
      </w:pPr>
      <w:r>
        <w:rPr>
          <w:rFonts w:ascii="Nirmala UI" w:hAnsi="Nirmala UI" w:eastAsia="Nirmala UI" w:cs="Nirmala UI"/>
        </w:rPr>
        <w:t>2001 සැප්තැම්බර් 11 දින ආරම්භ වූ එම කාලපරිච්ඡේදය තුළ, යේසුස්වහන්සේ “නුඹලා යුද්ධයන් ගැනත් යුද්ධයන්හි කටකතා ගැනත් අසන්නහුය” යයි පැවසූ සේක. එළිදරව් පොතෙහි, ක්‍රිස්තුස්වහන්සේගේ හඬ අසන අයව නියෝජනය කරනුයේ යොහන්ය.</w:t>
      </w:r>
    </w:p>
    <w:p>
      <w:pPr>
        <w:pStyle w:val="ArticleScripture"/>
        <w:jc w:val="left"/>
      </w:pPr>
      <w:r>
        <w:rPr>
          <w:rFonts w:ascii="Nirmala UI" w:hAnsi="Nirmala UI" w:eastAsia="Nirmala UI" w:cs="Nirmala UI"/>
        </w:rPr>
        <w:t>මම ස්වාමීන්වහන්සේගේ දිනෙහි ආත්මයෙන් සිටියෙමි; එවිට හොරණෑවක ශබ්දය මෙන් වූ මහත් හඬක් මාගේ පිටුපසින් ඇසිණි. එළිදරව් 1:10.</w:t>
      </w:r>
    </w:p>
    <w:p>
      <w:pPr>
        <w:pStyle w:val="ArticleBody"/>
        <w:jc w:val="left"/>
      </w:pPr>
      <w:r>
        <w:rPr>
          <w:rFonts w:ascii="Nirmala UI" w:hAnsi="Nirmala UI" w:eastAsia="Nirmala UI" w:cs="Nirmala UI"/>
        </w:rPr>
        <w:t>ඔහු ඇසූ “හඬ” වූයේ “හොරණෑවක් මෙන්” ය; හොරණෑව යුද්ධයේ සංකේතයක් වන අතර, ඔහු තමා පිටුපසින් එම හඬ ඇසුවේය. එවිට ඔහු එම හඬ දැකීමට හැරුණේය.</w:t>
      </w:r>
    </w:p>
    <w:p>
      <w:pPr>
        <w:pStyle w:val="ArticleScripture"/>
        <w:jc w:val="left"/>
      </w:pPr>
      <w:r>
        <w:rPr>
          <w:rFonts w:ascii="Nirmala UI" w:hAnsi="Nirmala UI" w:eastAsia="Nirmala UI" w:cs="Nirmala UI"/>
        </w:rPr>
        <w:t>මා සමඟ කථා කළ හඬ කාගේදැයි දක්නා පිණිස මම හැරුණෙමි. හැරී බැලූ විට, මම රන් පහන්ස්ථම්භ සතක් දැක්කෙමි; එම පහන්ස්ථම්භ සතගේ මැද මනුෂ්‍ය පුත්‍රයාට සමාන වූ එක් අයෙකු සිටියේය; ඔහු පාද දක්වා වැටෙන වස්ත්‍රයකින් සැරසී, උරස් ප්‍රදේශය වටා රන් පටියකින් බැඳ සිටියේය. ඔහුගේ හිසත් ඔහුගේ කෙස්ද එළිමහන් ලොම් මෙන්, හිම මෙන් සුදුය; ඔහුගේ ඇස් ගිනි ජ්වාලාවක් මෙන්ය; ඔහුගේ පාද භට්ටියක දැවෙන පරිදි පෙනෙන පිරිසිදු පිත්තල මෙන්ය; ඔහුගේ හඬ බොහෝ ජලධාරාගේ ශබ්දය මෙන්ය. ඔහුගේ දකුණු අතෙහි තාරකා සතක් තිබුණේය; ඔහුගේ මුඛයෙන් තියුණු දෙපැත්තකින් කැපෙන කඩුවක් නික්මුණේය; ඔහුගේ මුහුණ ඔහුගේ බලයෙන් බැබළෙන සූර්යයා මෙන්ය. ඔහුව දුටු විට මම මළ කෙනෙකු මෙන් ඔහුගේ පාමුල වැටුණෙමි. එවිට ඔහු තම දකුණු අත මා පිට තබා, මට මෙසේ කීවේය: භය නොවන්න; මම පළමුවැනියාත් අන්තිමයාත් වෙමි. එළිදරව් 1:12–17.</w:t>
      </w:r>
    </w:p>
    <w:p>
      <w:pPr>
        <w:pStyle w:val="ArticleBody"/>
        <w:jc w:val="left"/>
      </w:pPr>
      <w:r>
        <w:rPr>
          <w:rFonts w:ascii="Nirmala UI" w:hAnsi="Nirmala UI" w:eastAsia="Nirmala UI" w:cs="Nirmala UI"/>
        </w:rPr>
        <w:t>යොහන් හඬ දෙස බැලීමට හැරුණ විට දුටු ක්‍රිස්තුස්වහන්සේගේ දර්ශනය, දානියෙල් දසවන පරිච්ඡේදයේ දුටු දර්ශනයමය; යෙසායා හයවන පරිච්ඡේදයේ දුටු දර්ශනයමය; තවද පාවුල් සත් ගිගුරුම්වල ඉතිහාසය දුටු කල දුටු දර්ශනයද එම දර්ශනයමය.</w:t>
      </w:r>
    </w:p>
    <w:p>
      <w:pPr>
        <w:pStyle w:val="ArticleScripture"/>
        <w:jc w:val="left"/>
      </w:pPr>
      <w:r>
        <w:rPr>
          <w:rFonts w:ascii="Nirmala UI" w:hAnsi="Nirmala UI" w:eastAsia="Nirmala UI" w:cs="Nirmala UI"/>
        </w:rPr>
        <w:t>“හදවතේ ශුද්ධත්වයෙන් යටහත්කම වෙන් කළ නොහැක. ආත්මය දෙවියන්වහන්සේට වැඩි වැඩියෙන් සමීප වන තරමට, එය වඩාත් සම්පූර්ණ ලෙස යටහත් කරනු ලබයි, හා වශීකෘත කරනු ලබයි. යෝබ් සුළි කුණාටුව අසුරින් ස්වාමීන්වහන්සේගේ හඬ ඇසූ කල, ඔහු, ‘මම ම මා පිළිකුල් කරමි, දූලි හා අළු තුළ පසුතැවිලි වෙමි’යි කීය. යෙසායා ස්වාමීන්වහන්සේගේ තේජස දුටු කලත්, කෙරුබිම් ‘ශුද්ධය, ශුද්ධය, ශුද්ධය, සේනාවල ස්වාමීන්වහන්සේය’යි පවසමින් සිටිනු ඇසූ කලත්, ඔහු, ‘අහෝ, මට විනාශයයි! මක්නිසාද මම විනාශ වී ඇත!’යි කෑගැසීය. දානියෙල්, ශුද්ධ දූතයා විසින් පැමිණ බලන ලද කල, ‘මාගේ රූපශ්‍රීය මා තුළ දූෂිතභාවයට හැරුණේය’යි කියයි. පාවුල්, තුන්වන ස්වර්ගයට ගෙන යනු ලැබ, මනුෂ්‍යයෙකු විසින් ප්‍රකාශ කිරීම නීතිසහගත නොවූ දේවල් ඇසූ පසු, තමන් ගැන ‘සියලු ශුද්ධවන්තයන්ගෙන් ඉතා සුළු තැනැත්තාටත් වඩා සුළු’ යයි කථා කළේය. යේසුස්වහන්සේගේ උරසය මත නැඹුරුව සිටි, උන්වහන්සේගේ තේජස දුටු ප්‍රියතම යොහන්ම, මළ කෙනෙකු මෙන් දූතයන් ඉදිරියෙහි වැටුණේය. අප ගැළවුම්කරු දෙස වැඩි නිරන්තරතාවයකින් හා වැඩි සමීපතාවයකින් බලා සිටින තරමට, අප තුළ අනුමත කිරීමට යමක් අඩුවෙන් දකින්නෙමු.” Signs of the Times, April 7, 1887.</w:t>
      </w:r>
    </w:p>
    <w:p>
      <w:pPr>
        <w:pStyle w:val="ArticleBody"/>
        <w:jc w:val="left"/>
      </w:pPr>
      <w:r>
        <w:rPr>
          <w:rFonts w:ascii="Nirmala UI" w:hAnsi="Nirmala UI" w:eastAsia="Nirmala UI" w:cs="Nirmala UI"/>
        </w:rPr>
        <w:t>ගබ්රියෙල් දානියෙල්ට එම දර්ශනය අර්ථකථනය කළ විට, ඔහු එකොළොස්වන අධ්‍යායේ අනාවැකිමය සිද්ධීන් ප්‍රකාශ කළේය. එම සිද්ධීන් යුද්ධයන්ගේ විස්තරය වේ; එම යුද්ධයන්ගේ නිරූපණය තුළ, “marah” ලෙස ප්‍රකාශිත ස්ත්‍රීලිංග “mareh” නම් හේතුකාරක දර්ශනය, දානියෙල් ක්‍රිස්තුස්වහන්සේගේ ස්වරූපයට වෙනස් කරනු ලැබීමට හේතු විය. ක්‍රිස්තුස්වහන්සේ “ඔබ යුද්ධයන් ගැනත් යුද්ධවල කටකථා ගැනත් අසන්නෙහිය” යැයි වදාරන විට, උන්වහන්සේ දානියෙල්ගේ එකොළොස්වන අධ්‍යායේ ප්‍රකාශ කර ඇති යුද්ධයන් හඳුනාදක්වති. තවද, නරඹන්නා උන්වහන්සේගේ ස්වරූපයට වෙනස් කරවනු ලබන එම දර්ශනය දැකීමට නම්, ඔබ හැරී බැලිය යුතු බව උන්වහන්සේ තවදුරටත් හඳුනාදක්වති; මන්ද හඬ ඔබ පිටුපසින් ඇත. දානියෙල් 11හි නිරූපණය කරන ලද යුද්ධයන්, පසුගිය ඉතිහාසයේ සිදුවී ඇති යුද්ධයන්ගේ විස්තර වේ. අතීතයේ එම යුද්ධයන් ගැන අසීමෙන්, දැන් සිදුවෙමින් පවතින ඉතිහාසය පිළිබඳව මනුෂ්‍යයෙකුට උපදෙස් ලැබෙයි; නමුත් එය සිදුවන්නේ එම මනුෂ්‍යයාට දැකීමට ඇස්ද, ඇසීමට කන් ද ඇති නම් පමණි.</w:t>
      </w:r>
    </w:p>
    <w:p>
      <w:pPr>
        <w:pStyle w:val="ArticleBody"/>
        <w:jc w:val="left"/>
      </w:pPr>
      <w:r>
        <w:rPr>
          <w:rFonts w:ascii="Nirmala UI" w:hAnsi="Nirmala UI" w:eastAsia="Nirmala UI" w:cs="Nirmala UI"/>
        </w:rPr>
        <w:t>එසකියෙල් දර්ශනය තවදුරටත් ප්‍රමාද නොවන කාලබిందුවක් පැමිණෙන බව ලේඛනය කළ විට, එය සම්බන්ධ වූයේ එසකියෙල්ගේ ස්වර්ගීය ශුද්ධස්ථානය පිළිබඳ දර්ශනය සමඟය; එහි අනෙක් කරුණු අතර එසකියෙල් “රෝද ඇතුළත රෝද” දුටු අතර, එය මනුෂ්‍ය සිදුවීම්වල සංකීර්ණ අන්‍යෝන්‍ය ක්‍රියාකාරිත්වය බව සහෝදරි වයිට් හඳුන්වා දෙයි.</w:t>
      </w:r>
    </w:p>
    <w:p>
      <w:pPr>
        <w:pStyle w:val="ArticleScripture"/>
        <w:jc w:val="left"/>
      </w:pPr>
      <w:r>
        <w:rPr>
          <w:rFonts w:ascii="Nirmala UI" w:hAnsi="Nirmala UI" w:eastAsia="Nirmala UI" w:cs="Nirmala UI"/>
        </w:rPr>
        <w:t>කේබාර් නදියේ ඉවුරු මතදී, යෙහෙසකේල් උතුරෙන් පැමිණෙන්නාක් මෙන් පෙනුණු සුළිසුළඟක් දුටුවේය—‘විශාල වලාකුළක්, තමා තුළම හැරී ගිනි ගන්නා ගින්නක්, එය වටා දීප්තියක්ද, එහි මැදින් ඇම්බර් වර්ණය මෙන් පෙනීමක්ද’ තිබුණේය. එකිනෙකට ඡේදනය වන රෝද ගණනාවක්, ජීවමාන සත්ත්වයන් හතර දෙනෙකු විසින් චලනය කරනු ලැබුවේය. මේ සියල්ලට ඉහළින් ‘සප්පිර ගලක් මෙන් පෙනෙන සිංහාසනයක සමානකමක් තිබුණේය; එම සිංහාසනයේ සමානකම මත, එහි ඉහළින් මනුෂ්‍යයෙකුගේ පෙනුම මෙන් සමානකමක් තිබුණේය.’ ‘කෙරුබිම්වරුන් තුළ, ඔවුන්ගේ පියාපත් යට මනුෂ්‍ය අතක ආකාරය පෙනුණේය.’ යෙහෙසකේල් 1:4, 26; 10:8. එම රෝද සැකැස්මෙන් එතරම් සංකීර්ණ වූ බැවින්, ප්‍රථම දර්ශනයේදී ඒවා අවුල් සහගතව පෙනුණත්, ඒවා සම්පූර්ණ සමානත්වයෙන් චලනය වූහ. කෙරුබිම්වරුන්ගේ පියාපත් යට ඇති අත විසින් තබාගනු ලැබ, මඟ පෙන්වනු ලැබූ ස්වර්ගීය සත්ත්වයන්, එම රෝද තල්ලු කරගෙන යමින් සිටියහ; ඔවුන්ට ඉහළින්, සප්පිර සිංහාසනය මත, සදාකාලික තැනැත්තා සිටියේය; තවද සිංහාසනය වටා, දේවීය කරුණාවේ ලාංඡනය වූ ඉන්ද්‍රධනුසක් තිබුණේය.</w:t>
      </w:r>
    </w:p>
    <w:p>
      <w:pPr>
        <w:pStyle w:val="ArticleScripture"/>
        <w:jc w:val="left"/>
      </w:pPr>
      <w:r>
        <w:rPr>
          <w:rFonts w:ascii="Nirmala UI" w:hAnsi="Nirmala UI" w:eastAsia="Nirmala UI" w:cs="Nirmala UI"/>
        </w:rPr>
        <w:t>කෙරුබිම්වරුන්ගේ පියාපත් යටතෙහි ඇති අතේ මඟපෙන්වීම යටතේ රෝදසමාන සංකීර්ණ කටයුතු තිබූ පරිද්දෙන්ම, මනුෂ්‍ය සිද්ධීන්ගේ සංකීර්ණ ගමන්මඟ ද දේවීය පාලනය යටතෙහි ඇත. ජාතීන්ගේ කලහය හා කොලහලය මැද, කෙරුබිම්වරුන්ට ඉහළින් අසුන් ගන්නා ඔහු තවමත් භූමියේ කටයුතු මඟපෙන්වයි.</w:t>
      </w:r>
    </w:p>
    <w:p>
      <w:pPr>
        <w:pStyle w:val="ArticleScripture"/>
        <w:jc w:val="left"/>
      </w:pPr>
      <w:r>
        <w:rPr>
          <w:rFonts w:ascii="Nirmala UI" w:hAnsi="Nirmala UI" w:eastAsia="Nirmala UI" w:cs="Nirmala UI"/>
        </w:rPr>
        <w:t>තමන්ට නියම කරනු ලැබූ කාලයත් ස්ථානයත් අනුක්‍රමයෙන් භුක්ති විඳිමින්, තමන් විසින්ම එහි අර්ථය නොදැන සිටි සත්‍යයට නොදැනුවත්වම සාක්ෂි දරමින් සිටි ජාතීන්ගේ ඉතිහාසය අපට කථා කරයි. අද දින සෑම ජාතියකටම සහ සෑම පුද්ගලයෙකුටම දෙවියන්වහන්සේ උන්වහන්සේගේ මහත් සැලැස්ම තුළ ස්ථානයක් නියම කර තිබේ. අද මිනිසුන් සහ ජාතීන්, කිසි දින වැරදෙන්නේ නැති උන්වහන්සේගේ හස්තයේ ඇති ලම්බක-මාපකයෙන් මනිනු ලැබෙමින් සිටිති. සියල්ලෝම තමන්ගේම තේරීමෙන් තමන්ගේ ගමනාන්තය තීරණය කරමින් සිටිති; එසේම දෙවියන්වහන්සේ උන්වහන්සේගේ අරමුණු ඉටු කිරීම පිණිස සියල්ලම පාලනය කරමින් සිටින සේක.</w:t>
      </w:r>
    </w:p>
    <w:p>
      <w:pPr>
        <w:pStyle w:val="ArticleScripture"/>
        <w:jc w:val="left"/>
      </w:pPr>
      <w:r>
        <w:rPr>
          <w:rFonts w:ascii="Nirmala UI" w:hAnsi="Nirmala UI" w:eastAsia="Nirmala UI" w:cs="Nirmala UI"/>
        </w:rPr>
        <w:t>අතීතයේ සදාකාලයෙන් අනාගතයේ සදාකාලය දක්වා, අනාවැකි දාමයේ එක් සම්බන්ධකයක් අනෙක් සම්බන්ධකයට එකතු කරමින්, ශ්‍රේෂ්ඨ “මම වෙමි” වන තැනැන්වහන්සේ තම වචනය තුළ සලකුණු කර ඇති ඉතිහාසය, යුගයන්ගේ පෙළගැස්මේ අද අප සිටින්නේ කොතැනද යන්නත්, ඉදිරියේ පැමිණෙන කාලයේ කුමක් අපේක්ෂා කළ හැකිද යන්නත් අපට කියා දෙයි. වර්තමාන කාලය දක්වා සිදුවනු ඇතැයි අනාවැකියෙන් පූර්ව ප්‍රකාශ කර තිබූ සියල්ලම ඉතිහාසයේ පිටු මත ලකුණු වී ඇත; තවද ඉදිරියට පැමිණීමට ඉතිරිව ඇති සියල්ලම ද එහි නියමිත අනුපිළිවෙළට අනුව ඉටු වන බව අපට ස්ථිරව විශ්වාස කළ හැකිය.</w:t>
      </w:r>
    </w:p>
    <w:p>
      <w:pPr>
        <w:pStyle w:val="ArticleScripture"/>
        <w:jc w:val="left"/>
      </w:pPr>
      <w:r>
        <w:rPr>
          <w:rFonts w:ascii="Nirmala UI" w:hAnsi="Nirmala UI" w:eastAsia="Nirmala UI" w:cs="Nirmala UI"/>
        </w:rPr>
        <w:t>“සියලු භූමික ආධිපත්‍යයන්ගේ අවසාන පෙරළාදැමීම සත්‍ය වචනය තුළ පැහැදිලිව පෙරනිමිත්ත කර ඇත. දෙවියන්වහන්සේගෙන් ඉශ්‍රායෙල්ගේ අන්තිම රජු පිට විනිශ්චය ප්‍රකාශ කළ විට පවසන ලද අනාවැකිය තුළ එම පණිවිඩය දෙන ලදී.” Education, 178, 179.</w:t>
      </w:r>
    </w:p>
    <w:p>
      <w:pPr>
        <w:pStyle w:val="ArticleBody"/>
        <w:jc w:val="left"/>
      </w:pPr>
      <w:r>
        <w:rPr>
          <w:rFonts w:ascii="Nirmala UI" w:hAnsi="Nirmala UI" w:eastAsia="Nirmala UI" w:cs="Nirmala UI"/>
        </w:rPr>
        <w:t>මුල් දර්ශනයේදී අවුල් සහගත බවක් පෙනෙන සංකීර්ණ රෝද, ජාතීන්ගේ කලහය හා කෝලාහලය තුළ නිරූපිත මනුෂ්‍ය සිද්ධීන්ගේ සංකීර්ණ ක්‍රියාකාරිත්වය වේ. ක්‍රිස්තුස්වහන්සේ තම වචනය තුළ සලකුණු කර තැබූ ඉතිහාසය අප කොහෙදැයි අපට කියා දෙන අතර, එසේ කරමින් එය සෑම භූමික ආධිපත්‍යයකම අවසාන පෙරළා දැමීම හඳුනා දෙයි. එක් ලක්ෂ සතළිස් හතර දහසගේ මුද්‍රා තැබීමේ කාලය යනු සෑම දර්ශනයකම ප්‍රභාවය සම්පූර්ණ වන ස්ථානය වන අතර, එම ඉතිහාසය තුළ රෝද, ක්‍රිස්තුස්වහන්සේ “ශෝකයන්ගේ ආරම්භය” ලෙස හඳුන්වා දුන් යුද්ධ සහ යුද්ධවල කටකථා නිරූපණය කරයි. ශෝකයන්ගේ ආරම්භය 2001 සැප්තැම්බර් 11 දින ආරම්භ විය, මක්නිසාද එවැනි දිනකදී එක් ලක්ෂ සතළිස් හතර දහසගේ මුද්‍රා තැබීමේ කාලය ආරම්භ වූ බැවින්, මුද්‍රා තබන දූතයා සභාව තුළත් දේශය තුළත් සිදු කරනු ලබන පිළිකුල්කම් ගැන හඬා වැලපෙන සහ විලාප කරන අය මත තම ලකුණ තබයි.</w:t>
      </w:r>
    </w:p>
    <w:p>
      <w:pPr>
        <w:pStyle w:val="ArticleBody"/>
        <w:jc w:val="left"/>
      </w:pPr>
      <w:r>
        <w:rPr>
          <w:rFonts w:ascii="Nirmala UI" w:hAnsi="Nirmala UI" w:eastAsia="Nirmala UI" w:cs="Nirmala UI"/>
        </w:rPr>
        <w:t>දේශය තුළ ඇති යුද්ධයන්, එම යුද්ධයන් කුමක් නිරූපණය කරන්නේද යන්න දකින හා ඇසෙන අය සඳහා ශෝකය උපදවයි. මුද්‍රා තැබීමේ ඉතිහාසය, සියලු භූමියෙහි රාජ්‍යයන්ගේ අවසාන පෙරළා දැමීම හඳුනා දෙයි; එම රාජ්‍යයන් පෙරළා දැමීම අතීතයේ අනාවැකිමය ඉතිහාසය තුළ අනුවට සලකුණු කර ඇත. යෙසායා, හයවන පරිච්ඡේදයේදී, යොහන්, දානියෙල්, එසකියෙල්, යෝබ් සහ පාවුල් දුටු ඒම දර්ශනයම දුටු විට, එම කාලය සඳහා පණිවුඩය ප්‍රකාශ කිරීමට ඔහු ස්වේච්ඡාවෙන් ඉදිරිපත් විය; එහෙත් ඔහු එම පණිවුඩය කොපමණ කාලයක් ප්‍රකාශ කළ යුතුදැයි විමසීය.</w:t>
      </w:r>
    </w:p>
    <w:p>
      <w:pPr>
        <w:pStyle w:val="ArticleScripture"/>
        <w:jc w:val="left"/>
      </w:pPr>
      <w:r>
        <w:rPr>
          <w:rFonts w:ascii="Nirmala UI" w:hAnsi="Nirmala UI" w:eastAsia="Nirmala UI" w:cs="Nirmala UI"/>
        </w:rPr>
        <w:t>ඒ සමයේ මම ස්වාමීන්වහන්සේගේ හඬ ද අසා සිටියෙමි; උන්වහන්සේ කියන සේක: කා යවම් ද? අප වෙනුවෙන් යන්නෝ කවුද? එවිට මම කීවෙමි: මෙන්න, මම මෙහි සිටිමි; මා යවන්න. එවිට උන්වහන්සේ කී සේක: ගොස්, මේ ජනතාවට කියව, නුඹලා සැබවින්ම අසන්නහුය, නමුත් නොතේරුම්ගන්නහුය; සැබවින්ම බලන්නහුය, නමුත් නොවටහාගන්නහුය. මේ ජනතාවගේ සිත තෙල්බර කරව, ඔවුන්ගේ කන් බර කරව, ඔවුන්ගේ ඇස් වසාදමව; එසේ නොවුවහොත් ඔවුන් තම ඇස්වලින් දකින්නෝය, තම කන්වලින් අසන්නෝය, තම සිතින් තේරුම්ගන්නෝය, හැරී එන්නෝය, සුව ලබන්නෝය. එවිට මම කීවෙමි: ස්වාමිනි, කොපමණ කාලයක් ද? උන්වහන්සේ පිළිතුරු දුන් සේක: නගරවල වාසිකයෙකු නැතිවන තුරුත්, ගෙවල්වල මිනිසෙකු නැතිවන තුරුත්, දේශය සම්පූර්ණයෙන් පාළුවට පත්වන තුරුත්, ස්වාමීන්වහන්සේ මනුෂ්‍යයන් දුරට ගෙනයන තුරුත්, දේශයේ මැද මහත් අත්හැරීමක් ඇතිවන තුරුත් ය. යෙසායා 6:8–12.</w:t>
      </w:r>
    </w:p>
    <w:p>
      <w:pPr>
        <w:pStyle w:val="ArticleBody"/>
        <w:jc w:val="left"/>
      </w:pPr>
      <w:r>
        <w:rPr>
          <w:rFonts w:ascii="Nirmala UI" w:hAnsi="Nirmala UI" w:eastAsia="Nirmala UI" w:cs="Nirmala UI"/>
        </w:rPr>
        <w:t>යෙසායාට දෙන ලද පිළිතුර නම්, “දේශය සම්පූර්ණයෙන් විනාශ කරනු ලබන තුරු” ඔහු එම පණිවිඩය ප්‍රකාශ කළ යුතු බවයි. මුද්‍රා කිරීමේ පණිවිඩය දෙනු ලබන්නේ යුද්ධ කාලයේදීය; එම යුද්ධය, සියලු අනාගතවක්තෘවරුන් දුටු “marah” දර්ශනයේ අර්ථකථනය ලෙස විශේෂයෙන් හඳුනා දක්වා ඇත. බාහිර පණිවිඩය අභ්‍යන්තර අත්දැකීමක් ඇති කිරීම සඳහා සකස් කර ඇත; එහෙත් එය “අසන්නෝ” සඳහා පමණි.</w:t>
      </w:r>
    </w:p>
    <w:p>
      <w:pPr>
        <w:pStyle w:val="ArticleBody"/>
        <w:jc w:val="left"/>
      </w:pPr>
      <w:r>
        <w:rPr>
          <w:rFonts w:ascii="Nirmala UI" w:hAnsi="Nirmala UI" w:eastAsia="Nirmala UI" w:cs="Nirmala UI"/>
        </w:rPr>
        <w:t>දෙවැනි ලෝක යුද්ධයේදී නාසිවරුන්ගෙන් සමන්විත පාප්පීය නියෝජිත හමුදාවට ඇති සම්බන්ධතාවය, පේළිය මත පේළියක් සේ, දෙවැනි නියෝජිත යුද්ධයේ දෙවැනි නියෝජිත හමුදාව සමඟ සරිලන අතර, දෙවැනි ලෝක යුද්ධයද දෙවැනි නියෝජිත යුද්ධය සමඟම සරිලයි. දැන් යුක්රේනයේ නැවත සිදුවෙමින් පවතින රාෆියාහි සීමාරේඛා යුද්ධය සමඟ දෙවැනි නියෝජිත යුද්ධයට ඇති සම්බන්ධතාවය, 2023 ඔක්තෝබර් 7 දින ආරම්භ වූ තුන්වන අහෝයේ ඉස්ලාමයේ දෙවැනි ප්‍රහාරය සමඟ භූගෝලීය වශයෙන් සම්බන්ධ වී ඇති අතර, එය අනාවැකිමය ලෙස රෝද ඇතුළත රෝද නියෝජනය කරයි.</w:t>
      </w:r>
    </w:p>
    <w:p>
      <w:pPr>
        <w:pStyle w:val="ArticleBody"/>
        <w:jc w:val="left"/>
      </w:pPr>
      <w:r>
        <w:rPr>
          <w:rFonts w:ascii="Nirmala UI" w:hAnsi="Nirmala UI" w:eastAsia="Nirmala UI" w:cs="Nirmala UI"/>
        </w:rPr>
        <w:t>1999දී, ජෝන් කෝර්න්වෙල් විසින් ලියන ලද පොතක් ප්‍රකාශයට පත් කරන ලදී. එම කාලයේ ජෝන් කෝර්න්වෙල් එංගලන්තයේ කැම්බ්‍රිජ්හි ජීසස් කෝලේජයේ ජ්‍යෙෂ්ඨ පර්යේෂණ සහායකයෙකු වූ අතර, සම්මානලාභී මාධ්‍යවේදියෙකු හා කතුවරයෙකුද විය. එම පොතේ විෂය වූයේ දෙවන ලෝක යුද්ධය අතරතුර පාලනය කළ රෝමයේ පාප්වරයාගේ භූමිකාවයි. එම පොත ආරම්භ වන්නේ අනාගත පාප්වරයාගේ සීයාගෙන්ය; ඔහු Pio Nono ලෙස ප්‍රසිද්ධ වූ Pope Pius IX ගේ දකුණු අත විය. 1849දී ජනරජවාදී මැර පිරිසක් වතිකානු පරිශ්‍රයන්ට ප්‍රහාර එල්ල කළ අතර Pope Pius IX රෝම නගරයෙන් පලා ගියේය. ඔහු නිර්වාසිතභාවයට තමන් සමඟ රැගෙන ගියේ Eugenio Pacelli ගේ සීයාවය. Eugenio Pacelli Pope Pius IX ගේ දකුණු අත වූ පුද්ගලයාගේ මුණුපුරා වූ අතර, පසුව ඔහු Pius XII බවට පත් විය; Eugenio Pacelli පිළිබඳ එම පොත Hitler’s Pope, The Secret History of Pius XII යන නාමයෙන් හැඳින්විණි.</w:t>
      </w:r>
    </w:p>
    <w:p>
      <w:pPr>
        <w:pStyle w:val="ArticleBody"/>
        <w:jc w:val="left"/>
      </w:pPr>
      <w:r>
        <w:rPr>
          <w:rFonts w:ascii="Nirmala UI" w:hAnsi="Nirmala UI" w:eastAsia="Nirmala UI" w:cs="Nirmala UI"/>
        </w:rPr>
        <w:t>මෙම කෘතිය තුළ කෝර්න්වෙල්, පෙර කාදිනල් යුජේනියෝ පාචෙල්ලි වූ පියුස් XII පාප්තුමා, දෙවන ලෝක යුද්ධය අතරතුර නාසි පාලනය විසින් යුදෙව්වරුන්ට එල්ල කරන ලද පීඩනය පිළිබඳව කොතරම් දැනුවත් වූයේද හා ඊට කෙසේ ප්‍රතිචාර දැක්වූයේද යන්න විමර්ශනය කරයි. හොලොකෝස්ට් විනාශය හෙළා දකිමින් ප්‍රසිද්ධියේ කථා කිරීමෙහි පියුස් XII පාප්තුමා දැක්වූ නිහඬභාවයත් එයට විරුද්ධව ක්‍රියා කිරීමට අසමත් වීමත්, යුද්ධ සමයේ ඔහුගේ අනාචාරාත්මක නායකත්වය ප්‍රකාශ කළ බව ඔහු පෙන්වා දෙයි.</w:t>
      </w:r>
    </w:p>
    <w:p>
      <w:pPr>
        <w:pStyle w:val="ArticleBody"/>
        <w:jc w:val="left"/>
      </w:pPr>
      <w:r>
        <w:rPr>
          <w:rFonts w:ascii="Nirmala UI" w:hAnsi="Nirmala UI" w:eastAsia="Nirmala UI" w:cs="Nirmala UI"/>
        </w:rPr>
        <w:t>කෝන්වෙල්, පියස් XIIගේ පාප් පදවියට අදාළ ඓතිහාසික පසුබිම සපයයි; එයට ඔහුගේ රාජ්‍ය තාන්ත්‍රික පසුබිමත්, එවක කාලයේ සංකීර්ණ දේශපාලන ගතිවිධානත් ඇතුළත් වේ. නාසි ජර්මනිය සමඟ කටයුතු කිරීමේදී වතිකානුව අනුගමනය කළ ප්‍රවේශය ඔහු විමසා බලයි. කෝන්වෙල් පෙන්වා දෙන්නේ, පියස් XII හොලොකෝස්ටය විරුද්ධව ප්‍රසිද්ධියේ කථා කිරීමටත්, පීඩනයට ලක්වූ යුදෙව්වන්ගේ පක්ෂයෙන් මැදිහත් වීමටත් අපොහොසත් වූ බවය; මන්ද, ඔහු 1933 දී කාදිනල්වරයෙකු වශයෙන් සිටියදී, හිට්ලර්ගේ ක්‍රියාකාරකම්වලට කතෝලික අනුගාමිකත්වය පොරොන්දු කළ හිට්ලර් සමඟ කොන්කෝර්ඩට් එකක් ඇති කරවූ බැවිනි.</w:t>
      </w:r>
    </w:p>
    <w:p>
      <w:pPr>
        <w:pStyle w:val="ArticleBody"/>
        <w:jc w:val="left"/>
      </w:pPr>
      <w:r>
        <w:rPr>
          <w:rFonts w:ascii="Nirmala UI" w:hAnsi="Nirmala UI" w:eastAsia="Nirmala UI" w:cs="Nirmala UI"/>
        </w:rPr>
        <w:t>ඊළඟ ලිපියේදී අපි මෙම අධ්‍යයනය තවදුරටත් కొనసాగවන්නෙමු.</w:t>
      </w:r>
    </w:p>
    <w:p>
      <w:pPr>
        <w:pStyle w:val="ArticleScripture"/>
        <w:jc w:val="left"/>
      </w:pPr>
      <w:r>
        <w:rPr>
          <w:rFonts w:ascii="Nirmala UI" w:hAnsi="Nirmala UI" w:eastAsia="Nirmala UI" w:cs="Nirmala UI"/>
        </w:rPr>
        <w:t>දෙවන ලෝක යුද්ධයෙන් පසු, නාසි යුද්ධ අපරාධකරුවන් සමහරෙක් දකුණු ඇමරිකාවේ කිහිපයක් ඇතුළුව විවිධ රටවලට පලා යාමෙන් යුක්තියෙන් ගැලවීමට සමත් වූහ. දකුණු ඇමරිකාවට පලා ගොස් එහි ළඟා වීමට ඔවුන් භාවිත කළ ප්‍රධාන ක්‍රමවලට ඇතුළත් වූයේ:</w:t>
      </w:r>
    </w:p>
    <w:p>
      <w:pPr>
        <w:pStyle w:val="ArticleScripture"/>
        <w:jc w:val="left"/>
      </w:pPr>
      <w:r>
        <w:rPr>
          <w:rFonts w:ascii="Nirmala UI" w:hAnsi="Nirmala UI" w:eastAsia="Nirmala UI" w:cs="Nirmala UI"/>
        </w:rPr>
        <w:t>රැට්ලයින්ස්: රැට්ලයින්ස් යනු කැතෝලික සභාව සහ අනුකම්පා දක්වන බුද්ධි අංශ ආයතන ඇතුළු විවිධ සංවිධාන විසින් නාසිවරුන්ට සහ අනෙකුත් පලායන අපරාධකරුවන්ට යුරෝපයෙන් පලා යාම සඳහා උපකාර කිරීමට ස්ථාපිත කරන ලද රහස් පලායාමේ මාර්ගයන්ය. දකුණු ඇමරිකාව ඇතුළු ආරක්ෂිත රැකවරණ ස්ථාන වෙත ඔවුන්ගේ ගමන් පහසු කිරීමට, මෙම මාර්ග බොහෝ විට ව්‍යාජ අනන්‍යතා, වංචනික ලෙස සකස් කළ ලේඛන, සහ ජාවාරම් ජාල භාවිතයට ලක් කළේය.</w:t>
      </w:r>
    </w:p>
    <w:p>
      <w:pPr>
        <w:pStyle w:val="ArticleScripture"/>
        <w:jc w:val="left"/>
      </w:pPr>
      <w:r>
        <w:rPr>
          <w:rFonts w:ascii="Nirmala UI" w:hAnsi="Nirmala UI" w:eastAsia="Nirmala UI" w:cs="Nirmala UI"/>
        </w:rPr>
        <w:t>ව්‍යාජ ලේඛන: බොහෝ නාසි පලාගියෝ තම සත්‍ය අනන්‍යතා සඟවා ගැනීමටත් අත්අඩංගුවට පත්වීමෙන් මිදීමටත් ව්‍යාජ ගමන් බලපත්‍ර, වීසා, සහ වෙනත් ගමන් ලේඛන ලබා ගත්හ. දකුණු ඇමරිකාවට ළඟා වීමට පෙර, ඔවුහු මෙම ලේඛන භාවිත කරමින් මධ්‍යස්ථ හෝ අනුකූල රටවල් හරහා ගමන් කළහ.</w:t>
      </w:r>
    </w:p>
    <w:p>
      <w:pPr>
        <w:pStyle w:val="ArticleScripture"/>
        <w:jc w:val="left"/>
      </w:pPr>
      <w:r>
        <w:rPr>
          <w:rFonts w:ascii="Nirmala UI" w:hAnsi="Nirmala UI" w:eastAsia="Nirmala UI" w:cs="Nirmala UI"/>
        </w:rPr>
        <w:t>අධිකාරීන්ගේ සම්බන්ධතාවය: සමහර අවස්ථාවලදී, දකුණු ඇමරිකානු රටවල අනුකම්පාසහගත නිලධාරීන් නාසි පලාගියවුන්ගේ පැවැත්ම නොදුටුවාක් මෙන් නොසලකා හැරියහෝ ඔවුන් අල්ලාගැනීමෙන් ගැලවී යාම සඳහා සක්‍රියව උපකාර කළහ. විශේෂයෙන් නාසි මතවාදයට අනුකූල ඒකාධිපති පාලන තන්ත්‍ර ඇති සමහර ආණ්ඩු, මෙම පුද්ගලයන්ට ආරක්ෂාස්ථානය සපයූහ.</w:t>
      </w:r>
    </w:p>
    <w:p>
      <w:pPr>
        <w:pStyle w:val="ArticleScripture"/>
        <w:jc w:val="left"/>
      </w:pPr>
      <w:r>
        <w:rPr>
          <w:rFonts w:ascii="Nirmala UI" w:hAnsi="Nirmala UI" w:eastAsia="Nirmala UI" w:cs="Nirmala UI"/>
        </w:rPr>
        <w:t>නීතිමය සිදුරු: සමහර නාසි යුද්ධ අපරාධකරුවන්, යුරෝපයට පිටුවහල් කරනු ලැබුවහොත් තමන්ගේ අපරාධ සම්බන්ධයෙන් නඩු විභාගයට මුහුණ දීමට සිදුවන බැවින්, එවැනි පිටුවහල් කිරීමෙන් වැළකී සිටීමට දකුණු ඇමරිකානු රටවල නීතිමය සිදුරු හෝ දුර්වල පිටුවහල් කිරීමේ නීති ප්‍රයෝජනයට ගත්හ.</w:t>
      </w:r>
    </w:p>
    <w:p>
      <w:pPr>
        <w:pStyle w:val="ArticleScripture"/>
        <w:jc w:val="left"/>
      </w:pPr>
      <w:r>
        <w:rPr>
          <w:rFonts w:ascii="Nirmala UI" w:hAnsi="Nirmala UI" w:eastAsia="Nirmala UI" w:cs="Nirmala UI"/>
        </w:rPr>
        <w:t>සමස්ත වශයෙන්, රැට්ලයින් ජාල, කූට ලෙස සකස් කළ ලේඛන, අධිකාරීන්ගේ සහාභාගීත්වය, හා නීතිමය හිඩැස් යන ඒවාගේ සංයෝගය නාසි යුද්ධ අපරාධකරුවන්ට දකුණු ඇමරිකාවට පලා යාමටත්, දෙවන ලෝක යුද්ධය අවසන් වූ පසු බොහෝ වසරක් තිස්සේ යුක්තියෙන් වැළකී සිටීමටත් හැකියාව සලසා දුන්නේය. ChatGPT, මාර්තු, 2024.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එකසිය හැත්තෑ දෙකයි</dc:title>
  <dc:subject>ෆාතිමාගේ සෙවණැල්ල: කතෝලික සභාවේ අනාගතවාණී දර්ශන පිටුපස ඇති සාතානික බලපෑම විවෘත කර බැලීම</dc:subject>
  <dc:creator>Jeff Pippenger</dc:creator>
  <cp:keywords/>
  <dc:description>Generated by ArticleDigger from daniel\172_daniel.json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