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දානියෙල් පොත - එකසිය හැත්තෑපහවැනිං</w:t>
      </w:r>
    </w:p>
    <w:p>
      <w:pPr>
        <w:pStyle w:val="ArticleSubtitle"/>
        <w:jc w:val="left"/>
      </w:pPr>
      <w:r>
        <w:rPr>
          <w:rFonts w:ascii="Nirmala UI" w:hAnsi="Nirmala UI" w:eastAsia="Nirmala UI" w:cs="Nirmala UI"/>
        </w:rPr>
        <w:t>මහිමයට පත් ක්‍රිස්තුස්: දානියෙල් සහ එළිදරව්වෙහි දේවදූතමය සමාන්තරත්වයන්</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දානියෙල් පොතේ දසවන පරිච්ඡේදයේ ඇති ක්‍රිස්තුස්වහන්සේගේ දර්ශනය, යොහන් විසින් එළිදරව්වෙහි දුටු එම දර්ශනයමය. එය ක්‍රිස්තුස්වහන්සේගේ ප්‍රකාශවීමේ “mareh” දර්ශනයේ ස්ත්‍රීලිංග ප්‍රකාශය වන “marah” දර්ශනය විය. “Mareh” යනු දෙදහස් තුන්සිය වසර පිළිබඳ දර්ශනය වන අතර, එහි ප්‍රධාන අර්ථය “ප්‍රකාශවීම” යන්නයි. දානියෙල් සහ යොහන් දෙදෙනාටම වූ ක්‍රිස්තුස්වහන්සේගේ එම “ප්‍රකාශවීම” මහිමාන්විත ක්‍රිස්තුස්වහන්සේ පිළිබඳ දර්ශන විය.</w:t>
      </w:r>
    </w:p>
    <w:p>
      <w:pPr>
        <w:pStyle w:val="ArticleScripture"/>
        <w:jc w:val="left"/>
      </w:pPr>
      <w:r>
        <w:rPr>
          <w:rFonts w:ascii="Nirmala UI" w:hAnsi="Nirmala UI" w:eastAsia="Nirmala UI" w:cs="Nirmala UI"/>
        </w:rPr>
        <w:t>පළමු මසෙහි විසිහතරවන දින, මම හිද්දෙකෙල් නම් මහත් ගංගාවේ ඉවුර අසල සිටියෙමි. එවිට මම මාගේ ඇස් ඔසවා බැලූ විට, මෙන්න, සිනිඳු රෙදිවලින් ඇඳුම් පැළඳ, ඔහුගේ කටිප්‍රදේශය ඌෆාස්හි සුක්ෂ්ම රන්යෙන් බැඳගත් එක් පුද්ගලයෙක් දුටුමි. ඔහුගේ ශරීරය බෙරිල් ගල මෙන් විය; ඔහුගේ මුහුණ විදුලියෙහි පෙනුම මෙන් විය; ඔහුගේ ඇස් ගිනි පහන් මෙන් විය; ඔහුගේ බාහු සහ පාද ඔප දැමූ පිත්තලයේ වර්ණය මෙන් විය; ඔහුගේ වචනවල හඬ සමූහයක හඬ මෙන් විය. දානියෙල් 10:4–6.</w:t>
      </w:r>
    </w:p>
    <w:p>
      <w:pPr>
        <w:pStyle w:val="ArticleBody"/>
        <w:jc w:val="left"/>
      </w:pPr>
      <w:r>
        <w:rPr>
          <w:rFonts w:ascii="Nirmala UI" w:hAnsi="Nirmala UI" w:eastAsia="Nirmala UI" w:cs="Nirmala UI"/>
        </w:rPr>
        <w:t>“පෙනුම” යන්න අර්ථ දක්වන “mareh” යන වචනය, එම ඡේදයේ “විදුලියෙහි පෙනුම” ලෙස පරිවර්තනය කර ඇත. දහවන පරිච්ඡේදයේ එම වචනය සිව් වරක් භාවිතා කර ඇති අතර, එයින් දෙවරක් “දර්ශනය” ලෙසත්, දෙවරක් “පෙනුම” ලෙසත් පරිවර්තනය කර ඇත. එය එහි ස්ත්‍රීලිංග ස්වරූපයෙන් තවත් වර තුනක් භාවිතා කර ඇත. “marah” යන වචනය “පෙනුම” දර්ශනයේ ස්ත්‍රීලිංග ප්‍රකාශනයයි. එය “කැඩපතක්” ලෙස අර්ථ දක්වා ඇති අතර, එය දක්නට ලැබූ විට යමක් සිදුවීමට හේතු කරන “කාරක” ක්‍රියාවිශේෂණයකි.</w:t>
      </w:r>
    </w:p>
    <w:p>
      <w:pPr>
        <w:pStyle w:val="ArticleBody"/>
        <w:jc w:val="left"/>
      </w:pPr>
      <w:r>
        <w:rPr>
          <w:rFonts w:ascii="Nirmala UI" w:hAnsi="Nirmala UI" w:eastAsia="Nirmala UI" w:cs="Nirmala UI"/>
        </w:rPr>
        <w:t>හේතුකාරක ක්‍රියාවිශේෂණයක් යනු කිසියම් දෙයක් සිදුවීමට හේතු වන්නා වූ හෝ ප්‍රතිඵලයක් උපදවන්නා වූ විශේෂණයකින් නිපදවනු ලබන වචනවර්ගයකි. භාෂාව හා ව්‍යාකරණය තුළ, එය බොහෝ විට යමෙක් හෝ යම් දෙයක් ක්‍රියාවක් ඉටු කිරීමට හෝ යම් තත්ත්වයක් අත්විඳීමට හේතු කිරීමේ අදහස ප්‍රකාශ කරන ක්‍රියාපද හෝ වාක්‍යසංයෝජන වෙත සඳහන් කරයි.</w:t>
      </w:r>
    </w:p>
    <w:p>
      <w:pPr>
        <w:pStyle w:val="ArticleBody"/>
        <w:jc w:val="left"/>
      </w:pPr>
      <w:r>
        <w:rPr>
          <w:rFonts w:ascii="Nirmala UI" w:hAnsi="Nirmala UI" w:eastAsia="Nirmala UI" w:cs="Nirmala UI"/>
        </w:rPr>
        <w:t>උදාහරණයක් ලෙස, “She made him laugh” යන වාක්‍යයේ “made” යන ක්‍රියාව causative එකක් වේ, මන්ද එය විෂයය (she) විසින් කර්මය (him) ක්‍රියාව (සිනාසීම) කිරීමට හේතු වූ බව දක්වන බැවිනි.</w:t>
      </w:r>
    </w:p>
    <w:p>
      <w:pPr>
        <w:pStyle w:val="ArticleBody"/>
        <w:jc w:val="left"/>
      </w:pPr>
      <w:r>
        <w:rPr>
          <w:rFonts w:ascii="Nirmala UI" w:hAnsi="Nirmala UI" w:eastAsia="Nirmala UI" w:cs="Nirmala UI"/>
        </w:rPr>
        <w:t>“මම මගේ මෝටර් රථය අලුත්වැඩියා කරවා ගත්තෙමි.” (මෙම වාක්‍යයේ “මම” නම් කර්තෘයා, මෝටර් රථය අලුත්වැඩියා කිරීමේ ක්‍රියාව වෙනත් කෙනෙකු විසින් සිදු කරවීය.)</w:t>
      </w:r>
    </w:p>
    <w:p>
      <w:pPr>
        <w:pStyle w:val="ArticleBody"/>
        <w:jc w:val="left"/>
      </w:pPr>
      <w:r>
        <w:rPr>
          <w:rFonts w:ascii="Nirmala UI" w:hAnsi="Nirmala UI" w:eastAsia="Nirmala UI" w:cs="Nirmala UI"/>
        </w:rPr>
        <w:t>“ඇය තම ශිෂ්‍යයන් විභාගය සඳහා පාඩම් කිරීමට සැලැස්වීය.” (මෙහි, “ඇය” යන කර්තෘපාදය තම ශිෂ්‍යයන් විභාගය සඳහා පාඩම් කිරීමේ ක්‍රියාවෙහි යෙදීමට හේතු විය.)</w:t>
      </w:r>
    </w:p>
    <w:p>
      <w:pPr>
        <w:pStyle w:val="ArticleBody"/>
        <w:jc w:val="left"/>
      </w:pPr>
      <w:r>
        <w:rPr>
          <w:rFonts w:ascii="Nirmala UI" w:hAnsi="Nirmala UI" w:eastAsia="Nirmala UI" w:cs="Nirmala UI"/>
        </w:rPr>
        <w:t>“ඔහු කොණ්ඩය කපාගත්තා.” (මෙම අවස්ථාවේ, “ඔහු” යන කර්තෘ තම කොණ්ඩය කැපීමේ ක්‍රියාව වෙනත් කෙනෙකු විසින් සිදු කරවා ගත්තේය.)</w:t>
      </w:r>
    </w:p>
    <w:p>
      <w:pPr>
        <w:pStyle w:val="ArticleBody"/>
        <w:jc w:val="left"/>
      </w:pPr>
      <w:r>
        <w:rPr>
          <w:rFonts w:ascii="Nirmala UI" w:hAnsi="Nirmala UI" w:eastAsia="Nirmala UI" w:cs="Nirmala UI"/>
        </w:rPr>
        <w:t>“සමාගම ගොඩනැගිල්ල අලුත්වැඩියා කරවා ගත්තේය.” (මෙම වාක්‍යයේ, සමාගම ගොඩනැගිල්ල අලුත්වැඩියා කිරීමේ ක්‍රියාව වෙනත් කෙනෙකු ලවා සිදුකරවූ බව අදහස් වේ.)</w:t>
      </w:r>
    </w:p>
    <w:p>
      <w:pPr>
        <w:pStyle w:val="ArticleBody"/>
        <w:jc w:val="left"/>
      </w:pPr>
      <w:r>
        <w:rPr>
          <w:rFonts w:ascii="Nirmala UI" w:hAnsi="Nirmala UI" w:eastAsia="Nirmala UI" w:cs="Nirmala UI"/>
        </w:rPr>
        <w:t>“අපි දරුවන් ගෙදර වැඩවලට උදව් කිරීමට සම්බන්ධ කරගන්නෙමු.” (මෙහි, “අපි” යන කර්තෘ දරුවන් ගෙදර වැඩවලට උදව් කිරීමේ ක්‍රියාවට සහභාගී කරවීමට සැලසුම් කරයි.) මෙම එක් එක් උදාහරණයේදී, causative ක්‍රියාපදයන් (had, made, got, get) මගින්, කර්තෘ ප්‍රධාන ක්‍රියාපදයෙන් (repaired, study, cut, renovated, help) සදහන් කර ඇති ක්‍රියාව වෙනත් කෙනෙකු විසින් ඉටු කරවයි යන අදහස දක්වයි.</w:t>
      </w:r>
    </w:p>
    <w:p>
      <w:pPr>
        <w:pStyle w:val="ArticleBody"/>
        <w:jc w:val="left"/>
      </w:pPr>
      <w:r>
        <w:rPr>
          <w:rFonts w:ascii="Nirmala UI" w:hAnsi="Nirmala UI" w:eastAsia="Nirmala UI" w:cs="Nirmala UI"/>
        </w:rPr>
        <w:t>ස්ත්‍රීලിംග කාලරූපයෙන් “marah” ලෙස ප්‍රකාශ කරනු ලබන, සහ “දර්පණයක්” ලෙස නිර්වචනය කරනු ලබන “mareh” නම් පෙනීමේ දර්ශනය, මහිමයට පත් ක්‍රිස්තුස්වහන්සේගේ දර්ශනය එය නරඹන අය තුළ නැවත ප්‍රතිනිර්මාණය වන බව හඳුනා දෙයි. දානියෙල් ක්‍රිස්තුස්වහන්සේගේ “පෙනීම” විදුලිය මෙන් දුටු විට, එක් පන්තියක පුද්ගලයෝ භයෙන් පලා ගියහ; එහෙත් දානියෙල් සඳහා එය ඔහු තුළ අද්භූත වෙනසක් උපදවා දුන්නේය.</w:t>
      </w:r>
    </w:p>
    <w:p>
      <w:pPr>
        <w:pStyle w:val="ArticleScripture"/>
        <w:jc w:val="left"/>
      </w:pPr>
      <w:r>
        <w:rPr>
          <w:rFonts w:ascii="Nirmala UI" w:hAnsi="Nirmala UI" w:eastAsia="Nirmala UI" w:cs="Nirmala UI"/>
        </w:rPr>
        <w:t>මාත් දානියෙල් පමණක් ඒ දර්ශනය දුටුවෙමි; මක්නිසාද මා සමඟ සිටි මනුෂ්‍යයෝ ඒ දර්ශනය නොදුටුවෝය. එහෙත් මහත් කම්පාවක් ඔවුන් පිට වැටුණු බැවින්, ඔව්හු සැඟවීමට පලා ගියෝය. එබැවින් මම තනිවම ඉතිරි වී, මේ මහත් දර්ශනය දුටුවෙමි; මා තුළ කිසි ශක්තියක් ඉතිරි නොවීය. මක්නිසාද මාගේ රූපලාවණ්‍යය මා තුළ නාශයට හැරී ගියේය, මම කිසි ශක්තියක් තබා නොගත්තෙමි. දානියෙල් 10:7, 8.</w:t>
      </w:r>
    </w:p>
    <w:p>
      <w:pPr>
        <w:pStyle w:val="ArticleBody"/>
        <w:jc w:val="left"/>
      </w:pPr>
      <w:r>
        <w:rPr>
          <w:rFonts w:ascii="Nirmala UI" w:hAnsi="Nirmala UI" w:eastAsia="Nirmala UI" w:cs="Nirmala UI"/>
        </w:rPr>
        <w:t>සත්‍යය නිරූපණය කරනු ලබන්නේ හෙබ්‍රෙව් භාෂාවේ “සත්‍යය” යන වචනය මගිනි; එය හෙබ්‍රෙව් අක්ෂරමාලාවේ පළමු, දහතුන්වන හා අවසාන අක්ෂරයන්ගෙන් සෑදී ඇත. ක්‍රිස්තුස්වහන්සේ සම්බන්ධයෙන් පළමු අක්ෂරය සහ අවසාන අක්ෂරය සැමවිටම එකම දේම වන අතර, ඇල්ෆා හා ඔමේගා ලෙස, ඔහු සැමවිටම ආරම්භය සමඟ අවසානය නිරූපණය කරයි. මැද අක්ෂරය හෙවත් දහතුන්වන අක්ෂරය කැරැල්ල නිරූපණය කරයි. දානියෙල් ප්‍රකාශ කරන්නේ, “මම දානියෙල් පමණක් දර්ශනය දුටුවෙමි” යනුවෙනි; එහෙත් දානියෙල් සමඟ සිටි, කැරැල්ල තුළ ජීවත් වූ මිනිසුන් “දර්ශනය දුටුවේ නැත.” එබැවින් දානියෙල් “පමණක්” “මහා දර්ශනය” දුටුවේය. ආරම්භයේද අවසානයේද දානියෙල් පමණක් දර්ශනය දුටුවේය; දෙවන සඳහන් කිරීම පලා ගිය අය තමන්ගේ කැරැල්ල ප්‍රකාශ කිරීමට හේතු විය. දානියෙල් නියෝජනය කරන්නේ, උන්වහන්සේගේ රූපය දෙස බලා සිටීමේ ක්‍රියාවලිය මඟින් ක්‍රිස්තුස්වහන්සේගේ ස්වරූපයට වෙනස් කරනු ලබන අන්තිම දවස්වල දෙවියන්වහන්සේගේ ජනතාවය. අප “දර්පණ” දර්ශනය දෙස බැලිය යුතුය.</w:t>
      </w:r>
    </w:p>
    <w:p>
      <w:pPr>
        <w:pStyle w:val="ArticleScripture"/>
        <w:jc w:val="left"/>
      </w:pPr>
      <w:r>
        <w:rPr>
          <w:rFonts w:ascii="Nirmala UI" w:hAnsi="Nirmala UI" w:eastAsia="Nirmala UI" w:cs="Nirmala UI"/>
        </w:rPr>
        <w:t>“ජීවමාන අත්දැකීම මඟින් දෙවියන්වහන්සේ පිළිබඳ දැනුමක් අපට තිබිය යුතුය. අපි ස්වාමීන්වහන්සේ දැනගැනීමට ඉදිරියට යමු නම්, උන්වහන්සේගේ ප්‍රකාශවීම උදෑසන මෙන් සූදානම් කර ඇති බව අපි දැනගන්නෙමු. ක්‍රිස්තුස්වහන්සේ අපෙන් ඉල්ලා සිටින්නේ දෙවියන්වහන්සේගේ සම්පූර්ණ පූර්ණත්වයෙන් පිරී සිටින ලෙසය. එවිට ක්‍රිස්තියානි ආගමයේ සම්පූර්ණත්වය සැබෑවෙන් නියෝජනය කළ හැකිවන්නෙමු. ‘මා දෙන ජලයෙන් බොන කවරෙකු වුවද,’ ගැළවුම්කාරයා ප්‍රකාශ කරන සේක, ‘කිසි කලෙක පිපාස නොවන්නේය; නමුත් මා ඔහුට දෙන ජලය, ඔහු තුළ සදාකාල ජීවිතයට උල්පත් වන ජල ළිඳක් වන්නේය.’ ක්‍රිස්තුස්වහන්සේ අප උන්වහන්සේ සමඟ එක්ව කම්කරුවන් වීමට කැමති සේක. අපි තමන්ගෙන් හිස්කරනු ලැබූ විට, අන්‍යයන්ට බෙදා දීමට උන්වහන්සේගේ කරුණාව අපට දෙන සේක. රන් තෙල් තමන්ගෙන් හිස්කරනු ලබන රන් නළ දෙක මඟින් ඇති ඔලිව් ශාඛා දෙක, පවිත්‍ර කරන ලද භාජනවලට ආලෝකයත් සැනසිල්ලත් බලාපොරොත්තුවත් ප්‍රේමයත්—අවශ්‍යතාවයෙන් සිටින අය සඳහා—නියතවම සපයනු ඇත. අප විසින් දෙවියන්වහන්සේට අස්ථිර සේවයකට වඩා වැඩි දෙයක් පිරිනැමිය යුතුය. එහෙත් මෙය කළ හැක්කේ යේසුස්වහන්සේගෙන් ඉගෙන ගනිමින්, උන්වහන්සේගේ මෘදුකම හා හෘදයේ නම‍්‍රකම සුරකිමින් පමණි. අපි අපව දෙවියන්වහන්සේ තුළ සඟවා ගනිමු. උන්වහන්සේ කෙරෙහි අපට විශ්වාසය තිබේවා. අපි ක්‍රිස්තුස්වහන්සේ තුළ පවතිමු. එවිට අපි සියල්ලෝම ‘විවෘත මුහුණින් කැඳවෙන දර්පණයකින් මෙන් ස්වාමීන්වහන්සේගේ මහිමය නරඹමින්, එකම ස්වරූපයට මහිමයෙන් මහිමයට’—චරිතයෙන් චරිතයට—‘වෙනස් කරනු ලබන්නෙමු.’ දෙවියන්වහන්සේ ඔබෙන් හෝ මගෙන් අසම්භව දේවල් බලාපොරොත්තු නොවෙයි. උන්වහන්සේ දෙස නරඹමින්, අපි උන්වහන්සේගේ ස්වරූපයට වෙනස් විය හැකිය.” Signs of the Times, April 25, 1900.</w:t>
      </w:r>
    </w:p>
    <w:p>
      <w:pPr>
        <w:pStyle w:val="ArticleBody"/>
        <w:jc w:val="left"/>
      </w:pPr>
      <w:r>
        <w:rPr>
          <w:rFonts w:ascii="Nirmala UI" w:hAnsi="Nirmala UI" w:eastAsia="Nirmala UI" w:cs="Nirmala UI"/>
        </w:rPr>
        <w:t>දානියෙල්ගේ දසවන පරිච්ඡේදයේද නවවන පරිච්ඡේදයේද, ගාබ්‍රියෙල් විසින් භවिष्यවಾಣියේ බාහිර හා අභ්‍යන්තර දර්ශනවල අර්ථකථනය දානියෙල්ට සපයයි; දසවන පරිච්ඡේදයේ පළමු පදයේ දානියෙල්ගේ පළමු ප්‍රකාශය වූයේ, “දේය” සහ “දර්ශනය” ලෙස නිරූපිත වූ ඒ දර්ශන දෙකම තමාට අවබෝධ වූ බවය. ඔහු එම අවබෝධය ලැබුවේ, තමා ශෝකව සිටි එක්විසි දිනවල අවසානයේදීය. ඒ එක්විසි දින අවසන් වූයේ ප්‍රධාන දූත මිකායෙල්ගේ පැමිණීමත් සමඟය. දෙසිය විස්ස සංඛ්‍යාවත්, දෙසිය විස්සෙහි දහයෙන් එකක් හෙවත් දසවන්තයක් වන විසි දෙක සංඛ්‍යාවත්, දේවත්වය මනුෂ්‍යත්වය සමඟ ඒකාබද්ධ වීමේ සංකේතයකි; එසේම විසි දෙවන දින දානියෙල් ක්‍රිස්තුස්ගේ ස්වරූපයට වෙනස් කරනු ලැබීය.</w:t>
      </w:r>
    </w:p>
    <w:p>
      <w:pPr>
        <w:pStyle w:val="ArticleScripture"/>
        <w:jc w:val="left"/>
      </w:pPr>
      <w:r>
        <w:rPr>
          <w:rFonts w:ascii="Nirmala UI" w:hAnsi="Nirmala UI" w:eastAsia="Nirmala UI" w:cs="Nirmala UI"/>
        </w:rPr>
        <w:t>මම රසවත් ආහාර කිසිවක් නොකෑවෙමි; මාගේ මුඛයට මස් හෝ ද්‍රాక్షාරසය පැමිණියේ නැත; සම්පූර්ණ සති තුනක් ඉටු වන තුරු මම කිසිසේත්ම මා අභිෂේක කරගත්තේද නැත. තවද පළමු මාසයේ විසිහතරවන දින, මම හිද්දේකෙල් නම් මහත් ගංගාවේ අසළ සිටියෙමි; එවිට මාගේ ඇස් ඔසවා බැලූ විට, මෙන්න, ලිනන් වස්ත්‍රයෙන් හැඳ සිටි, ඔහුගේ කටිබඳු උඵාස්හි සුක්ෂ්ම රන්යෙන් බැඳ තිබූ එක් පුරුෂයෙකු දුටුවෙමි. දානියෙල් 10:3–5.</w:t>
      </w:r>
    </w:p>
    <w:p>
      <w:pPr>
        <w:pStyle w:val="ArticleBody"/>
        <w:jc w:val="left"/>
      </w:pPr>
      <w:r>
        <w:rPr>
          <w:rFonts w:ascii="Nirmala UI" w:hAnsi="Nirmala UI" w:eastAsia="Nirmala UI" w:cs="Nirmala UI"/>
        </w:rPr>
        <w:t>දානියෙල් නියෝජනය කරන්නේ, දෙවියන්වහන්සේගේ අනාවැකිමය වචනය තුළින් තමන් විසිරී ගොස් ඇති බව හඳුනාගෙන, තම විසිරුණු තත්ත්වය ගැන ශෝකවෙමින් ආලෝකය සොයන අවසාන දවස්වල දෙවියන්වහන්සේගේ ජනතාවය. ඔවුන්ගේ විසිරුණු තත්ත්වය එසකියෙල් පොතේ තිස්හත්වන පරිච්ඡේදයේ මළ වියළි අස්ථිවල මිටියාවතක් ලෙස නිරූපණය කර ඇත. එම අස්ථි මළව තිබේ, ඒවා විසිරී තිබේ, නමුත් ඒවා ඉශ්‍රායෙල් ගෘහය ලෙස හඳුනාගනු ලැබේ. අවසාන දවස්වල ඉශ්‍රායෙල් ගෘහය නම් එක ලක්ෂ හතළිස් හතර දහසය. ඔවුහු විසිරී සිටිති, දානියෙල් යෙරෙමියා සහ මෝසෙස්ගේ පොත්වලින් හඳුනාගත් පරිදිම. එසකියෙල්හි “මළ” යන්නෙන් ඔවුන් තම තත්ත්වය හඳුනාගෙන සිටින බව දක්වයි.</w:t>
      </w:r>
    </w:p>
    <w:p>
      <w:pPr>
        <w:pStyle w:val="ArticleScripture"/>
        <w:jc w:val="left"/>
      </w:pPr>
      <w:r>
        <w:rPr>
          <w:rFonts w:ascii="Nirmala UI" w:hAnsi="Nirmala UI" w:eastAsia="Nirmala UI" w:cs="Nirmala UI"/>
        </w:rPr>
        <w:t>එවිට ඔහු මට කීවේය, මනුෂ්‍ය පුත්‍රයාණෙනි, මේ අස්ථි ඉශ්‍රායෙල්ගේ මුළු ගෘහයම ය; බලව, ඔවුහු කියති: අපගේ අස්ථි වියළී ගොස් ඇත, අපගේ බලාපොරොත්තුව නැති වී ඇත; අපි අපගේ කොටස්වලින් වෙන් කරනු ලැබුවෙමු. එසකියෙල් 37:11.</w:t>
      </w:r>
    </w:p>
    <w:p>
      <w:pPr>
        <w:pStyle w:val="ArticleBody"/>
        <w:jc w:val="left"/>
      </w:pPr>
      <w:r>
        <w:rPr>
          <w:rFonts w:ascii="Nirmala UI" w:hAnsi="Nirmala UI" w:eastAsia="Nirmala UI" w:cs="Nirmala UI"/>
        </w:rPr>
        <w:t>ඉශ්රායෙල්ගේ ගෘහය, එනම් එම අස්ථි, “අපගේ කොටස්වලින් අපි කපා දමනු ලැබ ඇත” යයි ප්‍රකාශ කරයි. ඔවුන් තමන්ගේ විසිරී ගිය තත්ත්වය හඳුනාගෙන ඇත. අන්තිම දවස්වල ඉශ්රායෙල්ගේ ගෘහය දස කන්‍යාවන්ගේ උපමාව අකුරටම ඉටු කරයි; මෙන්ම මිලර්වාදී ඉතිහාසය තුළ, තමන්ගේ කොටස්වලින් කපා දමනු ලැබ තිබූ බව හඳුනාගැනීමේ ඉටුවීම ප්‍රකාශ වූයේ, ප්‍රඥාවන්ත කන්‍යාවන් තමන් ප්‍රමාද කාලය තුළ සිටින බවත්, එසේම එම ප්‍රමාද කාලය උපමාවේ නිශ්චිත කාල පරිච්ඡේදයක් බවත් අවබෝධ කරගත් විටය. එසකියෙල්හි තමන්ගේ විසිරී ගිය තත්ත්වය හඳුනාගන්නෝ නම්, පළමු බලාපොරොත්තු භංගයෙන් පසු තමන් ප්‍රමාද කාලය තුළ සිටින බව හඳුනාගත් අයයි.</w:t>
      </w:r>
    </w:p>
    <w:p>
      <w:pPr>
        <w:pStyle w:val="ArticleBody"/>
        <w:jc w:val="left"/>
      </w:pPr>
      <w:r>
        <w:rPr>
          <w:rFonts w:ascii="Nirmala UI" w:hAnsi="Nirmala UI" w:eastAsia="Nirmala UI" w:cs="Nirmala UI"/>
        </w:rPr>
        <w:t>එසකියෙල්ගේ ඇටකටු ද, දස කන්‍යාවන් පිළිබඳ උපමාවේ ප්‍රඥාවන්තයන් ද, දින විසි එක පුරා දානියෙල් කළ ශෝකයෙන් නිරූපිත කරනු ලැබේ. එම දින විසි එක අවසන් වූ පසු, විසි දෙවන දින මීකායෙල් බැස ආවේය; දානියෙල්ට මහිමයට පත් ක්‍රිස්තුස්වහන්සේගේ දර්ශනයක් දෙනු ලැබූ අතර, එයින් දානියෙල් ක්‍රිස්තුස්වහන්සේගේ ස්වරූපයට පරිවර්තනය කරනු ලැබීය. ප්‍රඥාවන්ත කන්‍යාවන් ද මළ ඇටකටු ද, කැඩපත සමාන දර්ශනය මගින් සිදුකරනු ලබන එම පරිවර්තනය තුළින්ද ගමන් කළ යුතුය.</w:t>
      </w:r>
    </w:p>
    <w:p>
      <w:pPr>
        <w:pStyle w:val="ArticleBody"/>
        <w:jc w:val="left"/>
      </w:pPr>
      <w:r>
        <w:rPr>
          <w:rFonts w:ascii="Nirmala UI" w:hAnsi="Nirmala UI" w:eastAsia="Nirmala UI" w:cs="Nirmala UI"/>
        </w:rPr>
        <w:t>දානියෙල්, එසකියෙල්ගේ මළ අස්ථි, සහ මිලරයිට් ඉතිහාසයේ ප්‍රඥාවන්ත කන්‍යාවන්, එළිදරව් පොතේ එකොළොස්වන පරිච්ඡේදයේ මරණයට පත් කරනු ලබන සාක්ෂිකරුවන් දෙදෙනා සමඟ සම්පූර්ණයෙන් ගැළපෙති. මෝසෙස් සහ එලියා මරණයට පත් කරනු ලැබූහ; එහෙත්, සංකේතාත්මක දින තුනහමාරක් අවසානයේ ඔවුන් නැවත උත්ථාපනය කරනු ලැබීමට නියමිතව සිටියහ. යූද්ගේ පොතෙහි හඳුනා දක්වා ඇති පරිදි, මෝසෙස් මීකායෙල් විසින් නැවත උත්ථාපනය කරනු ලැබීය.</w:t>
      </w:r>
    </w:p>
    <w:p>
      <w:pPr>
        <w:pStyle w:val="ArticleScripture"/>
        <w:jc w:val="left"/>
      </w:pPr>
      <w:r>
        <w:rPr>
          <w:rFonts w:ascii="Nirmala UI" w:hAnsi="Nirmala UI" w:eastAsia="Nirmala UI" w:cs="Nirmala UI"/>
        </w:rPr>
        <w:t>නමුත් ප්‍රධාන දූතයා වන මිකායෙල්, මෝසෙස්ගේ දේහය පිළිබඳව භූතයා සමඟ විවාද කරමින් සිටියදී, ඔහුට විරුද්ධව නින්දාත්මක දෝෂාරෝපණයක් ගෙන ඒමට সাহස නොකොට, “ස්වාමීන්වහන්සේ ඔබට තරවටුකරන සේක්වා” යයි කීවේය. යූදස් 1:9.</w:t>
      </w:r>
    </w:p>
    <w:p>
      <w:pPr>
        <w:pStyle w:val="ArticleBody"/>
        <w:jc w:val="left"/>
      </w:pPr>
      <w:r>
        <w:rPr>
          <w:rFonts w:ascii="Nirmala UI" w:hAnsi="Nirmala UI" w:eastAsia="Nirmala UI" w:cs="Nirmala UI"/>
        </w:rPr>
        <w:t>දානියෙල් පොතේ දසවන අධ්‍යායයේදී, විසිඑක් දිනක ශෝක කාලයෙන් පසු මිඛායෙල් බැස එන විට, දානියෙල් දර්පණ-දර්ශනය ලබයි. මළවුන් නැඟිටුවන්නේ මිඛායෙල්ගේ හඬය.</w:t>
      </w:r>
    </w:p>
    <w:p>
      <w:pPr>
        <w:pStyle w:val="ArticleScripture"/>
        <w:jc w:val="left"/>
      </w:pPr>
      <w:r>
        <w:rPr>
          <w:rFonts w:ascii="Nirmala UI" w:hAnsi="Nirmala UI" w:eastAsia="Nirmala UI" w:cs="Nirmala UI"/>
        </w:rPr>
        <w:t>මක්නිසාද ස්වාමින් වහන්සේම හඬනෑමකින්ද ප්‍රධාන දූතයාගේ හඬින්ද දෙවියන් වහන්සේගේ තුඹියෙන්ද ස්වර්ගයෙන් අවතීර්ණ වන සේක; ක්‍රිස්තුස් තුළ මළවුන් පළමුව නැගිටිනු ඇත. 1 තෙසලෝනික 4:16.</w:t>
      </w:r>
    </w:p>
    <w:p>
      <w:pPr>
        <w:pStyle w:val="ArticleBody"/>
        <w:jc w:val="left"/>
      </w:pPr>
      <w:r>
        <w:rPr>
          <w:rFonts w:ascii="Nirmala UI" w:hAnsi="Nirmala UI" w:eastAsia="Nirmala UI" w:cs="Nirmala UI"/>
        </w:rPr>
        <w:t>දානියෙල් දහවන පරිච්ඡේදය, තුන්වැනි දූතයාගේ ලාඕදිකියානු චලනයෙන් තුන්වැනි දූතයාගේ ෆිලදෙල්ෆියානු චලනය වෙත වන සංක්‍රාන්තිය හඳුනා දෙයි. එය එළිදරව් පොතේ එකොළොස්වන පරිච්ඡේදයේ සാക്ഷි දෙදෙනා සමගද, එසකියෙල් පොතේ තිස් හත්වන පරිච්ඡේදයේ මළ ඇට සමගද, දස කන්‍යාවන්ගේ උපමාවේ ප්‍රඥාවන්ත කන්‍යාවන් සමගද, එම උපමාව සම්පූර්ණ කළ මිලේරයිට්වරුන් සමගද ගැළපෙයි. ගබ්‍රියෙල්, නවවන පරිච්ඡේදයේ ආරම්භ කළ අර්ථකථන කාර්යය සම්පූර්ණ කරමින්, මහත් දර්පණ-දර්ශනයේ අර්ථකථනය සපයා දුන්නේය. එම අර්ථකථනය සම්පූර්ණ කරනු ලැබුවේ, සත්‍ය වශයෙන්ම දොළොස්වන පරිච්ඡේදයේ පළමු පද තුන දක්වා අඛණ්ඩව යන එකොළොස්වන පරිච්ඡේදයේ සොයාගත හැකි අනාවැකි ඉතිහාසය ගබ්‍රියෙල් විසින් හඳුනා දීම මගිනි. අනතුරුව, දොළොස්වන පරිච්ඡේදයේ හතරවන පදයේ, දානියෙල්ට ඔහුගේ පොත මුද්‍රා තැබීමට කියනු ලැබේ.</w:t>
      </w:r>
    </w:p>
    <w:p>
      <w:pPr>
        <w:pStyle w:val="ArticleBody"/>
        <w:jc w:val="left"/>
      </w:pPr>
      <w:r>
        <w:rPr>
          <w:rFonts w:ascii="Nirmala UI" w:hAnsi="Nirmala UI" w:eastAsia="Nirmala UI" w:cs="Nirmala UI"/>
        </w:rPr>
        <w:t>දානියෙල් දසවන පරිච්ඡේදයේ, “පේළිය මත පේළිය” යන මූලධර්මය අනුව, දානියෙල් නියෝජනය කරන්නේ දෙවියන්වහන්සේගේ අවසාන දින ජනතාවය; ඔවුහු දානියෙල් දෙවන පරිච්ඡේදයේද මරණ භീഷණය යටතේ දැඩි උනන්දුවෙන් සොයමින් සිටින අය ලෙස නිරූපිතව සිටිති, එනම් නෙබුකද්නෙෂර්ගේ රහස්මය මෘග රූපයෙන් නිරූපිත බාහිර අනාවැකි පණිවිඩය අවබෝධ කරගැනීමටය. එසේම, ඔහු දෙදහස් තුන්සිය දිනවලින් නිරූපිත අභ්‍යන්තර අනාවැකි පණිවිඩයේ දර්ශනයද අවබෝධ කරගැනීමට සොයමින් සිටියි. දසවන පරිච්ඡේදයේ සංකේතාත්මක දින විසි එකක විලාපයෙන් පසුව, අවසානයේදී ඔහු අනාවරණ දෙකම අවබෝධ කරගෙන සිටින අයෙකු ලෙස නිරූපිත වේ. ඔහුගේ මේ අවබෝධය සම්පූර්ණ වන්නේ ප්‍රධාන දූතයා අවතීර්ණ වන විටත්, ඔහු තුන් වරක් ස්පර්ශ කරනු ලබන විටත්ය.</w:t>
      </w:r>
    </w:p>
    <w:p>
      <w:pPr>
        <w:pStyle w:val="ArticleBody"/>
        <w:jc w:val="left"/>
      </w:pPr>
      <w:r>
        <w:rPr>
          <w:rFonts w:ascii="Nirmala UI" w:hAnsi="Nirmala UI" w:eastAsia="Nirmala UI" w:cs="Nirmala UI"/>
        </w:rPr>
        <w:t>මීකායෙල් සමඟ ඔහු ලැබූ අත්දැකීම, ඔහු පමණක් දකින මීකායෙල්ගේ දර්ශනය, අනාවැකියේ අභ්‍යන්තර හා බාහිර දර්ශන දෙකම පිළිබඳ සම්පූර්ණ අර්ථවිවරණය ලබාගැනීමට ඔහුව සූදානම් කරයි. එම අත්දැකීම, එසකියෙල් තිස්හත්වන පරිච්ඡේදය, එළිදරව්ව එකොළොස්වන පරිච්ඡේදය සහ යෙසායා හයවන පරිච්ඡේදය සමඟ එක්කර බැලූ විට, පේළිය මත පේළිය ලෙස, ඉතා විස්තරාත්මක ආකාරයෙන් ප්‍රකාශ කර ඇත. ගාබ්‍රියෙල් දර්ශන දෙක එකට ගෙනෙන එකොළොස්වන පරිච්ඡේදයේ වාක්‍යය වන්නේ දහවන වාක්‍යයයි; මක්නිසාද එහි උතුරේ රජු බලකොටුව දක්වා ඉදිරියට යයි, එතැනින් ඉදිරියට නොයයි. යෙසායා හත්වන පරිච්ඡේදයේ නියම කර ඇති පරිදි, එම වාක්‍යයේ බලකොටුව යනු ජාතිය, හෝ අගනුවර, හෝ මිසරයේ රජුය.</w:t>
      </w:r>
    </w:p>
    <w:p>
      <w:pPr>
        <w:pStyle w:val="ArticleScripture"/>
        <w:jc w:val="left"/>
      </w:pPr>
      <w:r>
        <w:rPr>
          <w:rFonts w:ascii="Nirmala UI" w:hAnsi="Nirmala UI" w:eastAsia="Nirmala UI" w:cs="Nirmala UI"/>
        </w:rPr>
        <w:t>මක්නිසාද සිරියාවේ හිස දමස්කුවය, දමස්කුවේ හිස රෙසීනය; තවද අවුරුදු හැටපහක් ඇතුළත එප්‍රායිම් ජනතාවක් නොවන තරමට බිඳදමනු ලබන්නේය. එප්‍රායිම්ගේ හිස සමාරියාවය, සමාරියාවේ හිස රෙමාලියාගේ පුත්‍රයාය. ඔබ සැදැහැ නොකළහොත්, නිසැකවම ඔබ පිහිටුවනු නොලබන්නේය. යෙසායා 7:8, 9.</w:t>
      </w:r>
    </w:p>
    <w:p>
      <w:pPr>
        <w:pStyle w:val="ArticleBody"/>
        <w:jc w:val="left"/>
      </w:pPr>
      <w:r>
        <w:rPr>
          <w:rFonts w:ascii="Nirmala UI" w:hAnsi="Nirmala UI" w:eastAsia="Nirmala UI" w:cs="Nirmala UI"/>
        </w:rPr>
        <w:t>දානියෙල් 11 වන අධ්‍යායේ දසවන පදයේ, උතුරේ රජු මිසරයේ සීමාව දක්වා ඉහළට පැමිණෙයි; එම පදය එය මිසරයේ (දකුණේ රජුගේ) “කොටුව” ලෙස නිර්වචනය කරයි. දසවන පදය 1989 වර්ෂය නිරූපණය කරන බව පෙන්වා දිය හැක; එවිට සෝවියට් සංගමය පාප්තන්ත්‍රය සහ එහි ප්‍රතිනිධි හමුදාව වූ එක්සත් ජනපදය විසින් ඉවත් කර දමන ලදී. එය ප්‍රතිනිධි යුද්ධ තුනෙන් පළමුවැන්න වූ අතර, අවසානයේ තෙවන ප්‍රතිනිධි යුද්ධයේදී (Panium) එය තුන්වන ලෝක යුද්ධය බවට පත්වෙයි. දෙවන ප්‍රතිනිධි යුද්ධය එකොළොස් සහ දොළොස් පද මඟින් නිරූපණය කරනු ලබන අතර, එය දැන් යුක්රේනයේ සිදුවෙමින් පවතී; එහිදී රුසියාව දකුණේ රජු නියෝජනය කරයි, 1989 දී එහි පරාජයේදී සෝවියට් සංගමය දකුණේ රජු නියෝජනය කළාක් මෙන්මය.</w:t>
      </w:r>
    </w:p>
    <w:p>
      <w:pPr>
        <w:pStyle w:val="ArticleBody"/>
        <w:jc w:val="left"/>
      </w:pPr>
      <w:r>
        <w:rPr>
          <w:rFonts w:ascii="Nirmala UI" w:hAnsi="Nirmala UI" w:eastAsia="Nirmala UI" w:cs="Nirmala UI"/>
        </w:rPr>
        <w:t>අතීතයේදී, මෙම ප්‍රතිනියෝජිත යුද්ධ තුන හා ලෝක යුද්ධ අතර වෙනස පැහැදිලි කිරීම සඳහා මම “ශීත යුද්ධය” යන ප්‍රකාශය භාවිතා කර ඇත. ඇත්ත වශයෙන්ම යුක්‍රේනය තුළ සත්‍ය සන්නද්ධ යුද්ධයක් සිදුවෙමින් පවතින බැවින්, එය තත්ත්වයෙන් සැබෑ ලෙස “ශීත යුද්ධයක්” නොවේ; එහෙත් එය පාප්වාදය හා එහි මිත්‍රයන් සහ රුසියාව අතර ප්‍රතිනියෝජිත යුද්ධයකි. එහෙත්, ප්‍රායශඃ සෑම ජාතියක්ම ඉලක්කයක් ලෙස සලකනු ලබන තුන්වන ලෝක යුද්ධයක් ඇති විය යුතුය.</w:t>
      </w:r>
    </w:p>
    <w:p>
      <w:pPr>
        <w:pStyle w:val="ArticleScripture"/>
        <w:jc w:val="left"/>
      </w:pPr>
      <w:r>
        <w:rPr>
          <w:rFonts w:ascii="Nirmala UI" w:hAnsi="Nirmala UI" w:eastAsia="Nirmala UI" w:cs="Nirmala UI"/>
        </w:rPr>
        <w:t>අහෝ, දැනටමත් ප්‍රායශಃ මූර්තිපූජාවට භාරවී ඇති නගර දහස් ගණනක අසන්නට ඇති විනාශය පිළිබඳ දෙවියන්වහන්සේගේ ජනතාවට යම් අවබෝධයක් තිබුණේ නම්!...</w:t>
      </w:r>
    </w:p>
    <w:p>
      <w:pPr>
        <w:pStyle w:val="ArticleScripture"/>
        <w:jc w:val="left"/>
      </w:pPr>
      <w:r>
        <w:rPr>
          <w:rFonts w:ascii="Nirmala UI" w:hAnsi="Nirmala UI" w:eastAsia="Nirmala UI" w:cs="Nirmala UI"/>
        </w:rPr>
        <w:t>“අපරාධය එහි සීමාවට ආසන්නව පැමිණ ඇත. ලෝකය ව්‍යාකුලතාවයෙන් පිරී ඇත, සහ මහා භීතියක් ඉක්මනින් මනුෂ්‍යයන් මත පැමිණීමට ඇත. අවසානය ඉතා සමීපය. සත්‍යය දන්නා අපි, ලෝකය මත අතිවිශාල අචන්භිතයක් ලෙස ඉක්මනින් පිපිරී වැටීමට යන දෙය සඳහා සූදානම් වෙමින් සිටිය යුතුය.” Review and Herald, September 10, 1903.</w:t>
      </w:r>
    </w:p>
    <w:p>
      <w:pPr>
        <w:pStyle w:val="ArticleBody"/>
        <w:jc w:val="left"/>
      </w:pPr>
      <w:r>
        <w:rPr>
          <w:rFonts w:ascii="Nirmala UI" w:hAnsi="Nirmala UI" w:eastAsia="Nirmala UI" w:cs="Nirmala UI"/>
        </w:rPr>
        <w:t>එකොළොස්වන සහ දොළොස්වන වාක්‍යවලදී, දකුණේ රජු වූ රුසියාව, යුක්රේන යුද ප්‍රයත්නය මෙහෙයවමින් සිටින නාසි පාලනය මඟින් නිරූපිත පාප් පදවියේ නියෝජිත හමුදාව පරාජය කරනු ඇත; එම හමුදාවට පාප් පදවියේ පෙර නියෝජිත හමුදාව වූ එක්සත් ජනපදය සහාය දක්වයි. දෙවන ලෝක යුද්ධයේදී, කොමියුනිස්ට් රුසියාවට විරුද්ධව උතුරේ රජු වූ පාප් පදවියේ නියෝජිත හමුදාව ජර්මනියේ නාසි පාලනය විය; එම නියෝජිත හමුදාව පරාජය වූ අතර, අසන්න භවিষ්‍යයේ යුක්රේනය තුළ ද එය නැවතත් පරාජය වනු ඇත.</w:t>
      </w:r>
    </w:p>
    <w:p>
      <w:pPr>
        <w:pStyle w:val="ArticleBody"/>
        <w:jc w:val="left"/>
      </w:pPr>
      <w:r>
        <w:rPr>
          <w:rFonts w:ascii="Nirmala UI" w:hAnsi="Nirmala UI" w:eastAsia="Nirmala UI" w:cs="Nirmala UI"/>
        </w:rPr>
        <w:t>තුන්වැනි නියෝජිත යුද්ධය දහතුන්වන සිට පහළොස්වන දක්වා වූ වාක්‍යවලින් නිරූපිත වන අතර, එය පුරාතන ඉතිහාසයේ පානියම් සටන මගින් සම්පූර්ණ විය. තුන්වැනි නියෝජිත යුද්ධය පාප් පදවියේ නියෝජිත හමුදාව වන එක්සත් ජනපදය විසින් ක්‍රියාත්මක කරනු ලබන අතර, උතුරේ රජු එම සටනේදී නිර්ඊශ්වරවාදයට විරුද්ධව ජයගනු ඇත; එය පළමු නියෝජිත යුද්ධයේදී (ශීත යුද්ධයේදී) සිදු වූ පරිදි ය. පළමු සහ තුන්වැනි නියෝජිත යුද්ධවලදී, උතුරේ රජු—එනම් පාප් පදවිය—දකුණේ රජු (සෝවියට් සංගමය) පරාජය කරයි; අනතුරුව එක්සත් ජාතීන් සංවිධානයද පරාජය කරයි. එම සටන් දෙකෙහි එහි නියෝජිත හමුදාව වූයේත්, නැවත එසේ වන්නේත්, එක්සත් ජනපදයයි.</w:t>
      </w:r>
    </w:p>
    <w:p>
      <w:pPr>
        <w:pStyle w:val="ArticleBody"/>
        <w:jc w:val="left"/>
      </w:pPr>
      <w:r>
        <w:rPr>
          <w:rFonts w:ascii="Nirmala UI" w:hAnsi="Nirmala UI" w:eastAsia="Nirmala UI" w:cs="Nirmala UI"/>
        </w:rPr>
        <w:t>පුටින් යුක්රේනයෙහි ජයග්‍රහණය කරනු ලැබූ පසු, ට්‍රම්ප් අටවැනි ජනාධිපතිවරයා ලෙස නැවත තේරීපත් කරනු ලබන්නේය; එනම්, 1989 දී පළමු නියෝජිත යුද්ධය (ශීත යුද්ධය) සම්පූර්ණ වූ දින සිට එක්සත් ජනපදයේ පාලනය කළ ජනාධිපතිවරුන් හත් දෙනාගෙන් උත්පන්න වන අටවැනියා ලෙසය. එය තුන්වැනි දූතයාගේ ප්‍රතිසංස්කරණ ව්‍යාපාරය සඳහා අවසාන කාලය වූයේය. ට්‍රම්ප්, භූමි මෘගයාගේ රිපබ්ලිකන් අඟය නියෝජනය කරන්නේය; 2020 දී “woke” නාස්තිකවාදයේ මෘගයාගේ අතින් ඔහු මාරක තුවාලයක් ලැබුවේය; එය එළිදරව් පොතේ එකොළොස්වැනි පරිච්ඡේදයේ සාක්ෂිකරුවන් දෙදෙනා වීථියේ මරණයට පත් කරනු ලැබීමේ ඉටුවීමක් වශයෙන්ය.</w:t>
      </w:r>
    </w:p>
    <w:p>
      <w:pPr>
        <w:pStyle w:val="ArticleBody"/>
        <w:jc w:val="left"/>
      </w:pPr>
      <w:r>
        <w:rPr>
          <w:rFonts w:ascii="Nirmala UI" w:hAnsi="Nirmala UI" w:eastAsia="Nirmala UI" w:cs="Nirmala UI"/>
        </w:rPr>
        <w:t>ඇමරිකාව සඳහා අනාගතය යනු ඒකාකාර ඉතිහාසය තුළ සැබෑ ප්‍රොටෙස්ටන්ට් අංශුව නියෝජනය කරයි; එසේම 2020 දී, “woke” නාස්තිකවාදයේ මෘගයාගේ අතින් ඇමරිකාව සඳහා අනාගතය මාරක තුවාලයක් ලැබීය. 2001 න් වසර විසි දෙකකට පසුව, එනම් 2023 දී, ඉක්මනින් පැමිණෙන ඉරිදා නීතියේදී ධජයක් වශයෙන් උසස් කරනු ලබන බලවත් සේනාවක් නැවත නැගිටුවීම සම්බන්ධයෙන් එසකියෙල්, යොහන්, දානියෙල් සහ යෙසායා විසින් නියෝජනය කරනු ලබන ක්‍රියාවලිය ආරම්භ කිරීම සඳහා මිකායෙල් බැස ආවේය.</w:t>
      </w:r>
    </w:p>
    <w:p>
      <w:pPr>
        <w:pStyle w:val="ArticleBody"/>
        <w:jc w:val="left"/>
      </w:pPr>
      <w:r>
        <w:rPr>
          <w:rFonts w:ascii="Nirmala UI" w:hAnsi="Nirmala UI" w:eastAsia="Nirmala UI" w:cs="Nirmala UI"/>
        </w:rPr>
        <w:t>1856 දී, ෆිලඩෙල්ෆියානු මිලරයිට් ව්‍යාපාරය ලාඔදිකියානු මිලරයිට් ව්‍යාපාරය බවට පරිවර්තනය වූ අතර, එතැනදීම හා එවෙලේදීම “seven times” පිළිබඳ වැඩිවූ දැනුම ප්‍රතික්ෂේප කළේය; අනතුරුව 1863 දී තමන්ගේ කැරැල්ල සම්පූර්ණයෙන් අවසන් ස්ථිර කළේය. මිලරයිට්වරු ෆිලඩෙල්ෆියා නම් හයවන සභාවෙන් නියෝජනය කරන ලද තත්ත්වයෙන් හත්වන සභාවේ අත්දැකීමට පරිවර්තනය වූහ; එම හැරවුම් ලක්ෂ්‍යය 2023 ඉතිහාසය සමඟ ගැළපෙයි, එවිට Future for America හි ලාඔදිකියානු ව්‍යාපාරය හත්වන සභාවේ අත්දැකීමෙන් නැවත ෆිලඩෙල්ෆියා නම් හයවන සභාවේ අත්දැකීමට පරිවර්තනය වේ. මෙම අනාවැකිමය යෙදුම තුළ, සැබෑ ප්‍රොටස්ටන්ට් අඟ, රිපබ්ලිකන් අඟ සමඟ මෙන්ම, හතෙන් වූ අටවැන්න බවට පත්වෙයි.</w:t>
      </w:r>
    </w:p>
    <w:p>
      <w:pPr>
        <w:pStyle w:val="ArticleBody"/>
        <w:jc w:val="left"/>
      </w:pPr>
      <w:r>
        <w:rPr>
          <w:rFonts w:ascii="Nirmala UI" w:hAnsi="Nirmala UI" w:eastAsia="Nirmala UI" w:cs="Nirmala UI"/>
        </w:rPr>
        <w:t>යුක්රේන යුද්ධය දෙවන ප්‍රතිනිධි යුද්ධය බව හඳුනාගැනීමේ යතුර වන්නේ දහවන පදයේ සහ හත්වන පදයේ සඳහන් “කොටුව” ය. 1798දී පාප් පදවියට මාරාන්තික තුවාලය ලැබීම නිරූපණය කළ හත්වන පදයේදී, දකුණේ රජු උතුරේ රජුගේ “කොටුව” තුළට ඇතුළු වූ අතර, මෙය ඉටු වූයේ නපෝලියන්ගේ සෙන්පතියාවතිකානය තුළට ගොස් පාප්තුමාව බන්ධනගත කිරීමෙනි. දකුණේ රජු එම කොටුව තුළට ඇතුළු වී තිබුණි. දහවන පදයේදී, පාප් පදවිය හා එහි ප්‍රතිනිධි හමුදාව වූ එක්සත් ජනපදය නිරූපණය කරන උතුරේ රජු, සෝවියට් සංගමයේ ව්‍යූහය ගසාගෙන ගියේය, එහෙත් එය “කොටුව” ස්ථිරව සිටින ලෙසම තැබීය. එම “කොටුව” වූයේ මස්තකය, අගනුවරය—එය රුසියාවයි.</w:t>
      </w:r>
    </w:p>
    <w:p>
      <w:pPr>
        <w:pStyle w:val="ArticleBody"/>
        <w:jc w:val="left"/>
      </w:pPr>
      <w:r>
        <w:rPr>
          <w:rFonts w:ascii="Nirmala UI" w:hAnsi="Nirmala UI" w:eastAsia="Nirmala UI" w:cs="Nirmala UI"/>
        </w:rPr>
        <w:t>එහෙත් “හිස” अथवा බලකොටුව ස්ථාපිත කළ හැක්කේ යෙසායා සත් වන පරිච්ඡේදයේ හත් සහ අට වන වගන්ති යොදාගෙන සාක්ෂිකරුවන් දෙදෙනෙකු හෝ තිදෙනෙකු මත පමණි. 1856 දී ප්‍රකාශයට පත් කරන ලද “seven times” පිළිබඳ හයිරම් එඩ්සන්ගේ ලිපි මාලාව සඳහා යෙසායා සත් වන පරිච්ඡේදයේ අට සහ නව වන වගන්ති ප්‍රධාන යොමු ලක්ෂ්‍යය විය. වර්තමාන යුක්රේන යුද්ධයේ ජයග්‍රහණය කරන බලකොටුව රුසියාව බව ස්ථාපිත කරන වගන්ති දෙකම, ඉශ්‍රායෙල්ගේ උතුරු සහ දකුණු රාජ්‍යයන්ට එරෙහි “seven times” දෙකම සඳහා ආරම්භක ලක්ෂ්‍යය ස්ථාපිත කරන එම වගන්ති දෙකම වේ. එකොළොස් වන පරිච්ඡේදයේ දහ වන වගන්තිය බාහිර දර්ශනය හඳුන්වා දෙයි; එය රාජධානಿಗಳ උදානය හා පතනය මත පදනම් වූවක් බව සොහොයුරී වයිට් උගන්වයි.</w:t>
      </w:r>
    </w:p>
    <w:p>
      <w:pPr>
        <w:pStyle w:val="ArticleScripture"/>
        <w:jc w:val="left"/>
      </w:pPr>
      <w:r>
        <w:rPr>
          <w:rFonts w:ascii="Nirmala UI" w:hAnsi="Nirmala UI" w:eastAsia="Nirmala UI" w:cs="Nirmala UI"/>
        </w:rPr>
        <w:t>“දානියෙල් සහ එළිදරව් පොත්වල පැහැදිලිව දක්වා ඇති පරිදි ජාතීන්ගේ උදය සහ පතනයෙන්, හුදු බාහිර හා ලෞකික මහත්කම කෙතරම් අගයකින් තොරදැයි අප ඉගෙන ගත යුතුය. බබිලෝනය, එහි සියලු බලය සහ විභූතිය සමඟ,—අපගේ ලෝකය එයට සමාන දෙයක් එතැන් පටන් කිසිදා නොදුටු බලය සහ විභූතිය,—එදිනෙදා ජනතාවට එය කෙතරම් ස්ථිර හා සදාතනික ලෙස පෙනුණද,—කෙතරම් සම්පූර්ණයෙන් එය අතුරුදන් වී ගොස්ද! ‘තණකොළ මල’ මෙන්, එය විනාශ වී ගියේය. යාකොබ් 1:10. මේ ආකාරයෙන්ම මීද-පර්සියානු රාජ්‍යයද, ග්‍රීසිය හා රෝමයේ රාජධානීන්ද විනාශ වී ගියහ. එසේම දෙවියන්වහන්සේ තම පදනම ලෙස නොමැති සියල්ල විනාශ වී යයි. උන්වහන්සේගේ අරමුණ සමඟ බැඳී ඇතිද, උන්වහන්සේගේ චරිතය ප්‍රකාශ කරනද දෙය පමණක් පවතිනු ඇත. අපගේ ලෝකය දන්නා එකම අචල දේ උන්වහන්සේගේ මූලධර්මයන්ය.” Prophets and Kings, 548.</w:t>
      </w:r>
    </w:p>
    <w:p>
      <w:pPr>
        <w:pStyle w:val="ArticleBody"/>
        <w:jc w:val="left"/>
      </w:pPr>
      <w:r>
        <w:rPr>
          <w:rFonts w:ascii="Nirmala UI" w:hAnsi="Nirmala UI" w:eastAsia="Nirmala UI" w:cs="Nirmala UI"/>
        </w:rPr>
        <w:t>ප්‍රතිනිධි යුද්ධ තුන “දානියෙල්ගේ හා එළිදරව්වෙහි පොත් තුළ පැහැදිලි කර ඇත,” එම සත්‍යයට යතුර වන්නේ දානියෙල් 11 වන පරිච්ඡේදයේ 10 වන පදයේ “කොටුව” ය. එහෙත් 10 වන පදය අභ්‍යන්තර දර්ශනය ද අමතයි; මක්නිසාද “සත් වාර” දෙකම ආරම්භ වන ස්ථානය යෙසායා 7 වන පරිච්ඡේදයේ 8 සහ 9 වන පදවලද හඳුන්වා දී ඇත. බාහිරය හා අභ්‍යන්තරය වෙන් කළ නොහැකි අතර, අවුරුදු දෙදහස් පන්සිය විස්ස බැගින් වූ කාල පරිච්ඡේද දෙකද එසකියෙල්ගේ කෝල දෙකය; ඒවා එකට සම්බන්ධ කළ විට, එය ලක්ෂයක් හතළිස් හාර දහස මුද්‍රා තැබීම නියෝජනය කරයි; එය දේවත්වය මනුෂ්‍යත්වය සමඟ ඒකාබද්ධ වීමයි.</w:t>
      </w:r>
    </w:p>
    <w:p>
      <w:pPr>
        <w:pStyle w:val="ArticleBody"/>
        <w:jc w:val="left"/>
      </w:pPr>
      <w:r>
        <w:rPr>
          <w:rFonts w:ascii="Nirmala UI" w:hAnsi="Nirmala UI" w:eastAsia="Nirmala UI" w:cs="Nirmala UI"/>
        </w:rPr>
        <w:t>කාරක “මාරා” දර්ශනය සමඟ දානියෙල්ගේ අත්දැකීම, මිකායෙල් බැස එමින් තම අවසාන දින ජනතාව නැවත උත්ථාන කරන අනාවැකි රේඛාව නියෝජනය කරයි. එම නැවත උත්ථානය, ක්‍රිස්තුස් වහන්සේ තම අවසාන දින ජනතාවගේ මනුෂ්‍යත්වය සමඟ තම දේවත්වය ඒකාබද්ධ කිරීම සඳහා ඉටු කරන පියවරයන් නියෝජනය කරයි. එය ඉටු කරනු ලබන්නේ දේවීය මනස මනුෂ්‍ය මනස සමඟ සම්බන්ධ කිරීමෙන්, එසේ ඔවුන්ට එකම මනසක් ඇති වන පරිදි ය; එය සිදු කරනු ලබන්නේ සිංහාසන කාමරය තුළ, අතිශුද්ධස්ථානයේදීය; එය “බලකොටුව” වන අතර, එලන් වයිට් සහෝදරිය එය ආත්මයේ “සිටඩලය” (බලකොටුව) ලෙස හඳුන්වයි.</w:t>
      </w:r>
    </w:p>
    <w:p>
      <w:pPr>
        <w:pStyle w:val="ArticleBody"/>
        <w:jc w:val="left"/>
      </w:pPr>
      <w:r>
        <w:rPr>
          <w:rFonts w:ascii="Nirmala UI" w:hAnsi="Nirmala UI" w:eastAsia="Nirmala UI" w:cs="Nirmala UI"/>
        </w:rPr>
        <w:t>සිංහාසන මණ්ඩපය තුළ දෙවියන්වහන්සේගේ අවසාන දින ජනතාව ක්‍රිස්තුස්වහන්සේගේ මනස ලබති; එවිට ඔවුහු ස්වර්ගීය ස්ථානවල ක්‍රිස්තුස්වහන්සේ සමඟ අසුන්ගනු ලබති. ක්‍රිස්තුස්වහන්සේ අසුන්ගෙන සිටින එම ස්වර්ගීය ස්ථානය දේවමාළිගාවේ බලකොටුව හෝ ශීර්ෂය වේ. ශරීර-දේවමාළිගාවට පහත් ස්වභාවයක් ඇත; එය මාංශය හෝ ශරීරයය. එයට උසස් ස්වභාවයක්ද ඇත; එය මනසය. දානියෙල් 11 වන පරිච්ඡේදයේ 10 වන පදයේ, බාහිර දර්ශනයේ බලකොටුව සලකුණු කරන යතුර, අභ්‍යන්තර දර්ශනයේ බලකොටුවද සලකුණු කරයි; එසේ කිරීමෙන් එය රිපබ්ලිකානුවාදයේද ප්‍රොටෙස්තන්තවාදයේද අං සත්වයාගේ රූපය (රිපබ්ලිකානුවාදය) බවට, නැතහොත් දෙවියන්වහන්සේගේ රූපය (සත්‍ය ප්‍රොටෙස්තන්තවාදය) බවට සංක්‍රමණය වන ඉතිහාසය හඳුනා දෙයි. ඉන්පසු අං දෙකම සත් දෙනාගෙන් වූ අටවැන්නා බවට පත්වෙයි.</w:t>
      </w:r>
    </w:p>
    <w:p>
      <w:pPr>
        <w:pStyle w:val="ArticleBody"/>
        <w:jc w:val="left"/>
      </w:pPr>
      <w:r>
        <w:rPr>
          <w:rFonts w:ascii="Nirmala UI" w:hAnsi="Nirmala UI" w:eastAsia="Nirmala UI" w:cs="Nirmala UI"/>
        </w:rPr>
        <w:t>එසේ නම් ප්‍රොටෙස්තන්ත්වාදයේ සත්‍ය අංශය නම් යෙහෙස්කෙල්ගේ මහත් සේනාව වනත්, මෘගයාගේ රූපයට එරෙහි යුද්ධයේදී—පළමුව එක්සත් ජනපදයේද, පසුව ලෝකයේද—ඉහළට ඔසවා තබනු ලබන යෙසායාගේ කොඩිය වනත්, ෆිලදෙල්ෆියානු අංශයයි. දානියෙල් 11 වන පරිච්ඡේදයේ 10 වන වචනය, දඬු දෙක එකට බැඳීම ආරම්භ වන ශුද්ධ ඉතිහාසයේ සන්ධිස්ථානය හඳුනා දෙයි. යුක්රේන යුද්ධය 2014දී ආරම්භ විය, නමුත් රුසියාව යුක්රේනය ආක්‍රමණය කිරීමට ආරම්භ කළේ 2022දී පමණි. 2001 සිට අවුරුදු විසි දෙකකට පසු වූ 2023දී, 2020දී දස කන්‍යාවන්ගේ උපමාව ඉටු වීමෙහි තමන්ගේ පළමු අස්ථානගතවීම අත්විඳි අය නැවත නැඟිටුවීමේ තම කාර්යය මීකායෙල් ආරම්භ කළේය. ඔහු පළමුව දැන් පාළුකරයේ හඬා කියමින් සිටින “හඬක්” නැඟිටුවා සිටියේය. 2023 ජූලි මාසයේදී, ඒ හඬ හඬා කියන්නට ආරම්භ කළ අතර, එය 1989දී තෙවන දූතයාගේ සංශෝධන ව්‍යාපාරයේ ආරම්භයේදී නැඟිටුවනු ලැබූ ඒම හඬමය; මක්නිසාද යේසුස් සෑමවිටම ආරම්භයෙන් අවසානය දර්ශනය කරන බැවිනි.</w:t>
      </w:r>
    </w:p>
    <w:p>
      <w:pPr>
        <w:pStyle w:val="ArticleBody"/>
        <w:jc w:val="left"/>
      </w:pPr>
      <w:r>
        <w:rPr>
          <w:rFonts w:ascii="Nirmala UI" w:hAnsi="Nirmala UI" w:eastAsia="Nirmala UI" w:cs="Nirmala UI"/>
        </w:rPr>
        <w:t>වනයේ හඬ නඟමින් කෑගසන “හඬ” ආරම්භයේදී ප්‍රකාශ වීමට පටන්ගත්තේ, දෙවත්වය හා මනුෂ්‍යත්වය එක්වීම යේසුස් ක්‍රිස්තුස්වහන්සේගේ ප්‍රකාශනය ලෙස නිරූපණය කරන ප්‍රකාශනයේ පළමුවන පරිච්ඡේදය ඉදිරිපත් කිරීමෙනි; එය අත්හදා බැලීමේ කාලය අවසන් වීමට සුළු කලකට පෙර විවෘත කරනු ලබන ප්‍රකාශනයකි. දානියෙල් දසවන පරිච්ඡේදයේ, “causative” දර්ශනය සමඟ, එම ප්‍රකාශනය අත්දැකීය. පළමු ශ්ලෝක කිහිපයේ දිස්වන දෙවත්වය හා මනුෂ්‍යත්වය එක්වීම, ප්‍රථම සඳහනේ නියමය මත පදනම්ව, අතිශය වැදගත් සත්‍යය නියෝජනය කරයි. දෙවත්වය හා මනුෂ්‍යත්වය එක්වීම, එනම් එක්ලක්ෂ හතළිස් හතර දහස මුද්‍රා තැබීම, දෙවියන්වහන්සේගේ වචනය මඟින් ඉටු කරනු ලැබේ. එම වචනය පියාණන්වහන්සේගෙන් පුත්‍රයාණන්වහන්සේට දෙනු ලබයි; උන්වහන්සේ එය තම දූතයාට දෙයි; ඉන්පසු ඔහු එම පණිවිඩය මනුෂ්‍ය නියෝජිතයෙකුට දෙයි. පළමු පියවර දෙක දෙවත්වය මඟින් නිරූපණය කෙරේ. එම පියවර දෙක අතර, දෙවැනි දෙවත්වීය පියවර සියල්ල සෘජුව මැවූ දෙවත්වය නියෝජනය කරන විශේෂත්වය තිබේ. ඊළඟ පියවර දෙක දෙවියන්වහන්සේගේ සෘෂ්ටිකල ජීවින් මඟින් නිරූපණය කෙරේ. පළමු පියවර වැටී නොගිය දූතයෙකි; දෙවියන්වහන්සේගේ මැවිල්ලේ දෙවැනි ප්‍රකාශනය වූයේ, තමාගේම වර්ගයට අනුව නැවත මැවීමේ බලය දෙනු ලැබූ තැනැත්තාය. එවිට මනුෂ්‍යත්වය නියෝජනය කරන එම සිව්වැනි පියවර, එම පණිවිඩය ගෙන සභාවන් වෙත යැවිය යුතු විය, ලියා තිබෙන ඒ දේවල් සභාවන්ට “කියවීමටත් ඇසීමටත්” හැකි වන පිණිස.</w:t>
      </w:r>
    </w:p>
    <w:p>
      <w:pPr>
        <w:pStyle w:val="ArticleBody"/>
        <w:jc w:val="left"/>
      </w:pPr>
      <w:r>
        <w:rPr>
          <w:rFonts w:ascii="Nirmala UI" w:hAnsi="Nirmala UI" w:eastAsia="Nirmala UI" w:cs="Nirmala UI"/>
        </w:rPr>
        <w:t>අපි මේ අධ්‍යයනය ඊළඟ ලිපියෙන් තවදුරටත් කරගෙන යන්නෙමු.</w:t>
      </w:r>
    </w:p>
    <w:p>
      <w:pPr>
        <w:pStyle w:val="ArticleScripture"/>
        <w:jc w:val="left"/>
      </w:pPr>
      <w:r>
        <w:rPr>
          <w:rFonts w:ascii="Nirmala UI" w:hAnsi="Nirmala UI" w:eastAsia="Nirmala UI" w:cs="Nirmala UI"/>
        </w:rPr>
        <w:t>යේසුස් ක්‍රිස්තුස්වහන්සේගේ එළිදරව්වය; දෙවියන්වහන්සේ එය උන්වහන්සේට දුන්නේ තම සේවකයන්ට ඉක්මනින් සිදුවිය යුතු දේවල් පෙන්වා දීමටය; උන්වහන්සේ තම දූතයා මඟින් එය යවා, තම සේවක යොහන්ට සංකේත කර දැනුම් දුන්සේක. ඔහු දෙවියන්වහන්සේගේ වචනය ගැනද, යේසුස් ක්‍රිස්තුස්වහන්සේගේ සාක්ෂිය ගැනද, තමන් දුටු සියල්ල ගැනද සාක්ෂි දැරීය. මේ අනාවැකියේ වචන කියවන්නාද, ඒවා අසන අයද, එහි ලියා තිබෙන දේවල් රක්ෂා කරන අයද ආශීර්වාදලත්යෝය; මක්නිසාද කාලය සමීපය. ආසියාවේ තිබෙන සභා සත්ට යොහන්ගෙන්: සිටිනද, සිටියාද, එන්නාහුවනද තැනැත්තාගෙන්ද, උන්වහන්සේගේ සිංහාසනය ඉදිරියෙහි තිබෙන ආත්ම සත්දෙනාගෙන්ද, සහ යේසුස් ක්‍රිස්තුස්වහන්සේගෙන්ද, ඔබට කරුණාව සහ සමාදානය වේවා. උන්වහන්සේ විශ්වාසවන්ත සාක්ෂිකරුය, මළවුන්ගෙන් පළමු උපන්නාය, පොළොවේ රජුන්ගේ අධිපතියාය. අපට ප්‍රේම කළාවූද, තමන්ගේම රුධිරයෙන් අපගේ පව්වලින් අප සෝදා හැරියාවූද, අපව දෙවියන්වහන්සේටත් තම පියාණන්වහන්සේටත් රාජකීයයන් සහ පූජකයන් කළාවූද, උන්වහන්සේට සදහටම ගෞරවය සහ ආධිපත්‍යය වේවා. ආමෙන්. බලව, උන්වහන්සේ වලාකුළු සමඟ පැමිණෙනසේක; සෑම ඇසක්ම උන්වහන්සේ දකිනු ඇත, උන්වහන්සේ විදහා ඇනූ අයද එසේම දකිනු ඇත; පොළොවේ සියලු ගෝත්‍රයෝ උන්වහන්සේ නිසා වැළපෙති. එසේය, ආමෙන්. “මම අල්ෆා සහ ඔමේගාය, ආරම්භයත් අවසානයත් වෙමි”යි, සිටිනද, සිටියාද, එන්නාහුවනද, සර්වබලධාරී ස්වාමීන්වහන්සේ කියනසේක. ඔබගේ සහෝදරයාද, යේසුස් ක්‍රිස්තුස්වහන්සේ තුළ පීඩාවෙහිද රාජ්‍යයෙහිද ඉවසීමෙහිද ඔබගේ සහභාගියාද වන මම යොහන්, දෙවියන්වහන්සේගේ වචනය නිසාද, යේසුස් ක්‍රිස්තුස්වහන්සේගේ සාක්ෂිය නිසාද, පත්මොස් නම් දූපතෙහි සිටියෙමි. ස්වාමීන්වහන්සේගේ දවසේදී මම ආත්මයෙන් සිටියෙමි; එවිට ශංගුවක ශබ්දය මෙන් වූ මහත් හඬක් මා පිටුපසින් ඇසුණේය. එය මෙසේ කියා සිටියේය: “මම අල්ෆා සහ ඔමේගාය, පළමුවැන්නා සහ අන්තිමයා වෙමි; නුඹ දකින්නේ කුමක්ද, එය පොතක ලියා, ආසියාවේ තිබෙන සභා සත්ට යවන්න; එපීසයටද, ස්මර්ණාවටද, පර්ගමොන්ටද, තියතිරාවටද, සර්දිස්ටද, ෆිලදෙල්ෆියාවටද, ලාඔදිකීයාවටද.” එළිදරව්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දානියෙල් පොත - එකසිය හැත්තෑපහවැනිං</dc:title>
  <dc:subject>මහිමයට පත් ක්‍රිස්තුස්: දානියෙල් සහ එළිදරව්වෙහි දේවදූතමය සමාන්තරත්වයන්</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