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විසි නවවන අංකය</w:t>
      </w:r>
    </w:p>
    <w:p>
      <w:pPr>
        <w:pStyle w:val="ArticleSubtitle"/>
        <w:jc w:val="left"/>
      </w:pPr>
      <w:r>
        <w:rPr>
          <w:rFonts w:ascii="Nirmala UI" w:hAnsi="Nirmala UI" w:eastAsia="Nirmala UI" w:cs="Nirmala UI"/>
        </w:rPr>
        <w:t>බෙල්ෂස්සර්ගේ භෝජන සංග්‍රහය සහ අනාගතවක්තෘමය වේලාව: ඉරිදා නීතිය, බබිලෝනියේ වැටීම, සහ අවසාන අර්බුදය හෙළිදරව්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2023-12-24</w:t>
      </w:r>
    </w:p>
    <w:p>
      <w:pPr>
        <w:pStyle w:val="ArticleBody"/>
        <w:jc w:val="left"/>
      </w:pPr>
      <w:r>
        <w:rPr>
          <w:rFonts w:ascii="Nirmala UI" w:hAnsi="Nirmala UI" w:eastAsia="Nirmala UI" w:cs="Nirmala UI"/>
        </w:rPr>
        <w:t>බෙල්ෂසර්ගේ භෝජනෝත්සවය ඉරිදා නීතියේ “පැය” හඳුන්වා දෙයි; නමුත් එය රිපබ්ලිකන් අඟෙහි විනිශ්චය මත අවධාරණය තබයි. දානියෙල් තුන්වන අධ්‍යායෙහි නෙබුකද්නෙශර්ගේ රන් ප්‍රතිමාව, එම ඉතිහාසයම, එවිට ධජයක් ලෙස උසස් කරනු ලබන දෙවියන්වහන්සේගේ විශ්වාසවන්ත ජනතාවගේ සන්දර්භය තුළ ස්ථාපිත කරයි. දානියෙල් හයවන අධ්‍යායය, එම රේඛාවම සම්බෝධනය කරයි; නමුත් එය ප්‍රොටෙස්තන්ත අඟෙහි භූමිකාව සම්බෝධනය කරයි. බෙල්ෂසර් “රාජ්‍යය” නියෝජනය කරයි; ඔහු තම “ස්වාමීන්” දහසක් කැඳවා ගත්තේය.</w:t>
      </w:r>
    </w:p>
    <w:p>
      <w:pPr>
        <w:pStyle w:val="ArticleScripture"/>
        <w:jc w:val="left"/>
      </w:pPr>
      <w:r>
        <w:rPr>
          <w:rFonts w:ascii="Nirmala UI" w:hAnsi="Nirmala UI" w:eastAsia="Nirmala UI" w:cs="Nirmala UI"/>
        </w:rPr>
        <w:t>බෙල්ෂස්සර් රජතුමා තමන්ගේ ප්‍රභූවරුන් දහසකට මහත් භෝජන සංග්‍රහයක් කළේය; ඔවුන් දහස ඉදිරියෙහි ඔහු මුද්‍රා පානය කළේය. බෙල්ෂස්සර්, මුද්‍රාවේ රස බැලූ කල, යෙරුසලමේ තිබූ දේවමාළිගාවෙන් ඔහුගේ පියා නෙබුකද්නෙෂර් ගෙනා රන් හා රිදී භාජන ගෙන එන ලෙස අණ කළේය; එසේ කළේ රජුත්, ඔහුගේ ප්‍රභූවරුත්, ඔහුගේ බිරින්දෑවරුත්, ඔහුගේ උපපත්නීහුත් ඒවායින් පානය කරන පිණිසය. එවිට යෙරුසලමේ තිබූ දෙවියන්වහන්සේගේ ගෘහයේ දේවමාළිගාවෙන් ගෙනා රන් භාජන ගෙනාවෝය; රජුත්, ඔහුගේ ප්‍රභූවරුත්, ඔහුගේ බිරින්දෑවරුත්, ඔහුගේ උපපත්නීහුත් ඒවායින් පානය කළෝය. ඔව්හු මුද්‍රා පානය කරමින් රන්ගේත්, රිදීයේත්, පිත්තලයේත්, යකඩයේත්, දැවයේත්, ගලේත් දෙවිවරුන් ප්‍රශංසා කළෝය. එම පැයමකදී මනුෂ්‍යයෙකුගේ අතක ඇඟිලි ප්‍රකාශ වී, රජුගේ මාළිගාවේ බිත්තියේ සුදු ලේපය මත, පහන්ස්ථම්භය ඉදිරිපිට ලියා තැබූහ; එසේ ලියූ අතෙහි කොටස රජු දුටුවේය. දානියෙල් 5:1–5.</w:t>
      </w:r>
    </w:p>
    <w:p>
      <w:pPr>
        <w:pStyle w:val="ArticleBody"/>
        <w:jc w:val="left"/>
      </w:pPr>
      <w:r>
        <w:rPr>
          <w:rFonts w:ascii="Nirmala UI" w:hAnsi="Nirmala UI" w:eastAsia="Nirmala UI" w:cs="Nirmala UI"/>
        </w:rPr>
        <w:t>“දස” යන සංඛ්‍යාව අජගරයා නියෝජනය කරයි; සියයද, දහසද එම එකම සංකේතයේ විශාලීකරණයක් පමණි. හයවන අධ්‍යායයේදී, එකසිය විස්ස වංචනීය ව්‍යවස්ථාව ඉදිරියට තල්ලු කරති; එකසිය විස්ස යනු පූජකයන් සඳහා වූ සංකේතයකි. “පේළිය මත පේළිය” යන මූලධර්මය සැලකිල්ලට ගත් කල, බෙල්ෂස්සර්ගේ මංගල්‍යය දූෂිත රාජ්‍ය පාලන ක්‍රමයකට එල්ල වූ විනිශ්චයද, දූෂිත සභා පාලන ක්‍රමයක විනිශ්චයද දර්ශනය කරයි. බෙල්ෂස්සර් බැබිලෝනියේ වයින් මත් වී සිටියේය; අනතුරුව යෙරුසලමේ දෙවියන්වහන්සේගේ මාලිගාවේ ශුද්ධ භාජන අපවිත්‍ර කිරීමට තීරණය කළේය.</w:t>
      </w:r>
    </w:p>
    <w:p>
      <w:pPr>
        <w:pStyle w:val="ArticleScripture"/>
        <w:jc w:val="left"/>
      </w:pPr>
      <w:r>
        <w:rPr>
          <w:rFonts w:ascii="Nirmala UI" w:hAnsi="Nirmala UI" w:eastAsia="Nirmala UI" w:cs="Nirmala UI"/>
        </w:rPr>
        <w:t>“අනාගතවක්තෘ කියයි, ‘මම තවත් දූතයෙකු ස්වර්ගයෙන් බැස එන බව දුටුවෙමි; ඔහුට මහත් බලය තිබුණි; ඔහුගේ තේජසින් පොළොව ආලෝකවත් විය. ඔහු බලවත් හඬකින් මහත් ලෙස කෑගසා කියමින්, මහත් බැබිලෝනිය වැටී ඇත, වැටී ඇත, ඇය දුෂ්ටාත්මයන්ගේ වාසස්ථානයක් වී ඇත’ (එළිදරව් 18:1, 2). මෙය දෙවන දූතයා විසින් දෙන ලද එම පණිවුඩයම වේ. බැබිලෝනිය වැටී ඇත, ‘මක්නිසාද ඇය සියලු ජාතීන්ට ඇගේ වේශ්‍යාකමේ උදහසේ වයින් පානය කරවා ඇත’ (එළිදරව් 14:8). ඒ වයින් යනු කුමක්ද?—ඇගේ ව්‍යාජ ධර්මෝපදේශය. ඇය සිව්වන ආඥාවේ සබත් දිනය වෙනුවට ව්‍යාජ සබතක් ලෝකයට දී ඇත; එදෙන් උයනේදී සාතන් මුලින්ම ඒවට කියූ බොරුවද, එනම් ආත්මයේ ස්වාභාවික අමරණීයභාවයද, නැවත නැවතත් ප්‍රකාශ කර ඇත. තවද, ‘මනුෂ්‍යයන්ගේ ආඥා ධර්මෝපදේශ ලෙස උගන්වමින්’ (මතෙව් 15:9), ඇය ඒ ආකාරයේ අත්වැරදි බොහෝ දෑ දුර දිග පැතිරවූවාය.” Selected Messages, පොත 2, 118.</w:t>
      </w:r>
    </w:p>
    <w:p>
      <w:pPr>
        <w:pStyle w:val="ArticleBody"/>
        <w:jc w:val="left"/>
      </w:pPr>
      <w:r>
        <w:rPr>
          <w:rFonts w:ascii="Nirmala UI" w:hAnsi="Nirmala UI" w:eastAsia="Nirmala UI" w:cs="Nirmala UI"/>
        </w:rPr>
        <w:t>බෙල්ෂෂර් පානය කරමින් සිටි වයින් වූයේ පාප් පදවියේ පිළිම සබතය ය; මක්නිසාද එම භෝජනෝත්සවය ඉරිදා නීතියේ ප්‍රකාශනීය “පැය” නියෝජනය කළේය. ඔහු උත්සව ශාලාවට ගෙන ආ ශුද්ධස්ථාන භාජන දෙවියන්වහන්සේට විරුද්ධ කැරැල්ලක් පමණක් නොව නියෝජනය කළේය; එසේම ශුද්ධ භාජන දෙවියන්වහන්සේගේ ජනතාවද නියෝජනය කරයි, මක්නිසාද සැබෑ දෘශ්‍යමාන දෙය ආත්මික දෙය නියෝජනය කරන බැවින්, මනුෂ්‍යයෝ භාජන වෙති.</w:t>
      </w:r>
    </w:p>
    <w:p>
      <w:pPr>
        <w:pStyle w:val="ArticleScripture"/>
        <w:jc w:val="left"/>
      </w:pPr>
      <w:r>
        <w:rPr>
          <w:rFonts w:ascii="Nirmala UI" w:hAnsi="Nirmala UI" w:eastAsia="Nirmala UI" w:cs="Nirmala UI"/>
        </w:rPr>
        <w:t>එසේ වුවද, දෙවියන්වහන්සේගේ අත්තිවාරම ස්ථිරව පවතින්නේය; ඒ මත මේ මුද්‍රාව ඇත: ස්වාමීන්වහන්සේ තමන්ට අයත් අය දන්නා සේක. තවද, ක්‍රිස්තුස්ගේ නාමය උච්චාරණය කරන සෑම කෙනෙක්ම අධර්මිෂ්ඨකමෙන් ඉවත්වෙත්වා. එහෙත් මහත් ගෘහයක රන් සහ රිදී භාජන පමණක් නොව, ලී සහ මැටි භාජනද ඇත; සමහරක් ගෞරවයටත්, සමහරක් අගෞරවයටත්ය. එබැවින් මනුෂ්‍යයෙකු මේවායින් තමන් පවිත්‍ර කරගන්නේ නම්, ඔහු ගෞරවයට සුදුසු භාජනයක් වනු ඇත; ශුද්ධ කරනු ලැබ, ස්වාමියාගේ භාවිතයට යෝග්‍යව, සෑම යහපත් ක්‍රියාවක් සඳහාම සූදානම් කරනු ලැබ ඇත. 2 තිමෝති 2:19–21.</w:t>
      </w:r>
    </w:p>
    <w:p>
      <w:pPr>
        <w:pStyle w:val="ArticleBody"/>
        <w:jc w:val="left"/>
      </w:pPr>
      <w:r>
        <w:rPr>
          <w:rFonts w:ascii="Nirmala UI" w:hAnsi="Nirmala UI" w:eastAsia="Nirmala UI" w:cs="Nirmala UI"/>
        </w:rPr>
        <w:t>බලහත්කාරයෙන් ඉරිදා දින නමස්කාරය පැවැත්වීම මගින් දෙවියන්වහන්සේගේ ජනතාව අපවිත්‍ර කරනු ලබන අතරතුර, ගිනිමය අත්ලේඛනය බෙල්ෂස්සරගේ විනාශය ප්‍රකාශ කරයි.</w:t>
      </w:r>
    </w:p>
    <w:p>
      <w:pPr>
        <w:pStyle w:val="ArticleScripture"/>
        <w:jc w:val="left"/>
      </w:pPr>
      <w:r>
        <w:rPr>
          <w:rFonts w:ascii="Nirmala UI" w:hAnsi="Nirmala UI" w:eastAsia="Nirmala UI" w:cs="Nirmala UI"/>
        </w:rPr>
        <w:t>ඒ ම මොහොතේ මනුෂ්‍යයෙකුගේ අතක ඇඟිලි ප්‍රකාශ වී, රජුගේ මාලිගාවේ බිත්තියේ පලාස්තරය මත, පහන අසල, ලියා තැබීය; ලියන අතෙහි කොටස රජු දුටුවේය. එවිට රජුගේ මුහුණුවර වෙනස් විය, ඔහුගේ සිතුවිලි ඔහු කලබල කළේය; එසේ ඔහුගේ ඉණහිස් සන්ධි දුර්වල වී, දණහිස් එකිනෙක ගැටෙන්නට විය. රජු ජ්‍යෝතිෂකයන්, කල්දෙයයන් සහ ශකුණකාරයන් කැඳවා ගෙන එන ලෙස උච්ච හඬින් කෑගැසුවේය. තවද රජු කථා කොට බබිලෝනියේ ප්‍රඥාවන්තයන්ට මෙසේ කීවේය: “මේ ලියවිල්ල කියවා එහි අර්ථකථනය මට පෙන්වන කවරෙකු වුවද, ඔහු රතු වර්ණ වස්ත්‍රයෙන් අඳවනු ලැබේ; ඔහුගේ ගෙල වටා රන් දාමයක් ද පළඳවනු ලැබේ; තවද ඔහු රාජ්‍යයේ තුන්වන පාලකයා වන්නේය.” දානියෙල් 5:5–7.</w:t>
      </w:r>
    </w:p>
    <w:p>
      <w:pPr>
        <w:pStyle w:val="ArticleBody"/>
        <w:jc w:val="left"/>
      </w:pPr>
      <w:r>
        <w:rPr>
          <w:rFonts w:ascii="Nirmala UI" w:hAnsi="Nirmala UI" w:eastAsia="Nirmala UI" w:cs="Nirmala UI"/>
        </w:rPr>
        <w:t>ඉතිහාසමය වශයෙන් මෙම පාඨය මෙසේ හඳුනාගනු ලැබේ: බෙල්ෂස්සර්ගේ පියා දේශපාලන සිංහාසනය බෙල්ෂස්සර්ට භාර දී තිබූ බැවින්, ලියවිල්ලේ අර්ථකථනයකට ප්‍රතිඵලයක් ලෙස තම පුත්‍රයාට ඉදිරිපත් කළ හැකි උසස්ම තනතුර වූයේ තුන්වන පාලකයාගේ ස්ථානය පමණක් බවය. එක්සත් ජනපදයේ ඉරිදා නීතියට පෙර ගමන් කරන සමයේ, නව නමස්කාර ක්‍රමයක් හඳුන්වා දීමට කටයුතු කරන ආගමික නායකත්වයට යටත් ස්ථානයක දේශපාලන නායකත්වය පවතිනු ඇත. මෘගයාගේ රූපය නියෝජනය කරන්නේ, සභාව එම සම්බන්ධතාවය පාලනය කරන තත්ත්වයක සභාව හා රාජ්‍යය එක්වීමය; එසේම, ඉරිදා නීතියේදී බෙල්ෂස්සර් දේශපාලන රජ වූ බැවින්, ඔහු රාජ්‍යය සංකේතවත් කළේය, එහෙත් ඔහු තම පියාගේ ආගමික අධිකාරියට අනුගාමීව දෙවැනි අණදෙන්නා පමණක් විය. දානියෙල්ට ඔහු ඉදිරිපත් කළ හැකි උසස්ම දෙය වූයේ තුන්වන ස්ථානය විය.</w:t>
      </w:r>
    </w:p>
    <w:p>
      <w:pPr>
        <w:pStyle w:val="ArticleScripture"/>
        <w:jc w:val="left"/>
      </w:pPr>
      <w:r>
        <w:rPr>
          <w:rFonts w:ascii="Nirmala UI" w:hAnsi="Nirmala UI" w:eastAsia="Nirmala UI" w:cs="Nirmala UI"/>
        </w:rPr>
        <w:t>“මුල් සභාව සුබාරංචියේ සරලත්වයෙන් ඉවත්ව, අජාතික චාරිත්‍ර හා සම්ප්‍රදායන් පිළිගැනීමෙන් දූෂිත වූ කල, ඇය දෙවියන්වහන්සේගේ ආත්මය හා බලය අහිමි කරගත්තාය; එවිට ජනතාවගේ විවේකබුද්ධිය පාලනය කිරීම සඳහා, ඇය ලෝකීය බලයේ ආධාරය සෙවුවාය. එහි ප්‍රතිඵලය වූයේ පාප්වාදයයි, එනම් රාජ්‍යයේ බලය පාලනය කළ සභාවක් වන අතර, විශේෂයෙන් ‘අපසම්ප්‍රදාය’ දඬුවම් කිරීම සඳහා, තමන්ගේම අරමුණු ඉදිරියට ගෙනයාමට එය භාවිත කළාය. එක්සත් ජනපදය මෘගයාගේ රූපයක් ගොඩනැඟීමට නම්, ආගමික බලය සිවිල් ආණ්ඩුව මෙතරම් පාලනය කළ යුතුය, එවිට රාජ්‍යයේ අධිකාරියද සභාව විසින් තමන්ගේම අරමුණු ඉටුකරගැනීම සඳහා භාවිත කරනු ඇත....”</w:t>
      </w:r>
    </w:p>
    <w:p>
      <w:pPr>
        <w:pStyle w:val="ArticleScripture"/>
        <w:jc w:val="left"/>
      </w:pPr>
      <w:r>
        <w:rPr>
          <w:rFonts w:ascii="Nirmala UI" w:hAnsi="Nirmala UI" w:eastAsia="Nirmala UI" w:cs="Nirmala UI"/>
        </w:rPr>
        <w:t>“ප්‍රොටෙස්ටන්ට් සභාවන්ගේ පැත්තෙන් ඉරිදා-පැවැත්වීම බලයෙන් ක්‍රියාත්මක කිරීම යනු පාප්පරම්පරාවේ—එනම් මෘගයාගේ—නමස්කාරය බලයෙන් ක්‍රියාත්මක කිරීමය. සිව්වන ආඥාවේ අයිතිවාසිකම් අවබෝධ කරගෙන සිටියදී, සත්‍ය සබ්බතය වෙනුවට අසත්‍ය සබ්බතය පිළිපදීමට තෝරාගන්නෝ, එය අණකරනු ලබන්නේ එකම ඒ බලය මඟින් වන බැවින්, ඒ බලයට ගෞරව නමස්කාරය පුදන්නෝ වෙති. එහෙත් ලෞකික බලය මඟින් ආගමික කර්තව්‍යයක් බලයෙන් ක්‍රියාත්මක කරන ක්‍රියාව තුළම, සභාවන් විසින් මෘගයාගේ රූපයක් තමන්ම පිහිටුවනු ඇත; එබැවින් එක්සත් ජනපදයේ ඉරිදා-පැවැත්වීම බලයෙන් ක්‍රියාත්මක කිරීම යනු මෘගයා සහ ඔහුගේ රූපයේ නමස්කාරය බලයෙන් ක්‍රියාත්මක කිරීමක් වනු ඇත.” The Great Controversy, 443, 448, 449.</w:t>
      </w:r>
    </w:p>
    <w:p>
      <w:pPr>
        <w:pStyle w:val="ArticleBody"/>
        <w:jc w:val="left"/>
      </w:pPr>
      <w:r>
        <w:rPr>
          <w:rFonts w:ascii="Nirmala UI" w:hAnsi="Nirmala UI" w:eastAsia="Nirmala UI" w:cs="Nirmala UI"/>
        </w:rPr>
        <w:t>චරිතය අනාවරණය වන්නේ අර්බුදකාරී අවස්ථාවකදීය; බිත්තියේ පෙනුණු අභිරහස් පණිවුඩය බෙල්ෂස්සර්ගේ අත්දැකීම තුළ අර්බුදයක් උත්පාදනය කර, ඔහුගේ රාජ්‍යයේ අවසානය සලකුණු කළේය. එමගින් පෘථිවියේ මෘගයාගේ රාජ්‍යයේ අවසානය සංකේතවත් කරනු ලැබේ. බෙල්ෂස්සර් ඒ ම රාත්‍රියේ ම මරණයට පත්විය; එය ඉරිදා නීතිය නියෝජනය කරයි, එනම් බයිබල් අනාවැකිවල හයවන රාජ්‍යය ලෙස සැලකෙන එක්සත් ජනපදය ඉරිදා නීතියේදී පෙරළා දමනු ලබන අවස්ථාවයි. එහෙත් එක්සත් ජනපදය වහාම රාජවරුන් දස දෙනාගේ ප්‍රධාන රජු බවට පරිවර්තනය වේ. රාජවරුන් දස දෙනා බයිබල් අනාවැකිවල හත්වන රාජ්‍යය වන අතර, ඔවුහු වහාම තම හත්වන රාජ්‍යය මෘගයාට දීමට එකඟ වෙති.</w:t>
      </w:r>
    </w:p>
    <w:p>
      <w:pPr>
        <w:pStyle w:val="ArticleScripture"/>
        <w:jc w:val="left"/>
      </w:pPr>
      <w:r>
        <w:rPr>
          <w:rFonts w:ascii="Nirmala UI" w:hAnsi="Nirmala UI" w:eastAsia="Nirmala UI" w:cs="Nirmala UI"/>
        </w:rPr>
        <w:t>මක්නිසාද, දෙවියන්වහන්සේ තමන්ගේ කැමැත්ත ඉටුකරන ලෙසත්, එකම මනසකින් සිටින ලෙසත්, දෙවියන්වහන්සේගේ වචන සම්පූර්ණ වන තුරු තමන්ගේ රාජ්‍යය මෘගයාට දෙන ලෙසත්, ඔවුන්ගේ හෘදයන් තුළ තැබූසේක. එළිදරව් 17:17.</w:t>
      </w:r>
    </w:p>
    <w:p>
      <w:pPr>
        <w:pStyle w:val="ArticleBody"/>
        <w:jc w:val="left"/>
      </w:pPr>
      <w:r>
        <w:rPr>
          <w:rFonts w:ascii="Nirmala UI" w:hAnsi="Nirmala UI" w:eastAsia="Nirmala UI" w:cs="Nirmala UI"/>
        </w:rPr>
        <w:t>අවසාන චලනයන් වේගවත්ය; ලෝකය එවිට මහත් අර්බුදයක පවතින බැවින්, හයවන රාජධානියෙන් හත්වන රාජධානියටත්, ඉන්පසු අටවන රාජධානියටත් වන සංක්‍රමණය ඉතා වේගවත් වේ. භූමියේ මෘගයාගේ පෙරළා දැමීම බෙල්ශාසර්ට භය උපදවයි; දස රජවරුන්ගේ ප්‍රධාන රජ ලෙස, ඔහු එක්සත් ජනපදය පෙරළා දැමීමේදී භූමියේ සියලු රජවරුන් අත්දකින්නට නියමිත භය නියෝජනය කරයි. එළිදරව් පොතේ එකොළොස්වන අධ්‍යායයේ, බිත්තිය මත ලියවිල්ල දර්ශනය වන “පැය” යනු මහා භූකම්පාවේ “පැය” ය. එම අවස්ථාවේ ඉස්ලාමයේ සංකේත තුනක් ලකුණු කරනු ලබයි; අවසාන දවස්වල රජවරුන්ට භය උපදවන්නේ ඉස්ලාමයයි.</w:t>
      </w:r>
    </w:p>
    <w:p>
      <w:pPr>
        <w:pStyle w:val="ArticleScripture"/>
        <w:jc w:val="left"/>
      </w:pPr>
      <w:r>
        <w:rPr>
          <w:rFonts w:ascii="Nirmala UI" w:hAnsi="Nirmala UI" w:eastAsia="Nirmala UI" w:cs="Nirmala UI"/>
        </w:rPr>
        <w:t>මක්නිසාද, බලව, රජවරු එක්රැස් වූහ, ඔව්හු එකටම ගමන් කළෝය. ඔව්හු එය දැක විස්මයට පත් වූහ; ඔව්හු කලබලයට පත් වී ඉක්මනින් පලා ගියෝය. එහිදී භය ඔවුන් අල්ලාගත්තේය, සහ ප්‍රසව වේදනාවෙහි සිටින ස්ත්‍රියකගේ මෙන් වේදනාවද. ඔබ නැගෙනහිර සුළඟකින් තර්ෂීෂ් නෞකා බිඳ දමන සේක. අප අසා තිබූ පරිදිම, අප දැක ඇත්තෙමු සේනාවල ස්වාමීන්වහන්සේගේ නගරයේ, අපේ දෙවියන්වහන්සේගේ නගරයේය: දෙවියන්වහන්සේ එය සදහටම ස්ථාපිත කරන සේක. සෙලාහ්. ගීතාවලිය 48:4–8.</w:t>
      </w:r>
    </w:p>
    <w:p>
      <w:pPr>
        <w:pStyle w:val="ArticleBody"/>
        <w:jc w:val="left"/>
      </w:pPr>
      <w:r>
        <w:rPr>
          <w:rFonts w:ascii="Nirmala UI" w:hAnsi="Nirmala UI" w:eastAsia="Nirmala UI" w:cs="Nirmala UI"/>
        </w:rPr>
        <w:t>බෙල්ෂාසර්ගේ භෝජන උත්සවයේදී අධිපතීන්, එනම් රජවරු, බාබිලෝනියේ මුද්‍රිකාව පානය කරමින්, දෙවියන්වහන්සේගේ ශුද්ධස්ථානයේ පූජනීය භාජන අතපත් කරමින් හා ඒවා දෙස බලා සිටියදී, බිත්තිය මත ලියවීම ප්‍රකාශ වූ විට බෙල්ෂාසර්ට ඇති වූ භීතියෙන් නිරූපිත වූ පරිදි, භීතිය ඔවුන් අල්ලාගත්තේය. බෙල්ෂාසර්ගේ භීතිය, ප්‍රසව වේදනාවෙහි සිටින ස්ත්‍රියකින් නිරූපිත වන වැඩිවෙමින් යන භීතියකට ආරම්භයක් විය; එළිදරව් පොතේ එකොළොස්වන පරිච්ඡේදයේ “පැය” දොළොස්වන පරිච්ඡේදයට මඟ පාදයි, එහිදී ලාංඡනය ප්‍රසූතියට ආසන්න ස්ත්‍රියකින් නිරූපණය කරනු ලැබේ. පළමු ප්‍රසව වේදනාව වන්නේ භෝජන ශාලාවේ බිත්තිය මත තිබූ ලියවීමය. එම භීතිය ඇති කරනු ලබන්නේ ඉස්ලාමයේ “නැගෙනහිර සුළඟ” ය; එය “තර්ෂීෂ් නැව් බිඳ දමන්නා” ය.</w:t>
      </w:r>
    </w:p>
    <w:p>
      <w:pPr>
        <w:pStyle w:val="ArticleBody"/>
        <w:jc w:val="left"/>
      </w:pPr>
      <w:r>
        <w:rPr>
          <w:rFonts w:ascii="Nirmala UI" w:hAnsi="Nirmala UI" w:eastAsia="Nirmala UI" w:cs="Nirmala UI"/>
        </w:rPr>
        <w:t>බෙල්ෂාසර්ගේ භෝජන ශාලාවේ, “දහසක් ප්‍රභූවරු” බබිලෝනයේ වයින් පානය කරමින් සිටිති; එය ඉරිදා බලහත්කාරයෙන් ක්‍රියාත්මක කිරීම නියෝජනය කරයි. ඒ වේලාවේ, බෙල්ෂාසර් ශුද්ධස්ථානයේ භාණ්ඩ ඇතුළට ගෙන එන්නට සලස්වමින් සිටින බැවින්, නෙබූකද්නෙෂර්ගේ වාද්‍ය වෘන්දය සංගීතය වාදනය කිරීමට ආරම්භ කරයි. තූර්ගේ වේශ්‍යාව ගායනා කිරීමට පටන් ගනියි, සහ ධර්මභ්‍රഷ്ട ඉශ්‍රායෙලය නෙබූකද්නෙෂර්ගේ රන් රූපය වටා නර්තනය කිරීමට පටන් ගනියි. එහෙත් එම උත්සවය “නැගෙනහිර සුළඟ” විසින් බිඳ දැමනු ලැබේ; එය ඉක්මනින් පැමිණෙන “තුන්වන විපත” වන අතර, “හත්වන तुरඹුව” ද වේ. ඉස්ලාමය එම උත්සවය බිඳ දැමූ විට, “ජාතීහු කෝපයට පත් වෙති.” ඔවුහු කෝපයට පත් වෙති, මක්නිසාද තර්ෂීෂ්ගේ නැව්—පෘථිවියේ ආර්ථික ව්‍යුහයේ සංකේතය—එවිට මුහුදේ මධ්‍යයේ ගිලී යන බැවිනි.</w:t>
      </w:r>
    </w:p>
    <w:p>
      <w:pPr>
        <w:pStyle w:val="ArticleScripture"/>
        <w:jc w:val="left"/>
      </w:pPr>
      <w:r>
        <w:rPr>
          <w:rFonts w:ascii="Nirmala UI" w:hAnsi="Nirmala UI" w:eastAsia="Nirmala UI" w:cs="Nirmala UI"/>
        </w:rPr>
        <w:t>ඔබ සතුව තිබූ සියලු ආකාර වූ ධනයේ බහුලත්වය නිසා තර්ෂීෂ් ඔබගේ වෙළෙන්දා වූයේය; ඔව්හු රිදී, යකඩ, තින් හා සීසම් ගෙන ඔබගේ වෙළඳපොළවල වෙළඳාම් කළහ. යාවාන්, තුබාල් සහ මේෂෙක්—ඔව්හු ඔබගේ වෙළෙන්දෝ වූහ; ඔව්හු මනුෂ්‍ය ප්‍රාණයන් සහ පිත්තල භාජන ඔබගේ වෙළඳපොළේ වෙළඳාම් කළහ. තෝගර්මාගේ ගෘහයේ අය අශ්වයන්, අශ්ව සවාරිකරුවන් සහ මූලයන් ගෙන ඔබගේ වෙළඳපොළවල වෙළඳාම් කළහ. දෙදාන්හි මනුෂ්‍යයෝ ඔබගේ වෙළෙන්දෝ වූහ; බොහෝ දූපත් ඔබගේ අතෙහි වෙළඳ භාණ්ඩය වූහ; ඔව්හු දන්ත හා අබනූස් කොටු ත්‍යාගයක් ලෙස ඔබ වෙත ගෙන ආහ. සූරියාව ඔබගේ කර්මාන්තයෙන් නිපදවූ භාණ්ඩවල බහුලත්වය නිසා ඔබගේ වෙළෙන්දා වූයේය; ඔව්හු ඔබගේ වෙළඳපොළවල මරකත, දම් වර්ණ වස්ත්‍ර, කුසලකමින් නෙසා සෙවූ වැඩ, සුක්ෂම ලිනන්, පගඩ හා අගේට් ගෙන වෙළඳාම් කළහ. යූදා සහ ඉශ්‍රායෙල් දේශය—ඔව්හු ඔබගේ වෙළෙන්දෝ වූහ; ඔව්හු ඔබගේ වෙළඳපොළේ මින්නීත්හි තිරිඟු, පන්නාග්, මීපැණි, තෙල් හා බාම් ගෙන වෙළඳාම් කළහ. දමස්කය ඔබගේ කර්මාන්තයෙන් නිපදවූ භාණ්ඩවල බහුලත්වයත්, සියලු ධනයේ බහුලත්වයත් නිසා ඔබගේ වෙළෙන්දා වූයේය; හෙල්බෝන්හි ද්‍රాక్షාරසය හා සුදු ලොම් ගෙන ඔහු වෙළඳාම් කළේය. දාන් ද යාවාන් සමඟ එහා මෙහා යමින් ඔබගේ වෙළඳපොළවල වෙළඳාම් කළහ; දිලිසෙන යකඩ, කැසියා සහ කලමස් ඔබගේ වෙළඳපොළෙහි තිබුණි. දෙදාන් රථ සඳහා වටිනා ඇඳුම් ගෙන ඔබගේ වෙළෙන්දා වූයේය. අරාබිය සහ කේදාර්හි සියලු අධිපතීහු, බැටළුවන්, මේෂයන් සහ එළුවන් ගැන ඔබ සමඟ වෙළඳාම් කළහ; මේ දේවල ඔව්හු ඔබගේ වෙළෙන්දෝ වූහ. ශෙබා සහ රාමාහ්හි වෙළෙන්දෝ—ඔව්හු ඔබගේ වෙළෙන්දෝ වූහ; ඔව්හු ඔබගේ වෙළඳපොළවල සියලු සුවඳ ද්‍රව්‍යවල ශ්‍රේෂ්ඨතම දේවල්ද, සියලු වටිනා ගල්ද, රත්‍රන්ද ගෙන වෙළඳාම් කළහ. හාරාන්, කන්නේ, ඒදන්, ශෙබාහි වෙළෙන්දෝ, අෂ්ෂූර් සහ කිල්මද්—ඔව්හු ඔබගේ වෙළෙන්දෝ වූහ. ඔව්හු සියලු ආකාර දේවල්වලින්ද, නිල් වස්ත්‍රවලින්ද, කුසලකමින් නෙසා සෙවූ වැඩවලින්ද, ලණු බැඳ තදින් අඩංගු කර, දේවදාරයෙන් කළ වටිනා වස්ත්‍ර පෙට්ටිවලින්ද ඔබ සමඟ වෙළඳාම් කළ වෙළෙන්දෝ වූහ. තර්ෂීෂ්හි නැව් ඔබගේ වෙළඳපොළෙහි ඔබ ගැන ගී ගැයූහ; ඔබ සම්පූර්ණ කරනු ලැබ, මුහුද මැද බොහෝ මහිමවත්වනු ලැබූය. ඔබගේ පාරුවෝ ඔබව මහත් ජලයන් තුළට ගෙන ආහ; නැගෙනහිර සුළඟ ඔබව මුහුද මැද බිඳ දැමුවේය. ඔබගේ ධනයත්, ඔබගේ වෙළඳපොළවල්ත්, ඔබගේ වෙළඳ භාණ්ඩත්, ඔබගේ නාවිකයෝත්, ඔබගේ මාර්ගදර්ශකයෝත්, ඔබගේ නැව්-පිළිසකරකරුවෝත්, ඔබගේ වෙළඳ භාණ්ඩයේ වෙළඳාම්කරුවෝත්, ඔබ තුළ සිටින ඔබගේ සියලු යුද්ධ මනුෂ්‍යයෝත්, ඔබ තුළ මැද සිටින ඔබගේ මුළු සමූහයත්—ඔබගේ විනාශයේ දවසේදී මුහුද මැදට වැටී යනු ඇත. එසකියෙල් 27:12–26.</w:t>
      </w:r>
    </w:p>
    <w:p>
      <w:pPr>
        <w:pStyle w:val="ArticleBody"/>
        <w:jc w:val="left"/>
      </w:pPr>
      <w:r>
        <w:rPr>
          <w:rFonts w:ascii="Nirmala UI" w:hAnsi="Nirmala UI" w:eastAsia="Nirmala UI" w:cs="Nirmala UI"/>
        </w:rPr>
        <w:t>“තර්ෂීෂ් නෞකා” යනු පෘථිවි ගෝලයේ ආර්ථික ව්‍යුහයේ සංකේතය වන අතර, “නැගෙනහිර සුළඟ” විසින් ඒවා මුහුද මැද ගිල්වනු ලබයි. මෙය සිදුවන්නේ “නුඹේ විනාශයේ දවසේදී” යැයි එසෙකියෙල් අපට දන්වයි; එසෙකියෙල් පොතේ විසිහත්වන අධ්‍යායේ විෂයය වන්නේ තීරුස් පිළිබඳ විලාපයයි.</w:t>
      </w:r>
    </w:p>
    <w:p>
      <w:pPr>
        <w:pStyle w:val="ArticleScripture"/>
        <w:jc w:val="left"/>
      </w:pPr>
      <w:r>
        <w:rPr>
          <w:rFonts w:ascii="Nirmala UI" w:hAnsi="Nirmala UI" w:eastAsia="Nirmala UI" w:cs="Nirmala UI"/>
        </w:rPr>
        <w:t>යහෝවාගේ වචනය නැවතත් මා වෙත පැමිණියේ මෙසේය: “ඉතින්, මනුෂ්‍ය පුත්‍රයාණෙනි, තීර්ස් ගැන විලාප ගීයක් ගනින්න; තීර්ස්ට මෙසේ කියන්න: ‘මුහුදේ පිවිසුමේ පිහිටා සිටින, බොහෝ දූපත් සඳහා ජනතාව සමඟ වෙළඳාම් කරන තැනැත්තියෙනි, ස්වාමිවූ යහෝවා මෙසේ පවසයි: “අහෝ තීර්ස්, නුඹ කියා තිබේ, ‘මම සම්පූර්ණ අලංකාරයෙන් යුක්ත වෙමි’”’” යෙහෙස්කෙල් 27:1–3.</w:t>
      </w:r>
    </w:p>
    <w:p>
      <w:pPr>
        <w:pStyle w:val="ArticleBody"/>
        <w:jc w:val="left"/>
      </w:pPr>
      <w:r>
        <w:rPr>
          <w:rFonts w:ascii="Nirmala UI" w:hAnsi="Nirmala UI" w:eastAsia="Nirmala UI" w:cs="Nirmala UI"/>
        </w:rPr>
        <w:t>තීරූස්ගේ විනාශයේ දවස මෙම විලාපයේ විෂයය වේ. තීරූස්ගේ විනාශයේ දවස ඉරිදා නීතියය; මක්නිසාද තීරූස් යනු පාප්පදවියේ සංකේතයක් වන අතර, එහි විනිශ්චය ආරම්භ වන්නේ ප්‍රකාශනය දහඅටවන පරිච්ඡේදයේ දෙවන හඬ බබිලෝනයෙන් ජනතාව පිටතට කැඳවීමට ආරම්භ කරන “පැයෙහි” ය.</w:t>
      </w:r>
    </w:p>
    <w:p>
      <w:pPr>
        <w:pStyle w:val="ArticleScripture"/>
        <w:jc w:val="left"/>
      </w:pPr>
      <w:r>
        <w:rPr>
          <w:rFonts w:ascii="Nirmala UI" w:hAnsi="Nirmala UI" w:eastAsia="Nirmala UI" w:cs="Nirmala UI"/>
        </w:rPr>
        <w:t>තවද, “මගේ ජනතාවෙනි, ඇගේ පාපවලට ඔබ පංගුවන්නන් නොවන පිණිසත්, ඇගේ වසංගතයන්ගෙන් ඔබට නොලැබෙන පිණිසත්, ඇගෙන් පිටව එන්න” යයි කියන තවත් හඬක් ස්වර්ගයෙන් මට ඇසුණේය. මක්නිසාද, ඇගේ පාප ස්වර්ගය දක්වා ළඟා වී ඇති අතර, දෙවියන්වහන්සේ ඇගේ අධර්මිෂ්ඨකම් සිහිකළසේක. ඇය ඔබට ප්‍රතිඵල දුන් පරිදි ඇයටත් ප්‍රතිඵල දෙන්න; ඇගේ ක්‍රියාවලට අනුව ඇයට දෙගුණයක් දෙගුණ කර දෙනුමැනව. ඇය පුරවා ඇති කුසලානය තුළ ඇයට දෙගුණයක් පුරවා දෙන්න. ඇය තමන්ම මහිමයට පත් කර, සුඛෝපභෝගීව ජීවත්වූ ප්‍රමාණයටම, ඇයට වේදනාවත් ශෝකයත් දෙනුමැනව. මක්නිසාද, ඇය තම සිත තුළ, ‘මම රැජිනක්ව හිඳිමි; වැන්දඹුවක් නොවෙමි; කිසිසේත් ශෝකය නොදකිමි’ යයි කියන්නීය. එබැවින්, එකම දවසක් තුළ ඇගේ වසංගතයෝ, එනම් මරණයත්, ශෝකයත්, සාගතයත් පැමිණෙන්නෝය; ඇය මුළුමනින්ම ගින්නෙන් දහනය කරනු ලබන්නීය. මක්නිසාද, ඇයට විනිශ්චය කරන ස්වාමිවූ දෙවියන්වහන්සේ බලවත්ය. ඇය සමඟ වේශ්‍යාචාරය කළාවූද, සුඛෝපභෝගීව ජීවත්වූද පෘථිවියේ රජවරු ඇගේ දහනයේ දුම දකින කල, ඇය ගැන අඬමින්ද, ඇය ගැන විලාප කරමින්ද සිටින්නෝය. ඇගේ වේදනාව ගැන භීතිය නිසා දුරින් සිට, ‘අහෝ, අහෝ, ඒ මහත් නගරය වන බබිලෝනිය, ඒ බලවත් නගරය! මක්නිසාද, එක් පැයකින් ඔබේ විනිශ්චය පැමිණියේය’ යයි කියන්නෝය. පෘථිවියේ වෙළෙන්දෝද ඇය ගැන අඬමින් ශෝක කරති; මක්නිසාද, ඔවුන්ගේ වෙළඳ භාණ්ඩ තවදුරටත් කිසිවෙකු මිලදී නොගන්නා බැවිනි. එළිදරව්ව 18:4–11.</w:t>
      </w:r>
    </w:p>
    <w:p>
      <w:pPr>
        <w:pStyle w:val="ArticleBody"/>
        <w:jc w:val="left"/>
      </w:pPr>
      <w:r>
        <w:rPr>
          <w:rFonts w:ascii="Nirmala UI" w:hAnsi="Nirmala UI" w:eastAsia="Nirmala UI" w:cs="Nirmala UI"/>
        </w:rPr>
        <w:t>දානියෙල් පොතෙහි “පැය” ලෙස පස්වරක් භාවිත වන වචනය සෑමවිටම යම් ආකාරයක විනිශ්චයක් නියෝජනය කරයි. එම විනිශ්චයේ ස්වභාවය තීරණය වන්නේ එය භාවිත වන ඡේදයේ සන්දර්භය අනුවය. දානියෙල්ගේ සතරවන පරිච්ඡේදයෙහි “පැය” යන වචනය ප්‍රථමයෙන් භාවිත වන්නේ, 1844 ඔක්තෝබර් 22 දින ආරම්භ වූ විමර්ශනීය විනිශ්චය වුව ද, නැතහොත් ඉරිදා නීතිය සමඟ ආරම්භ වන කාර්යසාධක විනිශ්චය වුව ද, පැමිණෙන විනිශ්චය ප්‍රකාශ කිරීම සඳහාය. අවස්ථා දෙකෙහිම, විමර්ශනීය හෝ කාර්යසාධක විනිශ්චයන් ප්‍රගතිශීලීය. පාප් පදවියේ කාර්යසාධක විනිශ්චය එක්සත් ජනපදයේ ඉරිදා නීතියෙන් ආරම්භ වේ. එය පාප් පදවියේ කාර්යසාධක විනිශ්චය ආරම්භ වන “පැය” සලකුණු කරයි; එම “පැය” යනු, එසකියෙල්ගේ බලවත් හමුදාව ලෙස උස් කරනු ලබන ලකුණ වශයෙන් ශද්‍රක්, මේෂක් සහ අබේද්නෙගෝ විසින් නිරූපිත සාක්ෂිකරුවන් දෙදෙනා උදුන තුළට හෙළනු ලබන, එළිදරව් 11 හි මහත් භූමි කම්පාවේ “පැය”ය. එම “පැය” වන්නේ බෙල්ෂාස්සර්ගේ බිත්තිය මත ලියවිල්ල ප්‍රකාශ වන අවස්ථාවය.</w:t>
      </w:r>
    </w:p>
    <w:p>
      <w:pPr>
        <w:pStyle w:val="ArticleBody"/>
        <w:jc w:val="left"/>
      </w:pPr>
      <w:r>
        <w:rPr>
          <w:rFonts w:ascii="Nirmala UI" w:hAnsi="Nirmala UI" w:eastAsia="Nirmala UI" w:cs="Nirmala UI"/>
        </w:rPr>
        <w:t>පෘථිවියේ ආර්ථික සැපයුම්-මාර්ගයන්ගේ ව්‍යුහය නියෝජනය කරන “තර්ෂීෂ්ගේ නෞකා” එම කාලයේදී මුහුදන්ගේ මධ්‍යයේ ගිලෙයි; එය බෙල්ෂස්සර් විසින් නිරූපිත පරිදි පෘථිවියේ වෙළෙන්දන් හා රජුන් භීතියට පත් කරයි.</w:t>
      </w:r>
    </w:p>
    <w:p>
      <w:pPr>
        <w:pStyle w:val="ArticleBody"/>
        <w:jc w:val="left"/>
      </w:pPr>
      <w:r>
        <w:rPr>
          <w:rFonts w:ascii="Nirmala UI" w:hAnsi="Nirmala UI" w:eastAsia="Nirmala UI" w:cs="Nirmala UI"/>
        </w:rPr>
        <w:t>විවරණ පොතේ එකොළොස්වන පරිච්ඡේදයෙහි, “පැය” යනු ඉස්ලාමයේ “තුන්වන අහෝ!” ඉක්මනින් පැමිණෙන කාලයද, හත්වන तुरහිය නාද වන කාලයද, ජාතීන් කෝපයට පත් කරනු ලබන කාලයද වේ. එම සංකේත තුනම, එම “පැය” තුළම බෙල්ෂශර්ගේ ඝාතනය සිදු කිරීමට ස්වාමීන්වහන්සේ භාවිත කරන දේව-විධානමය උපකරණය ලෙස ඉස්ලාමය වෙත ඉඟි කරයි. බෙල්ෂශර් ඝාතනය කරනු ලැබුවේ, අසාවධාන ලෙස විවෘතව තැබූ දොරටු හරහා රහසින් ඔහුගේ රාජ්‍යයට ඇතුළු වූ සතුරන් විසිනි; එසේම, “මහ භූමිකම්පාව” නම් “පැය” ළං වන කල, මෙක්සිකෝව හා එක්සත් ජනපදය අතර සීමා බිත්තිද අසාවධාන ලෙස විවෘතව තැබී ඇත.</w:t>
      </w:r>
    </w:p>
    <w:p>
      <w:pPr>
        <w:pStyle w:val="ArticleBody"/>
        <w:jc w:val="left"/>
      </w:pPr>
      <w:r>
        <w:rPr>
          <w:rFonts w:ascii="Nirmala UI" w:hAnsi="Nirmala UI" w:eastAsia="Nirmala UI" w:cs="Nirmala UI"/>
        </w:rPr>
        <w:t>දැනටමත් පමණක් නොව, පැපත්වයේ මරණාන්තික තුවාලය සුවවීම දානියෙල් පරිච්ඡේද 11 හි අවසාන පද හයකින් ප්‍රකාශ කර ඇත. එම පදවල, පැපත්වයේ මරණාන්තික තුවාලය සුවවෙමින් සිටින විට ජයගනු ලබන බාධක තුනක් හඳුනා දක්වනු ලැබේ. උතුරේ රජු සෑම විටම අතිශය උසස් බලයට යන තම මාර්ගයේදී බාධක තුනක් ජයගනී, එය සෑම විටම මෙම අනුපිළිවෙළින්ය: පළමුව ඔහුගේ සතුරා, දෙවනුව ඔහුගේ මිත්‍රයා, අවසානයේ ඔහුගේ ගොදුර. පළමුව ජයගනු ලැබුවේ දකුණේ රජුය; ඔහු සෝවියට් සංගමය නියෝජනය කළේය, රෝමයේ අවසාන සතුරා වූ එය 1989 දී අතුගා දමනු ලැබීය. දෙවන බාධකය වන්නේ මහිමාන්විත දේශයයි; එය රෝමයේ මිත්‍රයා වන අතර, රෝමය වෙනුවෙන් සෝවියට් සංගමය ජයගත් එක්සත් ජනපදය නියෝජනය කරයි, එය අප දැන් සලකා බලමින් සිටින “පැය” තුළ ජයගනු ලැබේ. ඉන් අනතුරුව, ඊජිප්තුව ලෙස නිරූපිත තුන්වන බාධකය, පැපත්වය තම ගොදුර වන එක්සත් ජාතීන්ගේ සංවිධානය පාලනයට ගන්නා අවස්ථාව නියෝජනය කරයි.</w:t>
      </w:r>
    </w:p>
    <w:p>
      <w:pPr>
        <w:pStyle w:val="ArticleBody"/>
        <w:jc w:val="left"/>
      </w:pPr>
      <w:r>
        <w:rPr>
          <w:rFonts w:ascii="Nirmala UI" w:hAnsi="Nirmala UI" w:eastAsia="Nirmala UI" w:cs="Nirmala UI"/>
        </w:rPr>
        <w:t>1989දී, එම පද විවෘත කරනු ලැබීම සිදුවූ විට, සහ එතැන්පටන් එම පදයන් පිළිබඳ දැනුම වැඩිවීමක් ඇති වූ විට, ඩැනියෙල් පොතේ එකොළොස්වන පරිච්ඡේදයේ අවසාන පද හය තුළ උතුරු රජු ලෙස නිරූපණය කර ඇති හීදන් රෝමය, පාප් රෝමය, සහ අනතුරුව නූතන රෝමය යන එක් එක් බලයම රාජ්‍යයක් ලෙස ස්ථාපිත වීමට පෙර භූගෝලීය බාධක තුනක් ජයගත යුතු බව හඳුනාගනු ලැබීය. හීදන් රෝමය සම්බන්ධයෙන්, එම බාධක තුන දිශා තුනක් ලෙස නිරූපණය කර තිබුණි.</w:t>
      </w:r>
    </w:p>
    <w:p>
      <w:pPr>
        <w:pStyle w:val="ArticleScripture"/>
        <w:jc w:val="left"/>
      </w:pPr>
      <w:r>
        <w:rPr>
          <w:rFonts w:ascii="Nirmala UI" w:hAnsi="Nirmala UI" w:eastAsia="Nirmala UI" w:cs="Nirmala UI"/>
        </w:rPr>
        <w:t>ඒවායින් එකකින් කුඩා අඟක් මතු විය; එය දකුණ දෙසටත්, නැගෙනහිර දෙසටත්, අලංකාර දේශය දෙසටත් අතිශයින් මහත් විය. දානියෙල් 8:9.</w:t>
      </w:r>
    </w:p>
    <w:p>
      <w:pPr>
        <w:pStyle w:val="ArticleBody"/>
        <w:jc w:val="left"/>
      </w:pPr>
      <w:r>
        <w:rPr>
          <w:rFonts w:ascii="Nirmala UI" w:hAnsi="Nirmala UI" w:eastAsia="Nirmala UI" w:cs="Nirmala UI"/>
        </w:rPr>
        <w:t>පාප්මය රෝමයට නම් ඒවා උදුරා දමනු ලැබිය යුතු අඟ තුනක් වූහ.</w:t>
      </w:r>
    </w:p>
    <w:p>
      <w:pPr>
        <w:pStyle w:val="ArticleScripture"/>
        <w:jc w:val="left"/>
      </w:pPr>
      <w:r>
        <w:rPr>
          <w:rFonts w:ascii="Nirmala UI" w:hAnsi="Nirmala UI" w:eastAsia="Nirmala UI" w:cs="Nirmala UI"/>
        </w:rPr>
        <w:t>මම ඒ අං ගැන කල්පනා කරමින් සිටියෙමි; එවිට, බලව, ඒවා අතරෙන් තවත් කුඩා අඟක් නැඟී ආවේය; එය ඉදිරියෙහි පළමු අංවලින් තුනක් මුල් සමඟ උදුරා දමනු ලැබීය. තවද, බලව, මේ අඟ තුළ මනුෂ්‍යයාගේ ඇස්වලට සමාන ඇස්ද, මහත් දේ කථා කරන මුඛයක්ද තිබුණේය. දානියෙල් 7:8.</w:t>
      </w:r>
    </w:p>
    <w:p>
      <w:pPr>
        <w:pStyle w:val="ArticleBody"/>
        <w:jc w:val="left"/>
      </w:pPr>
      <w:r>
        <w:rPr>
          <w:rFonts w:ascii="Nirmala UI" w:hAnsi="Nirmala UI" w:eastAsia="Nirmala UI" w:cs="Nirmala UI"/>
        </w:rPr>
        <w:t>දානියෙල් 11 වන පරිච්ඡේදයේ අවසාන පද හය තුළ නිරූපිත නූතන රෝමය (උතුරේ රජු) සඳහා, අභියෝග තුන වූයේ දකුණේ රජු, මහිමාන්විත දේශය, සහ මිසරයයි. අන්‍යජාතික රෝමය හා පාප්තන්ත්‍රික රෝමය සම්බන්ධයෙන් තිබූ ලෙසම, එම අභියෝග තුන භූගෝලීය අභියෝග නිරූපණය කළේය. දානියෙල් 11 වන පරිච්ඡේදයේ අවසාන පද හය තුළ උතුරේ රජු ලෙස නිරූපිත නූතන රෝමය, “බිත්ති” තුනක් ජයගැනීමට අවශ්‍ය විය; සහ පළමු බිත්තිය සමඟම, සැබෑ බිත්තියක් ඉවත් කළ එම කාලයේම දාර්ශනික “බිත්තියක්” ද ඉවත් කරන ලදී. 1989 දී, උතුරේ රජු සෝවියට් සංගමය (දකුණේ රජු) බිඳ හෙළූ විට, බර්ලින් බිත්තිය කඩා ඉවත් කරන ලද පරිද්දෙන්, “යකඩ තිරය” නම් දාර්ශනික “බිත්තිය” ද ඉවත් කරන ලදී.</w:t>
      </w:r>
    </w:p>
    <w:p>
      <w:pPr>
        <w:pStyle w:val="ArticleBody"/>
        <w:jc w:val="left"/>
      </w:pPr>
      <w:r>
        <w:rPr>
          <w:rFonts w:ascii="Nirmala UI" w:hAnsi="Nirmala UI" w:eastAsia="Nirmala UI" w:cs="Nirmala UI"/>
        </w:rPr>
        <w:t>බෙල්ෂෂ්ෂර්ගේ විනිශ්චයේ “පැය” තුළ, බිත්තිය මත ලිවීම ප්‍රකාශ වී, ඔහුගේ සතුරෝ රහසිගතව රැකවල් නොකළ දොරටු හරහා ඇතුළු වෙමින් සිටියදී, සභාව හා රාජ්‍යය වෙන්කිරීමේ දාර්ශනික “බිත්තිය” ඉවත් කරනු ලැබේ; එම අතර, තුන්වන අභාග්‍යයේ ඉස්ලාමය මහිමාන්විත දේශයේ දක්ෂිණ සීමාවේ අවධානයෙන් තොරව තිබූ “බිත්තිය” හරහා රහසිගතව ඇතුළු වී ඇත.</w:t>
      </w:r>
    </w:p>
    <w:p>
      <w:pPr>
        <w:pStyle w:val="ArticleBody"/>
        <w:jc w:val="left"/>
      </w:pPr>
      <w:r>
        <w:rPr>
          <w:rFonts w:ascii="Nirmala UI" w:hAnsi="Nirmala UI" w:eastAsia="Nirmala UI" w:cs="Nirmala UI"/>
        </w:rPr>
        <w:t>එක්සත් ජාතීන් සංවිධානය නියෝජනය කරන “මිසරය” ජයගනු ලැබූ විටත්, තීර්හි වේශ්‍යාව විසින් මෙහෙයවනු ලබන එක්-ලෝක ආණ්ඩුව පිළිගැනීමට සෑම ජාතියක්ම බලකෙරෙන බැවින් “ජාතික ස්වෛරීභාවය” නම් දාර්ශනික “බිත්තිය” ඉවත් කරනු ලබන විටත්, ඒ සමයේ අන්තිම දවස්වල යුධ නීතිය හා අත්තනෝමතික පාලනය ජනනය කරන මූල්‍ය කඩාවැටීමක් සිදුවනු ඇත. “වෝල් ස්ට්‍රීට්” යනුවෙන් හඳුන්වන වීථියක කිසිවක් සැබැවින්ම සිදුවිය හැක.</w:t>
      </w:r>
    </w:p>
    <w:p>
      <w:pPr>
        <w:pStyle w:val="ArticleScripture"/>
        <w:jc w:val="left"/>
      </w:pPr>
      <w:r>
        <w:rPr>
          <w:rFonts w:ascii="Nirmala UI" w:hAnsi="Nirmala UI" w:eastAsia="Nirmala UI" w:cs="Nirmala UI"/>
        </w:rPr>
        <w:t>“දෙවියන්වහන්සේගේ කාර්යයට දැන් ඉතා කඤ්චුකව ආයෝජනය කරනු ලබනද, ආත්මාර්ථකාමී ලෙස තමන් වෙත රඳවා තබාගනු ලබනද එම සම්පත්, තව සුළු කලකින් සියලු මූර්ති සමඟ මීයන්ටත් වවුලන්ටත් විසි කර දමනු ලබන්නේය. නිත్య දර්ශනවල යථාර්ථය මනුෂ්‍යයාගේ ඉන්ද්‍රියයන්ට විවෘත වන කල, මුදල් ඉතා හදිසියේම තම අගයෙන් පහළ වැටෙනු ඇත.” Welfare Ministry, 266.</w:t>
      </w:r>
    </w:p>
    <w:p>
      <w:pPr>
        <w:pStyle w:val="ArticleBody"/>
        <w:jc w:val="left"/>
      </w:pPr>
      <w:r>
        <w:rPr>
          <w:rFonts w:ascii="Nirmala UI" w:hAnsi="Nirmala UI" w:eastAsia="Nirmala UI" w:cs="Nirmala UI"/>
        </w:rPr>
        <w:t>අපි ඊළඟ ලිපියෙහි බෙල්ෂස්සර් පිළිබඳ අපගේ අධ්‍යයනය තවදුරටත් කරගෙන යමු.</w:t>
      </w:r>
    </w:p>
    <w:p>
      <w:pPr>
        <w:pStyle w:val="ArticleScripture"/>
        <w:jc w:val="left"/>
      </w:pPr>
      <w:r>
        <w:rPr>
          <w:rFonts w:ascii="Nirmala UI" w:hAnsi="Nirmala UI" w:eastAsia="Nirmala UI" w:cs="Nirmala UI"/>
        </w:rPr>
        <w:t>“අද දින, එලියාගේ දවස්වල මෙන්, දෙවියන්වහන්සේගේ ආඥා රක්ෂා කරන ජනතාව හා ව්‍යාජ දෙවිවරුන්ට නමස්කාර කරන්නන් අතර ඇති වෙන්කිරීමේ රේඛාව පැහැදිලිව ඇඳී ඇත. ‘ඔබ දෙමත අතර කොපමණ කල් තඩබඩමින් සිටිනෙහුද?’ යයි එලියා හඬනඟා කීවේය; ‘ස්වාමීන්වහන්සේ දෙවියන් නම්, උන්වහන්සේ අනුව යන්න; බාල් නම්, ඔහු අනුව යන්න.’ 1 රාජාවලිය 18:21. තවද අද දින සඳහා වූ පණිවිඩය මෙයයි: ‘මහා බබිලෝනිය වැටී ඇත, වැටී ඇත…. මාගේ සෙනඟෙනි, ඇයගේ පාපවලට ඔබ හවුල් නොවන පිණිසත්, ඇයගේ පීඩාවලින් ඔබ නොලබන පිණිසත්, ඇය වෙතින් පිටතට එන්න. මක්නිසාද ඇයගේ පාප ස්වර්ගය දක්වා ළඟා වී ඇත, දෙවියන්වහන්සේ ඇයගේ අධර්මිෂ්ඨකම් සිහි කර ඇතිසේක.’ එළිදරව් 18:2, 4, 5.”</w:t>
      </w:r>
    </w:p>
    <w:p>
      <w:pPr>
        <w:pStyle w:val="ArticleScripture"/>
        <w:jc w:val="left"/>
      </w:pPr>
      <w:r>
        <w:rPr>
          <w:rFonts w:ascii="Nirmala UI" w:hAnsi="Nirmala UI" w:eastAsia="Nirmala UI" w:cs="Nirmala UI"/>
        </w:rPr>
        <w:t>“සෑම ආත්මයකටම පරීක්ෂාව පැමිණෙන කාලය ඉතා දුර නොවේ. අසත්‍ය සබ්බතය පිළිපැදීම අප මත බලකරනු ලබන්නේය. මේ ගැටුම දෙවියන්වහන්සේගේ ආඥා සහ මනුෂ්‍යයන්ගේ ආඥා අතර වනු ඇත. ලෝකීය ඉල්ලීම්වලට පියවරෙන් පියවර යටත් වී, ලෝකීය චාරිත්‍රවලට අනුකූල වූ අය, එවිට උපහාසයට, අපහාසයට, තර්ජිත සිරගත කිරීමට සහ මරණයට තමන්ම යටත් කරගැනීමට වඩා, පවතින බලධාරීන්ට යටත් වනු ඇත. ඒ කාලයේදී රන් කසළෙන් වෙන් කරනු ලබන්නේය. සැබෑ භක්තිමත්කම, එහි පිටපත් පෙනුමෙන් හා බැබළෙන ආභරණයෙන් පැහැදිලිවම වෙනස් කොට හඳුනාගනු ලබන්නේය. අප එහි දීප්තිය නිසා අගය කළ බොහෝ තාරකාවක් එවිට අන්ධකාරයේ නිවී යනු ඇත. ශුද්ධස්ථානයේ ආභරණ පැළඳගෙන සිටින නමුත් ක්‍රිස්තුස්වහන්සේගේ ධර්මිෂ්ඨකමෙන් නොඇඳුණු අය, එවිට තමන්ගේම නිරවරණභාවයේ ලජ්ජාවෙන් ප්‍රකාශ වන්නෝය.”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විසි නවවන අංකය</dc:title>
  <dc:subject>බෙල්ෂස්සර්ගේ භෝජන සංග්‍රහය සහ අනාගතවක්තෘමය වේලාව: ඉරිදා නීතිය, බබිලෝනියේ වැටීම, සහ අවසාන අර්බුදය හෙළිදරව් කිරීම</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