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හැත්තෑ හතවැන්නා</w:t>
      </w:r>
    </w:p>
    <w:p>
      <w:pPr>
        <w:pStyle w:val="ArticleSubtitle"/>
        <w:jc w:val="left"/>
      </w:pPr>
      <w:r>
        <w:rPr>
          <w:rFonts w:ascii="Nirmala UI" w:hAnsi="Nirmala UI" w:eastAsia="Nirmala UI" w:cs="Nirmala UI"/>
        </w:rPr>
        <w:t>අනාගතවාණිමය අන්තර්දෘෂ්ටි: ඉස්ලාම්, 2001 සැප්තැම්බර් 11, සහ නැගෙනහිර සුළඟේ දවස</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2024-01-31</w:t>
      </w:r>
    </w:p>
    <w:p>
      <w:pPr>
        <w:pStyle w:val="ArticleBody"/>
        <w:jc w:val="left"/>
      </w:pPr>
      <w:r>
        <w:rPr>
          <w:rFonts w:ascii="Nirmala UI" w:hAnsi="Nirmala UI" w:eastAsia="Nirmala UI" w:cs="Nirmala UI"/>
        </w:rPr>
        <w:t>තුන්වන අහෝකාරයේ ඉස්ලාමය 2001 සැප්තැම්බර් 11 දින අනාවැකිමය ඉතිහාසයට ඇතුළත් විය; එය වහාම රඳවා තබන ලදී. එම වේලාවේ පසු වැස්ස වැටීමට ආරම්භ විය, නමුත් එය “මිනුම් කරන ලද” එකක් විය.</w:t>
      </w:r>
    </w:p>
    <w:p>
      <w:pPr>
        <w:pStyle w:val="ArticleScripture"/>
        <w:jc w:val="left"/>
      </w:pPr>
      <w:r>
        <w:rPr>
          <w:rFonts w:ascii="Nirmala UI" w:hAnsi="Nirmala UI" w:eastAsia="Nirmala UI" w:cs="Nirmala UI"/>
        </w:rPr>
        <w:t>එය පැළවී ඉදිරියට පැන නඟින කල, ඔබ එය සමඟ මිතුරන් වශයෙන් නොව, මිතුරන් නොවන වාදයක යෙදෙනු ඇත; නැගෙනහිර සුළඟ හමන දවසේ ඔහු තම දරුණු සුළඟ නවත්වා තැබුවේය. එබැවින් යාකොබ්ගේ අයුතුකම පවිත්‍ර කරනු ලබන්නේ මෙයින්ය; ඔහුගේ පාපය ඉවත් කිරීමේ සම්පූර්ණ ඵලයද මෙයය; එනම්, ඔහු පූජාසනයේ සියලු ගල් කුඩු කර බිඳ දැමූ හුණුගල් මෙන් කරන කල, අශේරා වෘක්ෂස්ථානද රූපද නැවත නැඟී නොසිටිනු ඇත. එහෙත් බලකොටුවලින් ආරක්ෂිත නගරය පාළු වනු ඇත, වාසස්ථානය අත්හැර දමනු ලබනු ඇත, සහ කාන්තාරයක් මෙන් ඉතිරි කරනු ලබනු ඇත; එහි වස්සා ආහාර ගනු ඇත, එහිම වැතිර සිටිනු ඇත, එහි අතුද කා දමනු ඇත. එහි ශාඛා වියළී ගිය කල, ඒවා කඩා දමනු ලබනවා ඇත; ස්ත්‍රීහු এসে ඒවා ගිනි දමති; මක්නිසාද, එය අවබෝධයක් නැති ජනතාවකි; එබැවින් ඔවුන් සෑදූ තැනැන්වහන්සේ ඔවුන්ට කරුණාව නොකරන සේක, ඔවුන් රූපගත කළ තැනැන්වහන්සේ ඔවුන්ට ප්‍රසාදය නොපෙන්වන සේක. තවද ඒ දවසේදී, යෙහෝවාණන් වහන්සේ ගඟේ නාලිකාවෙන් මිසරයේ ඔයට දක්වා ගසා පහ කරනු ඇත; ඉශ්‍රායෙල්ගේ පුත්‍රයෙනි, ඔබ සැම එක් එක්කෙනා වශයෙන් එකතු කරනු ලබන්නහුය. තවද ඒ දවසේදී, මහත් කාහලය හඬවනු ලබන්නේය; එවිට අසූරියාවේ දේශයේ විනාශ වීමට ආසන්නව සිටියෝද, මිසරයේ දේශයේ විසිර දමනු ලැබූවෝද පැමිණ, යෙරුසලමේ ශුද්ධ කන්දෙහි යෙහෝවාණන් වහන්සේට නමස්කාර කරනු ඇත. යෙසායා 27:6–13.</w:t>
      </w:r>
    </w:p>
    <w:p>
      <w:pPr>
        <w:pStyle w:val="ArticleBody"/>
        <w:jc w:val="left"/>
      </w:pPr>
      <w:r>
        <w:rPr>
          <w:rFonts w:ascii="Nirmala UI" w:hAnsi="Nirmala UI" w:eastAsia="Nirmala UI" w:cs="Nirmala UI"/>
        </w:rPr>
        <w:t>“නැගෙනහිර සුළඟේ දවස” යන්න අග වැස්සේ පැමිණීමද, තුන්වන අවාසනාවේ ඉස්ලාමයද හඳුන්වා දෙයි. එය තවද “යාකොබ්ගේ අපරාධය පවිත්‍ර කරනු ලබන” ඉතිහාසයේ ආරම්භයද සලකුණු කරයි. නැගෙනහිර සුළඟේ දවස 2001 සැප්තැම්බර් 11 වන දින පැමිණි අතර, එම අවස්ථාවේදී ජීවමාන අයගේ විනිශ්චය ආරම්භ විය. ජීවමාන අයගේ විනිශ්චය තුන්වන දූතයාගේ අවසාන සේවය වන අතර, එක්ලක්ෂ හතළිස් හතර දහසේ පාප ඉවත් කිරීම ආරම්භ වූයේ එහිදීය. යෙසායා “මේකින්” යැයි ලියා ඇති විට අදහස් කළේ එයයි.</w:t>
      </w:r>
    </w:p>
    <w:p>
      <w:pPr>
        <w:pStyle w:val="ArticleBody"/>
        <w:jc w:val="left"/>
      </w:pPr>
      <w:r>
        <w:rPr>
          <w:rFonts w:ascii="Nirmala UI" w:hAnsi="Nirmala UI" w:eastAsia="Nirmala UI" w:cs="Nirmala UI"/>
        </w:rPr>
        <w:t>“මේකින්,” යන වචනවලට පෙර ඇති වචන මෙසේය: “ප්‍රමාණයෙන්, එය පැළවෙමින් පිටතට එන කල, ඔබ එය සමඟ විවාද කරනු ඇත: නැගෙනහිර සුළඟේ දවසේදී ඔහු තම උග්‍ර සුළඟ නවත්වයි.” “මේකින්,” යන්න යාකොබ් ලෙස නිරූපිත අයගෙන් පාපය පවිත්‍ර කරන විශේෂ පරීක්ෂාකාරී සත්‍යයන් හඳුනා දෙයි. එම සත්‍යයන්ට පසුවැසි වැස්ස පැමිණීම සලකුණු කරන සිදුවීම (9/11) ඇතුළත් වේ. එම සත්‍යයන්ට පසුවැසි වැස්ස “පණිවිඩයක්” ලෙස අර්ථ දක්වනු ලබන බවත්, එම “පණිවිඩය” ඉස්ලාමය බවත් ඇතුළත් වේ. එයට “නැගෙනහිර සුළඟ” තුන්වන අභාග්‍යයේ ඉස්ලාමය බව සත්‍යයද ඇතුළත් වන අතර, ඉස්ලාමයේ අනතුරුව ඇතිවන සංයමනය (නවත්වයි) යන ප්‍රකාශිත ලක්ෂණයද ඇතුළත් වේ.</w:t>
      </w:r>
    </w:p>
    <w:p>
      <w:pPr>
        <w:pStyle w:val="ArticleBody"/>
        <w:jc w:val="left"/>
      </w:pPr>
      <w:r>
        <w:rPr>
          <w:rFonts w:ascii="Nirmala UI" w:hAnsi="Nirmala UI" w:eastAsia="Nirmala UI" w:cs="Nirmala UI"/>
        </w:rPr>
        <w:t>පරීක්ෂණයම 2001 සැප්තැම්බර් 11 දින ආරම්භ වූ “විවාදය” මඟින් නිරූපණය කරනු ලැබේ. පළමු බලාපොරොත්තුභංගය නියෝජනය කරන විට, යෙරෙමියාට දෙවියන් වෙත “ආපසු හැරී” අගනා දේ නින්දිත දේවලින් වෙන් කරන ලෙස උපදෙස් දෙන ලදී. පරීක්ෂණයේ පණිවුඩයේ “ඵලය” නමස්කාරකයන්ගේ පන්තීන් දෙකක් උපදවයි.</w:t>
      </w:r>
    </w:p>
    <w:p>
      <w:pPr>
        <w:pStyle w:val="ArticleBody"/>
        <w:jc w:val="left"/>
      </w:pPr>
      <w:r>
        <w:rPr>
          <w:rFonts w:ascii="Nirmala UI" w:hAnsi="Nirmala UI" w:eastAsia="Nirmala UI" w:cs="Nirmala UI"/>
        </w:rPr>
        <w:t>මෝඩයාගේ විනිශ්චය මෙසේ නිරූපණය කර ඇත: “ඔහු පූජාසනයේ සියලු ගල් කඩාවැටී කුඩු කරන ලද හුණුගල් මෙන් කරන විට, අරණ්‍යපූජාස්ථාන හා ප්‍රතිමා ස්ථිරව නොසිටින්නෝය.” යෙසායා මෙහි විසිඅටවන සහ විසි නවවන අධ්‍යායවල සියල්ල උඩුයටිකුරු කරන්නන්ට විරුද්ධව ප්‍රකාශ කළ තීන්දුව සම්බන්ධයෙන් සඳහන් කරයි. ඔවුන් මුද්‍රා කළ පොත තේරුම්ගත නොහැකි අය වෙති. දුෂ්ටයාගේ ක්‍රියාව (ඵලය) කුඹල්කරුගේ මැටි මෙන් සැලකිය යුතුය.</w:t>
      </w:r>
    </w:p>
    <w:p>
      <w:pPr>
        <w:pStyle w:val="ArticleScripture"/>
        <w:jc w:val="left"/>
      </w:pPr>
      <w:r>
        <w:rPr>
          <w:rFonts w:ascii="Nirmala UI" w:hAnsi="Nirmala UI" w:eastAsia="Nirmala UI" w:cs="Nirmala UI"/>
        </w:rPr>
        <w:t>එබැවින්, බලව, මම මේ ජනතාව අතර අද්භුත ක්‍රියාවක්, එනම් අද්භුත ක්‍රියාවක්ද විස්මයක්ද සිදු කිරීමට ඉදිරියට යන්නෙමි; මක්නිසාද ඔවුන්ගේ ප්‍රඥාවන්තයන්ගේ ප්‍රඥාව නශ්ට වන්නේය, ඔවුන්ගේ බුද්ධිමතුන්ගේ අවබෝධය සැඟවී යන්නේය. සමිඳාණන් වහන්සේගෙන් තමන්ගේ උපදේශය ගැඹුරින් සඟවා තැබීමට යත්න දරන්නන්ට අහෝ! ඔවුන්ගේ ක්‍රියා අන්ධකාරයේය, ඔවුහු කියති, අප දකින්නේ කවුද? අප දන්නේ කවුද? නිසැකවම, ඔබ සැමගේ දේවල් උඩුයටිකුරු කිරීම කුඹල්කරුගේ මැටි ලෙස ගණන් කරනු ලබන්නේය; මක්නිසාද කෘතිය තමන් සාදන ලද තැනැත්තා ගැන, ඔහු මාව සාදා නැතැයි කියන්නේද? හෝ හැඩගස්වන ලද දේ තමන් හැඩගස්වූ තැනැත්තා ගැන, ඔහුට අවබෝධයක් නොතිබුණේයැයි කියන්නේද? යෙසායා 29:14–16.</w:t>
      </w:r>
    </w:p>
    <w:p>
      <w:pPr>
        <w:pStyle w:val="ArticleBody"/>
        <w:jc w:val="left"/>
      </w:pPr>
      <w:r>
        <w:rPr>
          <w:rFonts w:ascii="Nirmala UI" w:hAnsi="Nirmala UI" w:eastAsia="Nirmala UI" w:cs="Nirmala UI"/>
        </w:rPr>
        <w:t>දුෂ්ටයන්ගේ ක්‍රියාව කුම්භකාරයාගේ මැටිවලට සමාන වනු ඇත; තවද විසිහත්වන අධ්‍යායයේ ඔවුන්ගේ ක්‍රියාව සමාන ආකාරයකින්, කුඩුකරනු ලැබ පිසැඳී බිඳදමනු ලබන හුනුගල් මෙන් නිරූපණය කර ඇත. හුනුගල් හෝ කුම්භකාරයාගේ මැටි පහසුවෙන් කුඩු කර හැක; එබැවින් “වේදිකාවේ සියලු ගල් පිසැඳී බිඳදමනු ලබන හුනුගල් මෙන්” කිරීමේ ක්‍රියාවද, “අරණ්‍යස්ථාන සහ රූප” බිඳ හෙළීමේ ක්‍රියාවද, ඒවා “තව දුරටත් නැගී නොසිටින” පරිදි කිරීමද, යෝෂියා රජුගේ ප්‍රතිසංස්කරණය මගින් නිරූපිත එම ක්‍රියාවමය. යෝෂියාගේ ප්‍රතිසංස්කරණයෙන් නිරූපිත අවසාන පුනරුජ්ජීවනය හා ප්‍රතිසංස්කරණයේදී, ඇඩ්වෙන්ටිස්ට් සමාගම්මය ව්‍යුහය පාළු වනු ඇත; මක්නිසාද “බලකොටුවලින් වටවූ නගරය පාළු වනු ඇත, වාසස්ථානය අත්හරිනු ලබන අතර, කාන්තාරයක් මෙන් ඉතිරි කරනු ලබනු ඇත.” ඔවුන්ගේ සියලු ක්‍රියා—එනම් ලෝකය පුරා පවතින දහස් ගණනක් දේවස්ථාන, පාසල්, කොලේජ, විශ්වවිද්‍යාල, රෝහල් සහ කාර්යාල ගොඩනැගිලි—අනාගතවාදී අර්ථයෙන් කිසිදු වටිනාකමක් නැති කුඩු බවට පිසැඳී බිඳදමනු ලබනු ඇත.</w:t>
      </w:r>
    </w:p>
    <w:p>
      <w:pPr>
        <w:pStyle w:val="ArticleBody"/>
        <w:jc w:val="left"/>
      </w:pPr>
      <w:r>
        <w:rPr>
          <w:rFonts w:ascii="Nirmala UI" w:hAnsi="Nirmala UI" w:eastAsia="Nirmala UI" w:cs="Nirmala UI"/>
        </w:rPr>
        <w:t>සාමාජිකත්වයද පාළු වන්නේය. මක්නිසාද “අවබෝධයක් නැති” එම “ජනයා” “වියළී ගිය” “ශාඛා” මෙන් “කැඩී ඉවත් කරනු ලැබ” “ගින්නෙහි දමනු” ලබන්නෝය. එසේ වන්නේ “ඔවුන් සෑදූ තැනැත්තා ඔවුන් කෙරෙහි දයාව නොපෙන්වන” බැවින්ද, “ඔවුන් හැඩගැන්වූ තැනැත්තා ඔවුන්ට කිසි අනුග්‍රහයක් නොපෙන්වන” බැවින්ද ය.</w:t>
      </w:r>
    </w:p>
    <w:p>
      <w:pPr>
        <w:pStyle w:val="ArticleBody"/>
        <w:jc w:val="left"/>
      </w:pPr>
      <w:r>
        <w:rPr>
          <w:rFonts w:ascii="Nirmala UI" w:hAnsi="Nirmala UI" w:eastAsia="Nirmala UI" w:cs="Nirmala UI"/>
        </w:rPr>
        <w:t>පරීක්ෂණයේ පණිවුඩය මගින් සිදු කරනු ලබන වෙන්කිරීම සම්පූර්ණ වූ විට, එළිදරව් පොතේ දහඅටවන පරිච්ඡේදයේ දෙවන හඬ දෙවියන්වහන්සේගේ අනෙක් රැළ බබිලෝනියෙන් පිටතට කැඳවයි; මක්නිසාද ඒ දවසේදී “එසේ සිදුවනු ඇත” යයි, “මහා තුරුම්පුව පිඹිනු ලබන්නේය; එවිට අෂූර් දේශයේ විනාශයට ළංව සිටියෝද, මිසර දේශයේ පිටුවහල් කරනු ලැබුවෝද පැමිණ, යෙරුසලමේ ශුද්ධ කන්දේදී ස්වාමීන්වහන්සේට නමස්කාර කරනු ඇත.”</w:t>
      </w:r>
    </w:p>
    <w:p>
      <w:pPr>
        <w:pStyle w:val="ArticleBody"/>
        <w:jc w:val="left"/>
      </w:pPr>
      <w:r>
        <w:rPr>
          <w:rFonts w:ascii="Nirmala UI" w:hAnsi="Nirmala UI" w:eastAsia="Nirmala UI" w:cs="Nirmala UI"/>
        </w:rPr>
        <w:t>අපි සලකා බලමින් සිටින මෙම ඡේදය (යෙසායා විසිහත, අටවන පදයෙන් දහතුන්වන පදය දක්වා), 2001 සැප්තැම්බර් 11 දින ආරම්භ වූ අනාවැකිමය ඉතිහාසය හඳුනා දෙයි; තවද අවසානයේ දෙවියන්වහන්සේගේ අනෙක් රැළ බබිලෝනියෙන් පිටතට කැඳවන අයගේ පරීක්ෂාවත් පවිත්‍රීකරණයත් නිරූපණය කරයි. එම පරිච්ඡේදයේ ආරම්භක පද, එම ඉතිහාසය තුළම ගායනා කළ යුතු ගීතයක් හඳුනා දෙයි.</w:t>
      </w:r>
    </w:p>
    <w:p>
      <w:pPr>
        <w:pStyle w:val="ArticleScripture"/>
        <w:jc w:val="left"/>
      </w:pPr>
      <w:r>
        <w:rPr>
          <w:rFonts w:ascii="Nirmala UI" w:hAnsi="Nirmala UI" w:eastAsia="Nirmala UI" w:cs="Nirmala UI"/>
        </w:rPr>
        <w:t>එදින ඔබ ඇයට ගැන ගී ගයන්න: “රතු ද්‍රాక్షාරසයේ මිදි වත්තක්ය.” මම, ස්වාමීන්වහන්සේ, එය රැකගන්නෙමි; මම එයට සෑම මොහොතකම ජලය සපයන්නෙමි. කිසිවෙකු එයට හානියක් නොකරන පිණිස, මම එය රෑ දවාල රැකගන්නෙමි. උදහස මා තුළ නැත. සටනේදී කටු පඳුරු හා ගස්කටු මාට විරුද්ධව පිහිටුවන්නේ කවුද? මම ඔවුන් මැදින් ගමන් කරමින්, ඔවුන් එකට දවා දමන්නෙමි. නැතහොත් ඔහු මාගේ බලය අල්ලාගනිත්වා, ඔහු මා සමඟ සමාදානය කරගැනීම පිණිස; ඔහු මා සමඟ සමාදානය කරගන්නාය. යාකොබ්ගෙන් පැමිණෙන්නන් මුල් බැසීමට ඔහු සලස්වන්නේය; ඉශ්‍රායෙල් මල් පිපෙමින් අංකුර දමන්නේය, ලෝකයේ මුහුණ පලයෙන් පුරවන්නේය. ඔහු ඔහුට පහර දුන් අයට පහර දුන් ලෙසම, ඔහුටද පහර දුන්නාද? නැතහොත් ඔහු විසින් මරා දැමූවන්ගේ මරණය අනුවම, ඔහුද මරා දමනු ලැබුවාද? යෙසායා 27:2–7.</w:t>
      </w:r>
    </w:p>
    <w:p>
      <w:pPr>
        <w:pStyle w:val="ArticleBody"/>
        <w:jc w:val="left"/>
      </w:pPr>
      <w:r>
        <w:rPr>
          <w:rFonts w:ascii="Nirmala UI" w:hAnsi="Nirmala UI" w:eastAsia="Nirmala UI" w:cs="Nirmala UI"/>
        </w:rPr>
        <w:t>මිදිවතු ගීතය යනු, දෙවියන් වහන්සේ ප්‍රේම කොට සුරක්ෂිත කළ මිදිවත්තක් ලෙස උන්වහන්සේගේ ජනතාව මුලින්ම හඳුන්වා දෙන ගීතයයි. ඉන්පසු, ක්‍රිස්තුස්වහන්සේගේ ධර්මිෂ්ඨකම අල්ලා ගැනීමට කැමති වන්නා වූ කිසිවෙකුටත් පිළිගැනීමේ පොරොන්දුවක් එය ඉදිරිපත් කරයි. ඉන්පසු, වර්ෂා අවධි දෙකකින් නිරූපිත ශුද්ධාත්මයාණන්ගේ වගුරුවා හැරීමේ පොරොන්දුව එය හඳුන්වා දෙයි. වර්ෂාවේ පළමු අවධිය මල් හා අංකුර ජීවමාන කරයි, දෙවන අවධිය මුළු පොළොවම පලයෙන් පුරවයි.</w:t>
      </w:r>
    </w:p>
    <w:p>
      <w:pPr>
        <w:pStyle w:val="ArticleBody"/>
        <w:jc w:val="left"/>
      </w:pPr>
      <w:r>
        <w:rPr>
          <w:rFonts w:ascii="Nirmala UI" w:hAnsi="Nirmala UI" w:eastAsia="Nirmala UI" w:cs="Nirmala UI"/>
        </w:rPr>
        <w:t>දැවැන්ත වතුගීතය යනු, දෙවියන් වහන්සේ පෙර තෝරාගත් ජනතාවක් අතහැර ගොස්, නව තෝරාගත් ජනතාවක් සමඟ ගිවිසුමට ඇතුළු වන කාල අවධිය හඳුන්වා දෙන ගීතයයි. අටවන පදයෙන් ආරම්භ වන පදයන්, අධ්‍යායයේ ආරම්භක පදයන් සරලව නැවත පවසමින් ඒවා විස්තාර කරයි. අධ්‍යායයේ පළමු පදය, අටවන පදයේ “නැගෙනහිර සුළඟේ දවස” ලෙස හඳුන්වා ඇති එම සිද්ධියම හඳුන්වා දෙයි.</w:t>
      </w:r>
    </w:p>
    <w:p>
      <w:pPr>
        <w:pStyle w:val="ArticleScripture"/>
        <w:jc w:val="left"/>
      </w:pPr>
      <w:r>
        <w:rPr>
          <w:rFonts w:ascii="Nirmala UI" w:hAnsi="Nirmala UI" w:eastAsia="Nirmala UI" w:cs="Nirmala UI"/>
        </w:rPr>
        <w:t>ඒ දවසේදී ස්වාමීන්වහන්සේ තමන්ගේ තියුණු වූද, මහත් වූද, බලවත් වූද කඩුවෙන් වේදනය කරන සර්පයා වන ලෙවියාථානයට, එනම් වක්‍ර වූ සර්පයා වන ලෙවියාථානයට දඬුවම් කරනු ඇත; තවද උන්වහන්සේ මුහුදෙහි සිටින මහා නාගයා මරා දමනු ඇත. යෙසායා 27:1.</w:t>
      </w:r>
    </w:p>
    <w:p>
      <w:pPr>
        <w:pStyle w:val="ArticleBody"/>
        <w:jc w:val="left"/>
      </w:pPr>
      <w:r>
        <w:rPr>
          <w:rFonts w:ascii="Nirmala UI" w:hAnsi="Nirmala UI" w:eastAsia="Nirmala UI" w:cs="Nirmala UI"/>
        </w:rPr>
        <w:t>ඩ්‍රැගන් යනු සාතන්ය; එහෙත් ද්විතීය අර්ථයකින් එය අභක්තිමත් රෝමය විය.</w:t>
      </w:r>
    </w:p>
    <w:p>
      <w:pPr>
        <w:pStyle w:val="ArticleScripture"/>
        <w:jc w:val="left"/>
      </w:pPr>
      <w:r>
        <w:rPr>
          <w:rFonts w:ascii="Nirmala UI" w:hAnsi="Nirmala UI" w:eastAsia="Nirmala UI" w:cs="Nirmala UI"/>
        </w:rPr>
        <w:t>“එබැවින් මකරා, ප්‍රධාන වශයෙන්, සාතන් නියෝජනය කරන අතර, ද්විතීය අර්ථයකින්, එය අජාතික රෝමයේ සංකේතයකි.” The Great Controversy, 439.</w:t>
      </w:r>
    </w:p>
    <w:p>
      <w:pPr>
        <w:pStyle w:val="ArticleBody"/>
        <w:jc w:val="left"/>
      </w:pPr>
      <w:r>
        <w:rPr>
          <w:rFonts w:ascii="Nirmala UI" w:hAnsi="Nirmala UI" w:eastAsia="Nirmala UI" w:cs="Nirmala UI"/>
        </w:rPr>
        <w:t>දානියෙල්ගේ සත්වන අධ්‍යායෙහි සඳහන් වූ අනීශ්වරවාදී රෝමයේ රජවරු දසදෙනාත්, එළිදරව් පොතේ දොළොස්වන අධ්‍යායෙහි සඳහන් වූ රජවරු දසදෙනාත්, අවසාන දිනවල එළිදරව් දාහත්වන අධ්‍යායෙහි සඳහන් රජවරු දසදෙනා නියෝජනය කරති.</w:t>
      </w:r>
    </w:p>
    <w:p>
      <w:pPr>
        <w:pStyle w:val="ArticleScripture"/>
        <w:jc w:val="left"/>
      </w:pPr>
      <w:r>
        <w:rPr>
          <w:rFonts w:ascii="Nirmala UI" w:hAnsi="Nirmala UI" w:eastAsia="Nirmala UI" w:cs="Nirmala UI"/>
        </w:rPr>
        <w:t>“රජවරුද, ආධිපතියන්ද, ආණ්ඩුකාරයන්ද තමන්ම මත ක්‍රිස්තු විරුද්ධයාගේ ලකුණ තබාගෙන සිටිති; ඔවුහු දෙවියන්වහන්සේගේ ආඥා රක්ෂා කරන, යේසුස්වහන්සේගේ විශ්වාසය දරන ශුද්ධවන්තයන් සමඟ යුද්ධ කිරීමට යන මහා සර්පයා ලෙස නිරූපිත වෙති.” Testimonies to Ministers, 38.</w:t>
      </w:r>
    </w:p>
    <w:p>
      <w:pPr>
        <w:pStyle w:val="ArticleBody"/>
        <w:jc w:val="left"/>
      </w:pPr>
      <w:r>
        <w:rPr>
          <w:rFonts w:ascii="Nirmala UI" w:hAnsi="Nirmala UI" w:eastAsia="Nirmala UI" w:cs="Nirmala UI"/>
        </w:rPr>
        <w:t>යෙසායා 27 වන පරිච්ඡේදයේ පළමු පදය, 2001 සැප්තැම්බර් 11 වන දින, නැගෙනහිර සුළඟේ දවසේ ආරම්භ වූ මකරාගේ විනිශ්චයේ ආරම්භය හඳුන්වා දෙයි. පොළොවේ රජවරුන්ගේද, ඔවුන්ගේ ගෝලීයවාදී වෙළෙඳ සහකරුවන්ගේද, විනිශ්චය සම්පූර්ණ වන්නේ “මුහුදන්” මධ්‍යයේ “නැගෙනහිර සුළඟක්” මඟින් පොළොවේ මූල්‍ය ව්‍යුහය විනාශ කරනු ලබන විටය.</w:t>
      </w:r>
    </w:p>
    <w:p>
      <w:pPr>
        <w:pStyle w:val="ArticleScripture"/>
        <w:jc w:val="left"/>
      </w:pPr>
      <w:r>
        <w:rPr>
          <w:rFonts w:ascii="Nirmala UI" w:hAnsi="Nirmala UI" w:eastAsia="Nirmala UI" w:cs="Nirmala UI"/>
        </w:rPr>
        <w:t>මන්ද, බලව, රජවරු රැස්ව සිටියෝය; ඔව්හු එකටම ගමන් කළෝය. ඔව්හු එය දැක පුදුමයට පත් වූහ; ඔව්හු කලබලයට පත් වී ඉක්මනින් පලා ගියෝය. එහිදී භය ඔවුන් අල්ලා ගත්තේය, දරුවා බිහිකිරීමට වේදනාවෙන් සිටින ස්ත්‍රියකගේ වේදනාව මෙන් පීඩාවද ඔවුන්ට පැමිණියේය. ඔබ නැගෙනහිර සුළඟකින් තර්ෂීෂ්ගේ නෞකා බිඳ දමන්නෙහිය. ගීතාවලිය 48:4–7.</w:t>
      </w:r>
    </w:p>
    <w:p>
      <w:pPr>
        <w:pStyle w:val="ArticleBody"/>
        <w:jc w:val="left"/>
      </w:pPr>
      <w:r>
        <w:rPr>
          <w:rFonts w:ascii="Nirmala UI" w:hAnsi="Nirmala UI" w:eastAsia="Nirmala UI" w:cs="Nirmala UI"/>
        </w:rPr>
        <w:t>යෙසායාගේ විසිහත්වන පරිච්ඡේදයේ එක සිට හත දක්වා වූ වාක්‍යයන්, අට සිට දහතුන දක්වා වූ වාක්‍යයන්හි නැවත සඳහන් කර විස්තාර කර ඇත. එය “නැගෙනහිර සුළඟේ දවසෙහි” පොළොවේ රජවරුන් හා වෙළෙන්දන් භීතියට මුහුණ දීමට යන බව හඳුන්වා දෙයි; තවද එම ස්ථානයෙන් ඉදිරියට ඉතිහාසය පුරා ඔවුන්ගේ භීතිය උග්‍ර වෙමින් යයි. එම භීතිය, 2001 සැප්තැම්බර් 11 දා සිට මෙතෙක්, භූමි ගෝලයේ ප්‍රගතිශීලී ගෝලීයවාදීන්ගේ අතාර්කික හා හදිසි ක්‍රියාකාරකම් හඳුන්වා දෙයි; එනම්, තාර්කිකව අපේක්ෂා කළ හැකි ප්‍රමාණයටත් වඩා, ඔවුන් තම න්‍යායපත්‍රය තවදුරටත් හා වඩාත් ආක්‍රමණශීලී ලෙස ඉදිරියට තල්ලු කරමින් සිටින ආකාරයයි. සාතන් සහ ඔහුගේ නියෝජිතයන්—පොළොවේ වෙළෙන්දන් හා රජවරුන් (ගෝලීයවාදීන්), මකරාගේ සංකේතයන් ලෙස—තම කාලය කෙටි බව දනිති.</w:t>
      </w:r>
    </w:p>
    <w:p>
      <w:pPr>
        <w:pStyle w:val="ArticleScripture"/>
        <w:jc w:val="left"/>
      </w:pPr>
      <w:r>
        <w:rPr>
          <w:rFonts w:ascii="Nirmala UI" w:hAnsi="Nirmala UI" w:eastAsia="Nirmala UI" w:cs="Nirmala UI"/>
        </w:rPr>
        <w:t>එබැවින්, අහස්වලෝ, සහ ඒවායේ වාසය කරන අයවලෝ, ප්‍රීති වන්න. එහෙත් පොළොවේ සහ මුහුදේ වාසය කරන්නන්ට අවාසනාවන්තය! මක්නිසාද යක්ෂයා මහත් කෝපයක් ඇතිව ඔබ වෙත බැස ආයේය; තමාට ඇත්තේ ඉතා සුළු කාලයක් පමණක් බව ඔහු දන්නා බැවිනි. එළිදරව් 12:12.</w:t>
      </w:r>
    </w:p>
    <w:p>
      <w:pPr>
        <w:pStyle w:val="ArticleBody"/>
        <w:jc w:val="left"/>
      </w:pPr>
      <w:r>
        <w:rPr>
          <w:rFonts w:ascii="Nirmala UI" w:hAnsi="Nirmala UI" w:eastAsia="Nirmala UI" w:cs="Nirmala UI"/>
        </w:rPr>
        <w:t>2001 දී ආර්ථික අර්බුදය උද්භව කළ, එතැන් පටන් ගෝලවාදී මාධ්‍යය කුමක් ප්‍රකාශ කිරීමට උත්සාහ කළද අඛණ්ඩව තවදුරටත් දුර්වර්ධනය වී ඇති, නැගෙනහිර සුළඟේ දවස යනු, අජගරයා තම කාලය කෙටි බව දන්නා මොහොතේ ලෝකය ඉදිරියෙහි පෙනී සිටින ප්‍රශ්නයයි. එවිට ඔහු මුළු භූමියම පාලනය කිරීමට තම ක්‍රියාකාරකම් තවදුරටත් උත්සන්න කරයි; එයද “භූමියෙහි සහ මුහුදෙහි වාසය කරන්නන්” මත “අහෝ!” (තුන්වන අහෝ!) පමුණුවනු ලබන කාලයේදීය.</w:t>
      </w:r>
    </w:p>
    <w:p>
      <w:pPr>
        <w:pStyle w:val="ArticleBody"/>
        <w:jc w:val="left"/>
      </w:pPr>
      <w:r>
        <w:rPr>
          <w:rFonts w:ascii="Nirmala UI" w:hAnsi="Nirmala UI" w:eastAsia="Nirmala UI" w:cs="Nirmala UI"/>
        </w:rPr>
        <w:t>තෙවන අවාසනාවේ (නැගෙනහිර සුළඟේ) ඉස්ලාමයේ පැමිණීම, 2001 සැප්තැම්බර් 11 දින, ගෝලීයවාදීන්ට භූමණ්ඩලය මත එක් ලෝක ආණ්ඩුවක් බලහත්කාරයෙන් පිහිටුවීම සඳහා තම ප්‍රයත්න වේගවත් කිරීමට බල කළ ආර්ථික ව්‍යසනයක් උත්පාදනය කළේය. එහෙත් ඉස්ලාමය තම භූමිකාව ඉටු කරමින් තවදුරටත් ක්‍රියා කරයි. සමහරවිට බයිබල් අනාවැකි තුළ සංකේතයක් ලෙස ඉස්ලාමය පිළිබඳ අතිශය ගැඹුරු හෙළිදරව්ව සොයාගත හැක්කේ ඉස්ලාමය පිළිබඳ පළමු සඳහන් කිරීම තුළය.</w:t>
      </w:r>
    </w:p>
    <w:p>
      <w:pPr>
        <w:pStyle w:val="ArticleScripture"/>
        <w:jc w:val="left"/>
      </w:pPr>
      <w:r>
        <w:rPr>
          <w:rFonts w:ascii="Nirmala UI" w:hAnsi="Nirmala UI" w:eastAsia="Nirmala UI" w:cs="Nirmala UI"/>
        </w:rPr>
        <w:t>එවිට සමිඳාණන්වහන්සේගේ දූතයා ඇයට කීවේය: බලව, නුඹ ගර්භවතිය, නුඹ පුත්‍රයෙකු බිහිකරන්නීය, ඔහුගේ නාමය ඉෂ්මායෙල් යයි තැබිය යුතුය; මක්නිසාද සමිඳාණන්වහන්සේ නුඹගේ පීඩාව අසා තිබේ. ඔහු වනාන්තර ගති ඇති මිනිසෙකු වන්නේය; ඔහුගේ අත සෑම මනුෂ්‍යයෙකුට විරුද්ධවද, සෑම මනුෂ්‍යයෙකුගේ අත ඔහුට විරුද්ධවද වන්නේය; ඔහු තම සියලු සහෝදරයන්ගේ සමාක්ෂයේ වාසය කරන්නේය. උත්පත්ති 16:11, 12.</w:t>
      </w:r>
    </w:p>
    <w:p>
      <w:pPr>
        <w:pStyle w:val="ArticleBody"/>
        <w:jc w:val="left"/>
      </w:pPr>
      <w:r>
        <w:rPr>
          <w:rFonts w:ascii="Nirmala UI" w:hAnsi="Nirmala UI" w:eastAsia="Nirmala UI" w:cs="Nirmala UI"/>
        </w:rPr>
        <w:t>දෙවියන්වහන්සේගේ වචනය කිසිවිටකත් අසාර්ථක නොවේ. ඉස්ලාමය ප්‍රසව වේදනාවෙන් පෙළෙන ස්ත්‍රියක මෙන් වේදනාව ජනනය කරමින් ඉදිරියට යන අතර, ඉස්ලාමය බයිබල් අනාවැකියේ හඳුනාගෙන ඇතැයි පවා පිළිගන්නා සමහරුන් තවමත් එම පද දෙකෙහි ඇති පැහැදිලි සත්‍යය තම සිතට සම්පූර්ණයෙන් ගෙන නොමැත. පෘථිවියෙහි සිටින සෑම මනුෂ්‍යයෙකුම පොදු සතුරෙකුට විරුද්ධ වීම සඳහා එකට රැස් කරන්නේ ඉස්ලාමය බව සමහරුන් තේරුම් ගන්නාහු විය හැක, සහ මෙය නියත වශයෙන්ම සත්‍යයයි. එහෙත් එම පදයේ අවසාන වාක්‍යඛණ්ඩය වඩාත් ගැඹුරු සත්‍යයයි. 2001 සැප්තැම්බර් 11 දින ලෝකය කම්පිත වූ අතර, මේ වසරේ ඔක්තෝබර් 7 දින හමාස් විසින් ඉශ්‍රායෙලයට එල්ල කළ ප්‍රහාරයෙන් එය මෑතකදී නැවතත් කම්පිත වී ඇත. නමුත් යුද්ධයේ ආත්මය සහ හදිසි විනාශය ඉෂ්මායෙල්ගේ සහෝදරයන් සියල්ලන්ගේම “ඉදිරියෙහි” පවතින බව දැකීමට කිසිවෙකු සූදානම් නැත.</w:t>
      </w:r>
    </w:p>
    <w:p>
      <w:pPr>
        <w:pStyle w:val="ArticleBody"/>
        <w:jc w:val="left"/>
      </w:pPr>
      <w:r>
        <w:rPr>
          <w:rFonts w:ascii="Nirmala UI" w:hAnsi="Nirmala UI" w:eastAsia="Nirmala UI" w:cs="Nirmala UI"/>
        </w:rPr>
        <w:t>සෞදි අරාබිය, එක්සත් අරාබි එමීරත්, කටාර්, කුවේට්, බ්‍රුනේයි සහ බහ්රේන් වැනි ඉස්ලාමීය ජාතීන් විසින් එවැනි හදිසි ප්‍රහාරයක් ක්‍රියාත්මක කරනු ලැබූ විට, කුමන ප්‍රකාර විනාශයක් සිදු කරනු ලබනු ඇත්ද? ඉෂ්මායෙල්ගේ ආත්මය “ඔහුගේ සියලු සහෝදරයන්” තුළ පවතින අතර, මෙතෙක් අෆ්ගනිස්ථානය හෝ ඉරාකය වැනි රටවලින් තුන්වන “Woe” සමඟ ඇතිකරනු ලැබූ යුද්ධය, ඉෂ්මායෙල් පිළිබඳ අනාගතවචනය සම්පූර්ණයෙන් ඉටු වන විට, සම්පූර්ණයෙන්ම වෙනස් වනු ඇත. පකිස්ථානය සතුව න්‍යෂ්ටික බෝම්බ කීයක් තිබේද?</w:t>
      </w:r>
    </w:p>
    <w:p>
      <w:pPr>
        <w:pStyle w:val="ArticleBody"/>
        <w:jc w:val="left"/>
      </w:pPr>
      <w:r>
        <w:rPr>
          <w:rFonts w:ascii="Nirmala UI" w:hAnsi="Nirmala UI" w:eastAsia="Nirmala UI" w:cs="Nirmala UI"/>
        </w:rPr>
        <w:t>පළමු සහ දෙවන ඉස්ලාමීය “අපදා” තුළ ප්‍රදර්ශනය වූ ඉස්ලාමීය යුද්ධයේ අනාවැකිමය ලක්ෂණය නම්, හදිසි හා අනපේක්ෂිත ප්‍රහාරයන්ය. ඉතා සම්පන්න ඉස්ලාමීය ජාතීන් තුළ, ඉන්ධන පිරවූ ජෙට් යානා, මෝටර් රථ බෝම්බ, දහන ටයර්, දූෂණය සහ පිහිවලට වඩා උසස් තාක්ෂණයෙන් යුත්, මාරාන්තික ආයුධ රහසිගතව ලබාගැනීමට හෝ නිෂ්පාදනය කිරීමට ප්‍රමාණවත් මූල්‍ය සම්පත් තිබේද? දෙවියන්වහන්සේගේ වචනය විශ්වාස කළ යුතුද?</w:t>
      </w:r>
    </w:p>
    <w:p>
      <w:pPr>
        <w:pStyle w:val="ArticleBody"/>
        <w:jc w:val="left"/>
      </w:pPr>
      <w:r>
        <w:rPr>
          <w:rFonts w:ascii="Nirmala UI" w:hAnsi="Nirmala UI" w:eastAsia="Nirmala UI" w:cs="Nirmala UI"/>
        </w:rPr>
        <w:t>මිලර්ගේ සිහිනයේ ඇති සියලු මැණික් අන්තිම දිනවල පරීක්ෂාකරන සත්‍යයන් බවට පත්වෙයි; එසේ වීමට තරම්වත් හේතුව නම්, එම සත්‍යයන් ප්‍රතික්ෂේප කරනු ලැබ ඇති බවත්, ඒවා යළි ප්‍රතිෂ්ඨාපනය කරනු ලබන බවත් අනාවැකිය හඳුන්වා දෙන යථාර්ථයයි. එහෙත්, එම මැණික්වලින් කිහිපයක්—උදාහරණයක් ලෙස, ස්වර්ගීය ශුද්ධස්ථානයේ ක්‍රිස්තුස්වහන්සේගේ සේවය සහ තුන්වන අහෝවේ ඉස්ලාමය—අතිශය අන්තිම දිනවල පමණක් ඉටු වන අනාවැකි හඳුන්වා දෙයි. එකක් අතිශුද්ධස්ථානයේ ක්‍රිස්තුස්වහන්සේගේ සේවය නිරූපණය කරයි; එය නියත වශයෙන්ම වර්තමාන පරීක්ෂාකරන සත්‍යයකි. අනෙක මධ්‍යරාත්‍රි හඬගෑමේ පණිවිඩය හඳුන්වා දෙයි; එයද නැවත වරක් වර්තමාන පරීක්ෂාකරන සත්‍යයකි.</w:t>
      </w:r>
    </w:p>
    <w:p>
      <w:pPr>
        <w:pStyle w:val="ArticleBody"/>
        <w:jc w:val="left"/>
      </w:pPr>
      <w:r>
        <w:rPr>
          <w:rFonts w:ascii="Nirmala UI" w:hAnsi="Nirmala UI" w:eastAsia="Nirmala UI" w:cs="Nirmala UI"/>
        </w:rPr>
        <w:t>මිලේරයිට් ව්‍යාපාරයත්, එයින් අනතුරුව එක්ලක්ෂ හතළිස් හතර දහසගේ ව්‍යාපාරය හඳුන්වා දෙන 1989 අන්තකාලයත් එකට වියන නූල වන්නේ, මිලර්ගේ පළමු මැණික වූද, ඇඩ්වෙන්ටිස්වාදය පැරණි මාර්ග අත්හැර යන විට පළමුවෙන්ම පසෙක තැබූද, “සත් කාලයන්” ය. 1863 කැරැල්ලේ සිට 1989 අන්තකාලය දක්වා වූ අවුරුදු එකසිය විසි හය, “සත් කාලයන්” නියෝජනය කරයි. දෙදහස් පන්සිය විස්ස, එක්දහස් දෙසිය හැටක කාල අවධි දෙකකට බෙදා තිබූ අතර, එක්දහස් දෙසිය හැටින් දසමයක් හෝ දශාංශයක් වන්නේ එකසිය විසි හය ය. ගොඩනඟන්නන් විසින් ප්‍රතික්ෂේප කළ ගල, දූතයන් තිදෙනාගේ පළමු සහ අවසාන ව්‍යාපාරයන් එකිනෙක සම්බන්ධ කරන තරම් දිගුය. එසේ කිරීමෙන්, “සත් කාලයන්” පිළිබඳ සත්‍යය වර්තමාන පරීක්ෂාකාරී සත්‍යයක්ද වන බවත්, එය තවදුරටත් සරලව අත්තිවාරම් ගල පමණක් නොව, කෝණයේ ප්‍රධාන ගල වන සත්‍යය බවත් හඳුන්වා දෙයි.</w:t>
      </w:r>
    </w:p>
    <w:p>
      <w:pPr>
        <w:pStyle w:val="ArticleBody"/>
        <w:jc w:val="left"/>
      </w:pPr>
      <w:r>
        <w:rPr>
          <w:rFonts w:ascii="Nirmala UI" w:hAnsi="Nirmala UI" w:eastAsia="Nirmala UI" w:cs="Nirmala UI"/>
        </w:rPr>
        <w:t>දැන් අපි දානියෙල්ගේ පොතෙහි උලායි නදියේ දර්ශනය මඟින් නිරූපිත වූ මිලර්වාදී ව්‍යාපාරය තුළ දැනුම වැඩිවීම පිළිබඳ අපගේ සලකා බැලීම අවසන් කර, එක ලක්ෂ හතළිස් හතර දහසගේ ව්‍යාපාරය තුළ දැනුම වැඩිවීම නිරූපණය කරන හිද්දෙකෙල් නදියේ දර්ශනය වෙත අපගේ අවධානය යොමු කරමු.</w:t>
      </w:r>
    </w:p>
    <w:p>
      <w:pPr>
        <w:pStyle w:val="ArticleBody"/>
        <w:jc w:val="left"/>
      </w:pPr>
      <w:r>
        <w:rPr>
          <w:rFonts w:ascii="Nirmala UI" w:hAnsi="Nirmala UI" w:eastAsia="Nirmala UI" w:cs="Nirmala UI"/>
        </w:rPr>
        <w:t>ඊළඟට අපි 1863 සිට 1989 දක්වා වූ වසර එකසිය විසි හයක් ආවරණය කරන ඇඩ්වෙන්ටිස්වාදයේ පරම්පරා හතර විමසා බැලීම ආරම්භ කරන්නෙමු.</w:t>
      </w:r>
    </w:p>
    <w:p>
      <w:pPr>
        <w:pStyle w:val="ArticleBody"/>
        <w:jc w:val="left"/>
      </w:pPr>
      <w:r>
        <w:rPr>
          <w:rFonts w:ascii="Nirmala UI" w:hAnsi="Nirmala UI" w:eastAsia="Nirmala UI" w:cs="Nirmala UI"/>
        </w:rPr>
        <w:t>අපි එම අධ්‍යයනය ඊළඟ ලිපියෙන් ආරම්භ කරමු.</w:t>
      </w:r>
    </w:p>
    <w:p>
      <w:pPr>
        <w:pStyle w:val="ArticleScripture"/>
        <w:jc w:val="left"/>
      </w:pPr>
      <w:r>
        <w:rPr>
          <w:rFonts w:ascii="Nirmala UI" w:hAnsi="Nirmala UI" w:eastAsia="Nirmala UI" w:cs="Nirmala UI"/>
        </w:rPr>
        <w:t>තවද, හයවන අවුරුද්දේ, හයවන මාසයේ, මාසයේ පස්වන දින, මම මාගේ ගෘහයේ හිඳ සිටියදී, යූදාහි ප්‍රජාප්‍රධානියෝ මා ඉදිරියේ හිඳ සිටියහ; එවිට ස්වාමිවූ දෙවියන්වහන්සේගේ හස්තය එහි මා පිට වැටුණේය. එවිට මම බැලීමි; අහෝ, ගින්නෙහි දර්ශනයක් වැනි සමානත්වයක් තිබුණේය: ඔහුගේ කටියෙන් පහළට ගිනියමක් වැනි පෙනුමක්ය; ඔහුගේ කටියෙන් ඉහළට දීප්තියෙහි පෙනුමක්, අම්බර වර්ණයෙහි ආලෝකය මෙන් වූයේය. එවිට ඔහු අතක ආකාරයක් දිගු කර, මාගේ හිසකෙස් අල්ලකින් මා අල්ලාගත්තේය; ආත්මයාණන් වහන්සේ පෘථිවියත් ස්වර්ගයත් අතරට මා උස්සාගෙන, දෙවියන්වහන්සේගේ දර්ශනවලින් යෙරුසලමට, උතුර දෙස බලන අභ්‍යන්තර දොරටුවේ දොරකඩට මා ගෙන ගියේය; එහි ඊර්ෂ්‍යාව උදෙසා කෝපයට පමුණුවන ඊර්ෂ්‍යාවේ රූපයේ ආසනය තිබුණේය. තවද, බලව, ඉශ්‍රායෙල්ගේ දෙවියන්වහන්සේගේ මහිමය එහි තිබුණේය, මම මිදුම තුළ දුටු දර්ශනයට අනුවය. එවිට ඔහු මට කීවේය: මනුෂ්‍ය පුත්‍රය, දැන් උතුර දෙසට නුඹේ ඇස් ඔසවව. එවිට මම උතුර දෙසට මාගේ ඇස් ඔසවා බැලීමි; බලව, පූජාසනයේ දොරටුව අසල, උතුරු දෙසින්, ඇතුල්වන තැන මේ ඊර්ෂ්‍යාවේ රූපය තිබුණේය. තවද ඔහු මට කීවේය: මනුෂ්‍ය පුත්‍රය, ඔවුන් කරන දේ නුඹ දකින්නෙහිද? එනම්, මාගේ ශුද්ධස්ථානයෙන් මා දුරස්ව යාම පිණිස, ඉශ්‍රායෙල් ගෘහය මෙහි කරනු ලබන ඒ මහත් පිළිකුල්කම්ය. එහෙත් නැවතත් හැරී බලව; එවිට නුඹ ඊටත් වඩා මහත් පිළිකුල්කම් දකින්නෙහිය. එවිට ඔහු මා මළුවේ දොරකඩට ගෙන ආවේය; මම බැලූ කල, බලව, පවුරේ සිදුරක් තිබුණේය.</w:t>
      </w:r>
    </w:p>
    <w:p>
      <w:pPr>
        <w:pStyle w:val="ArticleScripture"/>
        <w:jc w:val="left"/>
      </w:pPr>
      <w:r>
        <w:rPr>
          <w:rFonts w:ascii="Nirmala UI" w:hAnsi="Nirmala UI" w:eastAsia="Nirmala UI" w:cs="Nirmala UI"/>
        </w:rPr>
        <w:t>එවිට ඔහු මට මෙසේ කීවේය: මනුෂ්‍ය පුත්‍රය, දැන් බිත්තියේ හාරන්න. මම බිත්තියේ හාරා වූ විට, බලව, එහි දොරක් තිබුණේය. ඔහු මට කීවේය: ඇතුළට යන්න, ඔවුන් මෙහි කරන දුෂ්ට පිළිකුල්කම් බලන්න. එවිට මම ඇතුළට ගොස් දුටුවෙමි; බලව, සියලු ආකාරයේ බඩගාන සත්වයන්ගේ රූපද, පිළිකුල් සතුන්ගේ රූපද, ඉශ්‍රායෙල් ගෘහයේ සියලු පිළිමද, වටපිට බිත්තිය පුරා ඇඳ තිබුණේය. තවද, ඔවුන් ඉදිරියෙහි ඉශ්‍රායෙල් ගෘහයේ වැඩිහිටියන් අතරින් මනුෂ්‍යයන් හැත්තෑදෙනෙක් සිටියහ; ඔවුන්ගේ මැද ෂාපාන්ගේ පුත් යාඅසනියාද සිටියේය; එකිනෙකාගේ අතෙහි තම තමන්ගේ ධූප භාජනය තිබුණේය; ධූපයේ ඝන වලාකුළක් ඉහළට නැගුණේය. එවිට ඔහු මට කීවේය: මනුෂ්‍ය පුත්‍රය, ඉශ්‍රායෙල් ගෘහයේ වැඩිහිටියන් අන්ධකාරයේ, එකිනෙකා තම තමන්ගේ රූප කාමරවල කරන දේ නුඹ දැක තිබේද? මක්නිසාද ඔවුන් මෙසේ කියති: සමිඳාණන් වහන්සේ අප නොදකින සේක; සමිඳාණන් වහන්සේ දේශය අත්හැර ඇත. ඔහු තවදුරටත් මට කීවේය: නැවත හැරී බලන්න, ඔවුන් කරන මෙවැනි දේවලට වඩා මහත් පිළිකුල්කම් තව දකින්නෙහිය. එවිට ඔහු මාව උතුරු දෙසට වූ සමිඳාණන් වහන්සේගේ ගෘහයේ දොරටුව ළඟට ගෙන ගියේය; බලව, එහි තමූස් නිසා හඬා වැළපෙන ස්ත්‍රීන් හිඳ සිටියාය. එවිට ඔහු මට කීවේය: මනුෂ්‍ය පුත්‍රය, මේ දේ නුඹ දැක තිබේද? නැවත හැරී බලන්න, මේවාට වඩා මහත් පිළිකුල්කම් තව දකින්නෙහිය. එවිට ඔහු මාව සමිඳාණන් වහන්සේගේ ගෘහයේ අභ්‍යන්තර මළුවට ගෙන ගියේය; බලව, සමිඳාණන් වහන්සේගේ මාලිගාවේ දොර ළඟ, මණ්ඩපය හා පූජාසනය අතර, මනුෂ්‍යයන් විසිපස්දෙනෙකු පමණ සිටියහ; ඔවුන්ගේ පිටු සමිඳාණන් වහන්සේගේ මාලිගාව දෙසට වූ අතර, ඔවුන්ගේ මුහුණු නැගෙනහිර දෙසට වූයේය; ඔවුහු නැගෙනහිර දෙසට සූර්යයාට නමස්කාර කළහ. එවිට ඔහු මට කීවේය: මනුෂ්‍ය පුත්‍රය, මේ දේ නුඹ දැක තිබේද? යූදා ගෘහයට මෙහි ඔවුන් කරන පිළිකුල්කම් කිරීම සුළු දෙයක්ද? මක්නිසාද ඔවුන් දේශය ප්‍රචණ්ඩත්වයෙන් පුරවා, මා කෝපයට පත් කිරීමට නැවත හැරී ඇත; බලව, ඔවුහු අත්ත නාසයට තබති. එබැවින් මමද උදහසින් ක්‍රියා කරන්නෙමි; මාගේ ඇස අනුකම්පා නොකරන්නේය, මමද කරුණාව නොදක්වන්නෙමි; ඔවුන් මහත් හඬින් මාගේ කන්වලට මොරගැසුවත්, මම ඔවුන්ට සවන් නොදෙන්නෙමි. එසකියෙල්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හැත්තෑ හතවැන්නා</dc:title>
  <dc:subject>අනාගතවාණිමය අන්තර්දෘෂ්ටි: ඉස්ලාම්, 2001 සැප්තැම්බර් 11, සහ නැගෙනහිර සුළඟේ දවස</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