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හැට අටවැනි කොටස</w:t>
      </w:r>
    </w:p>
    <w:p>
      <w:pPr>
        <w:pStyle w:val="ArticleSubtitle"/>
        <w:jc w:val="left"/>
      </w:pPr>
      <w:r>
        <w:rPr>
          <w:rFonts w:ascii="Nirmala UI" w:hAnsi="Nirmala UI" w:eastAsia="Nirmala UI" w:cs="Nirmala UI"/>
        </w:rPr>
        <w:t>එසකියෙල් අටවන පරිච්ඡේදයේ අනාගතවාදී පණිවිඩය අනාවරණය කිරීම: ඉරිදා නීතිය සහ අවසාන දවස්</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2024-02-01</w:t>
      </w:r>
    </w:p>
    <w:p>
      <w:pPr>
        <w:pStyle w:val="ArticleBody"/>
        <w:jc w:val="left"/>
      </w:pPr>
      <w:r>
        <w:rPr>
          <w:rFonts w:ascii="Nirmala UI" w:hAnsi="Nirmala UI" w:eastAsia="Nirmala UI" w:cs="Nirmala UI"/>
        </w:rPr>
        <w:t>එසකියෙල්ගේ අටවන පරිච්ඡේදය ශුද්ධ ලේඛනවල ඇති අනාවැකිමය පරිච්ඡේදයන් අතරින් අතිශය පහසුවෙන් අවබෝධ කරගත හැකි එකකි. එම පරිච්ඡේදයට විශේෂිත ආරම්භක ලක්ෂ්‍යයක් ඇත.</w:t>
      </w:r>
    </w:p>
    <w:p>
      <w:pPr>
        <w:pStyle w:val="ArticleScripture"/>
        <w:jc w:val="left"/>
      </w:pPr>
      <w:r>
        <w:rPr>
          <w:rFonts w:ascii="Nirmala UI" w:hAnsi="Nirmala UI" w:eastAsia="Nirmala UI" w:cs="Nirmala UI"/>
        </w:rPr>
        <w:t>තවද හයවන අවුරුද්දේ, හයවන මාසයේ, මාසයේ පස්වන දින, මම මාගේ ගෙදර හිඳ සිටියදීත්, යූදාහි වැඩිහිටියෝ මා ඉදිරියේ හිඳ සිටියදීත්, එහිදී ස්වාමිවූ දෙවිඳාණන්ගේ හස්තය මා මත පැමිණියේය. එසකියෙල් 8:1.</w:t>
      </w:r>
    </w:p>
    <w:p>
      <w:pPr>
        <w:pStyle w:val="ArticleBody"/>
        <w:jc w:val="left"/>
      </w:pPr>
      <w:r>
        <w:rPr>
          <w:rFonts w:ascii="Nirmala UI" w:hAnsi="Nirmala UI" w:eastAsia="Nirmala UI" w:cs="Nirmala UI"/>
        </w:rPr>
        <w:t>එම දර්ශනයට එකොළොස්වන පරිච්ඡේදයේ පැහැදිලි අවසානයක් ඇත.</w:t>
      </w:r>
    </w:p>
    <w:p>
      <w:pPr>
        <w:pStyle w:val="ArticleScripture"/>
        <w:jc w:val="left"/>
      </w:pPr>
      <w:r>
        <w:rPr>
          <w:rFonts w:ascii="Nirmala UI" w:hAnsi="Nirmala UI" w:eastAsia="Nirmala UI" w:cs="Nirmala UI"/>
        </w:rPr>
        <w:t>ඉන්පසු ආත්මය මා උසුලාගෙන, දෙවියන්වහන්සේගේ ආත්මයාණන් කරණකොටගෙන දර්ශනයකින් මා කලදියාවට, සිරකාරකමට ගෙන ගියවුන් වෙත ගෙන ගියේය. එවිට මා දුටු දර්ශනය මා වෙතින් ඉහළට ගියේය. එවිට යෙහෝවාණන්වහන්සේ මාට පෙන්වා දුන් සියල්ල මම සිරකාරකමට ගෙන ගියවුන්ට කීවෙමි. එසකියෙල් 11:24, 25.</w:t>
      </w:r>
    </w:p>
    <w:p>
      <w:pPr>
        <w:pStyle w:val="ArticleBody"/>
        <w:jc w:val="left"/>
      </w:pPr>
      <w:r>
        <w:rPr>
          <w:rFonts w:ascii="Nirmala UI" w:hAnsi="Nirmala UI" w:eastAsia="Nirmala UI" w:cs="Nirmala UI"/>
        </w:rPr>
        <w:t>අටවන පරිච්ඡේදයේ දර්ශනය ආරම්භ වන්නේ හයවන වර්ෂයේ හයවන මාසයේ පස්වන දිනදීය, එනම් දිනය “666” සමඟ සමපාත වීමට එක් දිනකට පෙරය. සැබවින්ම, එම දර්ශනය සත්වයාගේ ලකුණ වන ඉරිදා නීතිය පිළිබඳවය; එහි සංඛ්‍යාව “පාපයේ මනුෂ්‍යයාගේ” සංඛ්‍යාව වන අතර, හත් දෙනාගෙන් උද්භව වූ අටවන රාජ්‍යයේ සංඛ්‍යාවද වේ. “666” යන සංඛ්‍යාව මත ජය ලැබූවෝ දෙවියන්වහන්සේගේ මුද්‍රාව ලබති; තවද නවවන පරිච්ඡේදයේ, දෙවියන්වහන්සේගේ මුද්‍රාව අවසාන දවස්වල දෙවියන්වහන්සේගේ විශ්වාසවන්ත ජනතාව මත තබනු ලබන්නේය.</w:t>
      </w:r>
    </w:p>
    <w:p>
      <w:pPr>
        <w:pStyle w:val="ArticleScripture"/>
        <w:jc w:val="left"/>
      </w:pPr>
      <w:r>
        <w:rPr>
          <w:rFonts w:ascii="Nirmala UI" w:hAnsi="Nirmala UI" w:eastAsia="Nirmala UI" w:cs="Nirmala UI"/>
        </w:rPr>
        <w:t>එවිට මම ස්වර්ගයෙහි තවත් ලකුණක් දුටිමි, එය මහත්ය, විස්මයජනකය—අවසාන පීඩා සත ඇති දූතයන් සත්දෙනෙක්ය; මක්නිසාද ඒවා තුළ දෙවියන්වහන්සේගේ උදහස සම්පූර්ණ කරනු ලැබේ. තවද ගින්නෙන් මිශ්‍ර වූ වීදුරු සමුදුරක් මෙන් වූ දෙයක් මම දුටිමි. මෘගයා කෙරෙහිද, ඔහුගේ රූපය කෙරෙහිද, ඔහුගේ ලකුණ කෙරෙහිද, ඔහුගේ නාමයේ සංඛ්‍යාව කෙරෙහිද ජය ගත් අය, දෙවියන්වහන්සේගේ වීණා අතැතිව, ඒ වීදුරු සමුදුර මත නගා සිටිති. ඔව්හු දෙවියන්වහන්සේගේ සේවක වූ මෝසෙස්ගේ ගීතයද, බැටළුපැටවාගේ ගීතයද ගායනා කරමින් මෙසේ කියති: “සර්වබලධාරී ස්වාමීන් වූ දෙවියන්වහන්ස, ඔබගේ ක්‍රියා මහත්ය, විස්මයජනකය; ශුද්ධවන්තයන්ගේ රාජයාණෙනි, ඔබගේ මාර්ග න්‍යායවත්ය, සත්‍යය.” එළිදරව් 15:1–3.</w:t>
      </w:r>
    </w:p>
    <w:p>
      <w:pPr>
        <w:pStyle w:val="ArticleBody"/>
        <w:jc w:val="left"/>
      </w:pPr>
      <w:r>
        <w:rPr>
          <w:rFonts w:ascii="Nirmala UI" w:hAnsi="Nirmala UI" w:eastAsia="Nirmala UI" w:cs="Nirmala UI"/>
        </w:rPr>
        <w:t>කරුණාවේ කාලය අවසන් වීමට මඳක් පෙර (මක්නිසාද යහෝවාගේ උදහස එළිදරව්වෙහි ඊළඟ පරිච්ඡේදයේ අවසාන වසංගත හත සමඟ සිටින දූතයන් හත විසින් වගුරුවනු ඇත), දෙවියන්වහන්සේගේ අවසාන දින ජනතාව හඳුනාගනු ලැබේ. ඔවුන් කරුණු හතරක් මත ජය ලබා ඇත. “ජය” ලෙස පරිවර්තනය කර ඇති වචනයේ අර්ථය ජයගෙන අල්ලා ගැනීමයි. විශ්වාසවන්තයෝ මෘගයා, මෘගයාගේ රූපය, මෘගයාගේ සලකුණ සහ ඔහුගේ නාමයේ අංකය මත ජයගෙන ඇත. එම ජය තුළ, එම සංකේත හතරෙන් නිරූපණය වන දේ ඔවුන් අවබෝධ කරගෙන ඇති බවද ඇතුළත් වේ. ඇත්ත වශයෙන්ම, එම പ്രവചനමය සංකේත හතර සැබවින්ම නිරූපණය කරන්නේ කුමක්දැයි දන්නා මිනිසුන්ගේ ප්‍රතිශතය අතිශය සුළුය.</w:t>
      </w:r>
    </w:p>
    <w:p>
      <w:pPr>
        <w:pStyle w:val="ArticleBody"/>
        <w:jc w:val="left"/>
      </w:pPr>
      <w:r>
        <w:rPr>
          <w:rFonts w:ascii="Nirmala UI" w:hAnsi="Nirmala UI" w:eastAsia="Nirmala UI" w:cs="Nirmala UI"/>
        </w:rPr>
        <w:t>පෙර කාලයේ ලෝකය, දහහත් වන පරිච්ඡේදයේ බබිලෝනියේ වේශ්‍යාව පාප්ධූරය බව දැන සිටියේය; එසේ වුවද, දෙවියන්වහන්සේගේ වචනය හඳුනා දක්වන පරිදි, පෘථිවියේ රජවරුන් සමඟ වේශ්‍යාචාරය කරන ටයර්හි වේශ්‍යාව පිළිබඳ අවබෝධය එක්සත් ජනපදයේ ඉතිහාසය තුළ අමතක කරනු ලැබේ. මෘගයා මත ජය ලබා ගැනීම යනු, බයිබලීය අනාවැකියේ මෘගයා පාප්ධූරය බව නිවැරදිව නිශ්චය කරමින්, සත්‍යයේ වචනය නිසි ලෙස බෙදා දැක්වීමය. එයින් අනුගමනය වන ඊළඟ පරිච්ඡේදයේ, මකරා, මෘගයා සහ බොරු අනාගතවක්තෘ ලෝකය ආර්මගෙද්දෝනය වෙත නායකත්වය දෙති; එබැවින් අන්තිම දවස්වල දෙවියන්වහන්සේගේ විශ්වාසවන්තයන් එම බල තුන කවරේදැයි දැන සිටිය යුතුය.</w:t>
      </w:r>
    </w:p>
    <w:p>
      <w:pPr>
        <w:pStyle w:val="ArticleScripture"/>
        <w:jc w:val="left"/>
      </w:pPr>
      <w:r>
        <w:rPr>
          <w:rFonts w:ascii="Nirmala UI" w:hAnsi="Nirmala UI" w:eastAsia="Nirmala UI" w:cs="Nirmala UI"/>
        </w:rPr>
        <w:t>සහ හයවන දූතයා තම පාත්‍රය මහත් යූප්‍රාතේස් ගංගාව මත වැගිරූයේය; එහි ජලය වියළී ගියේය, එවිට නැගෙනහිරින් පැමිණෙන රජුන්ගේ මාර්ගය සූදානම් කරනු ලැබෙන පිණිසය. එවිට මම මකරයාගේ මුඛයෙන්ද, මෘගයාගේ මුඛයෙන්ද, බොරු අනාගතවක්තෘයාගේ මුඛයෙන්ද ගෙම්බන්ට සමාන අපවිත්‍ර ආත්ම තුනක් පිටතට එන බව දුටුවෙමි. මක්නිසාද ඒවා අශ්චර්ය ක්‍රියා කරන දුෂ්ටාත්මයන්ගේ ආත්මයෝය; සර්වබලධාරී දෙවියන්වහන්සේගේ ඒ මහත් දවසේ යුද්ධයට ඔවුන් රැස්කරනු පිණිස, ඔවුහු පොළොවේ රජුන් වෙතද, මුළු ලෝකයේ රජුන් වෙතද නික්මෙති. බලව, මම සොරෙකු මෙන් එමි. තම වස්ත්‍ර නැතිව උදරීව නොහැසිරෙන ලෙසත්, ඔහුගේ ලජ්ජාව නොපෙනෙන ලෙසත්, අවදිව සිටිමින් තම වස්ත්‍ර රැකගන්නා තැනැත්තා ආශීර්වාදලද්දෙකි. එවිට ඔහු ඔවුන් හෙබ්‍රෙව් භාෂාවෙන් ආර්මගෙද්දෝන් යයි කියනු ලබන ස්ථානයකට එකට රැස් කළේය. එළිදරව්ව 16:12–16.</w:t>
      </w:r>
    </w:p>
    <w:p>
      <w:pPr>
        <w:pStyle w:val="ArticleBody"/>
        <w:jc w:val="left"/>
      </w:pPr>
      <w:r>
        <w:rPr>
          <w:rFonts w:ascii="Nirmala UI" w:hAnsi="Nirmala UI" w:eastAsia="Nirmala UI" w:cs="Nirmala UI"/>
        </w:rPr>
        <w:t>මෘගයා ජයගැනීම යනු මෘගයා කවුරුන් ද යන්න නිවැරදිව අවබෝධ කරගැනීමේ ජයග්‍රහණයයි. අලුතින් උපුටා දැක්වූ එම ඡේදය, අවදිව සිට තමන්ගේ වස්ත්‍ර රැකගන්නෝ මත ආශීර්වාදයක් ප්‍රකාශ කරයි; එහෙත් හයවන වසංගතය පැමිණෙන විට, සියලු මනුෂ්‍යයන් සඳහා කරුණාකාලය සම්පූර්ණයෙන්ම අවසන් වී ඇත. මිකායෙල් නැඟී සිටින විට, මනුෂ්‍යයන්ගේ කරුණාකාලය අවසන් වන අතර, අනතුරුව අවසාන වසංගත හත වගුරුවනු ලැබේ. කරුණාකාලය අවසන් වූ පසු වස්ත්‍ර මාරු කිරීමට කිසිදු මාර්ගයක් නොමැත; එහෙත් හයවන වසංගතය සමඟ බැඳී ඇති අනතුරු ඇඟවීමක් ඇත. එම අනතුරු ඇඟවීම, කරුණාකාලය අවසන් වීමට පෙර මෘගයා පිළිබඳ නිවැරදි අවබෝධය තිබීම සම්බන්ධයෙනි; ඔබට එම අවබෝධය නොමැති නම්, කරුණාකාලය අවසන් වීමට පෙර ක්‍රිස්තුස්වහන්සේගේ ධර්මිෂ්ඨකමේ වස්ත්‍රය ඔබ අහිමි කරගන්නෙහිය.</w:t>
      </w:r>
    </w:p>
    <w:p>
      <w:pPr>
        <w:pStyle w:val="ArticleScripture"/>
        <w:jc w:val="left"/>
      </w:pPr>
      <w:r>
        <w:rPr>
          <w:rFonts w:ascii="Nirmala UI" w:hAnsi="Nirmala UI" w:eastAsia="Nirmala UI" w:cs="Nirmala UI"/>
        </w:rPr>
        <w:t>“වචනය පිළිබඳ තම අවබෝධයෙහි ව්‍යාකූල වන, ප්‍රතික්‍රිස්තුස්ගේ අර්ථය දකින්නට අසමත් වන අය නියතවම තමන්ම ප්‍රතික්‍රිස්තුස්ගේ පාර්ශ්වයේ තබාගනු ඇත. අපට දැන් ලෝකය සමඟ ඒකාත්ම වීමට කාලය නැත. දානියෙල් තම කොටසෙහිද තම ස්ථානයෙහිද සිටියි. දානියෙල්ගේද යොහන්ගේද අනාවැකි අවබෝධ කරගත යුතුය. ඒවා එකිනෙක අර්ථකථනය කරයි. සියල්ලෝම අවබෝධ කරගත යුතු සත්‍යයන් ඒවා ලෝකයට දෙයි. මේ අනාවැකි ලෝකයේ සාක්ෂියක් විය යුතුය. මේ අවසාන දිනවලදී ඒවා ඉටුවීම මඟින් තමන්ම තමන් විස්තර කරනු ඇත.” Kress Collection, 105.</w:t>
      </w:r>
    </w:p>
    <w:p>
      <w:pPr>
        <w:pStyle w:val="ArticleBody"/>
        <w:jc w:val="left"/>
      </w:pPr>
      <w:r>
        <w:rPr>
          <w:rFonts w:ascii="Nirmala UI" w:hAnsi="Nirmala UI" w:eastAsia="Nirmala UI" w:cs="Nirmala UI"/>
        </w:rPr>
        <w:t>යමෙක් ප්‍රතික්‍රිස්තුවා පප්පාධිකාරය බව තේරුම් නොගන්නේ නම්, ඔහු අවසානයේ පප්පාධිකාරයේ පැත්තෙහි සිටිනු ඇත; නැතහොත් යොහන් ලියා ඇති ලෙස, ඔහු නග්නයව හැසිරෙමින් තම ලජ්ජාව ප්‍රකාශ කරනු ඇත. මෘගයා කෙරෙහි ජය ලැබීම නම්, මෘගයා පප්පාධිකාර බලය බවත්, පප්පාධිකාර බලය පිළිබඳ එළිදරව් වී ඇති සියල්ලත් තේරුම් ගැනීමය. ජය ලැබූ අයද, පප්පාධිකාරය පාපයේ මනුෂ්‍යයා බව තේරුම් ගන්නා අයද, පප්පාධිකාරයේ රූපය යන්නෙන් සභාව හා රාජ්‍යය ඒකාබද්ධ වීමේ මූලධර්මය නිරූපණය කරන බව—එහි සම්බන්ධතාවයෙහි පාලනය සභාව අතේ තිබෙන බවත්—තේරුම් ගැනීමට අවශ්‍ය වනු ඇත.</w:t>
      </w:r>
    </w:p>
    <w:p>
      <w:pPr>
        <w:pStyle w:val="ArticleBody"/>
        <w:jc w:val="left"/>
      </w:pPr>
      <w:r>
        <w:rPr>
          <w:rFonts w:ascii="Nirmala UI" w:hAnsi="Nirmala UI" w:eastAsia="Nirmala UI" w:cs="Nirmala UI"/>
        </w:rPr>
        <w:t>දානියෙල්ගේ පොතෙහි, සභාව හා රාජ්‍යය එකට එක්වීම වන මෘගයාගේ ව්‍යුහය, විනාශයේ අපරාධය ලෙස නිරූපණය කර ඇත. අපරාධය යනු පාපයයි; පාප්තුමානුකූල බලධාරිතාවට රජවරුන් තමන්ගේ බලය භාර දෙන විට, පාප් මෘගයා ගොඩනැගෙන්නේ ඒ පාපයෙනි. මෙසේ කිරීමෙන් ඔව්හු ආත්මික වේශ්‍යාචාරය සිදුකරති; එය දානියෙල් සඳහන් කරන විනාශයේ අපරාධයද, යොහන් සඳහන් කරන මෘගයාගේ රූපයද වේ.</w:t>
      </w:r>
    </w:p>
    <w:p>
      <w:pPr>
        <w:pStyle w:val="ArticleBody"/>
        <w:jc w:val="left"/>
      </w:pPr>
      <w:r>
        <w:rPr>
          <w:rFonts w:ascii="Nirmala UI" w:hAnsi="Nirmala UI" w:eastAsia="Nirmala UI" w:cs="Nirmala UI"/>
        </w:rPr>
        <w:t>පාප්තන්ත්‍ර රූපය කෙරෙහි ජය ලබාගැනීම යනු, එක්සත් ජනපදය පළමුව මෙම සම්බන්ධතාවය ස්ථාපිත කරන බවත්, ඉක්මනින් පැමිණෙන ඉරිදා නීතියෙහිදී එය අනුමෝදනය කරන බවත්, අනතුරුව මුළු ලෝකයම එම සම්බන්ධතාවයම පිළිගැනීමට බලකරන බවත්, දෙවියන්වහන්සේගේ වචනය තුළින් අවබෝධ කරගැනීමයි.</w:t>
      </w:r>
    </w:p>
    <w:p>
      <w:pPr>
        <w:pStyle w:val="ArticleBody"/>
        <w:jc w:val="left"/>
      </w:pPr>
      <w:r>
        <w:rPr>
          <w:rFonts w:ascii="Nirmala UI" w:hAnsi="Nirmala UI" w:eastAsia="Nirmala UI" w:cs="Nirmala UI"/>
        </w:rPr>
        <w:t>එක්සත් ජනපදය විසින් භූමිය මත බලහත්කාරයෙන් පැනවනු ලබන සභාව සහ රාජ්‍යය අතර සම්බන්ධතාවය යනු, ලෝක එක්-රාජ්‍යය වූ (එක්සත් ජාතීන්), එම වැඩපිළිවෙළවල පාලක බලය ලෙස පාප් පද්ධතිය සමඟ සන්ධානයකට පැමිණීමෙනි. මෘගයාගේ රූපය කෙරෙහි ජය ලබාගැනීම යනු, මෘගයාගේ රූපය මෙවැනි දේවල්ම නිරූපණය කරන බව දෙවියන්වහන්සේගේ പ്രവචනමය වචනය මඟින් අවබෝධ කරගැනීමය.</w:t>
      </w:r>
    </w:p>
    <w:p>
      <w:pPr>
        <w:pStyle w:val="ArticleBody"/>
        <w:jc w:val="left"/>
      </w:pPr>
      <w:r>
        <w:rPr>
          <w:rFonts w:ascii="Nirmala UI" w:hAnsi="Nirmala UI" w:eastAsia="Nirmala UI" w:cs="Nirmala UI"/>
        </w:rPr>
        <w:t>මෘගයා සහ මෘගයාගේ ප්‍රතිමාව මත ජය ලබාගැනීම තුළ, මෘගයාගේ (පාප් පදවියේ) අධිකාරයේ ලකුණ පිළිබඳ අවබෝධය ලබාගැනීමද අන්තර්ගත වේ.</w:t>
      </w:r>
    </w:p>
    <w:p>
      <w:pPr>
        <w:pStyle w:val="ArticleBody"/>
        <w:jc w:val="left"/>
      </w:pPr>
      <w:r>
        <w:rPr>
          <w:rFonts w:ascii="Nirmala UI" w:hAnsi="Nirmala UI" w:eastAsia="Nirmala UI" w:cs="Nirmala UI"/>
        </w:rPr>
        <w:t>මෘගයාගේ ලකුණ නම් දෙවියන්වහන්සේගේ සබ්බත් දිනය ලෙස ඉරිදා දින බලහත්කාරයෙන් පිළිපැදවීමය. එම ලකුණ ජයගැනීමට, ඉරිදා නමස්කාරය සූර්ය නමස්කාරය බවත්, එය සත්‍ය වශයෙන්ම පිළිමහත්‍ය බාල් නමස්කාරය හැර අන් කිසිවක් නොවන බවත් තේරුම්ගැනීම අවශ්‍ය වේ. එම ජය තුළ, මෘගයාගේ ලකුණ මනුෂ්‍යයන් මත බලහත්කාරයෙන් පනවනු ලබන තුරු කිසිවෙකුද එය නොලබන්නේය යන සත්‍යයද ඇතුළත් වේ.</w:t>
      </w:r>
    </w:p>
    <w:p>
      <w:pPr>
        <w:pStyle w:val="ArticleScripture"/>
        <w:jc w:val="left"/>
      </w:pPr>
      <w:r>
        <w:rPr>
          <w:rFonts w:ascii="Nirmala UI" w:hAnsi="Nirmala UI" w:eastAsia="Nirmala UI" w:cs="Nirmala UI"/>
        </w:rPr>
        <w:t>“එහෙත් අතීත පරම්පරාවන්හි ක්‍රිස්තියානීන් ඉරිදා දිනය පැවැත්වූයේ, එසේ කිරීමෙන් තමන් බයිබලීය සබත් දිනය පවත්වමින් සිටින බව සිතාගෙනය; තවද දැන් සෑම සභාවකම, රෝමානු කතෝලික සංගමය ද බැහැර නොකර, දේව නියමයෙන් නියම කළ සබත් දිනය ඉරිදායැයි අවංකව විශ්වාස කරන සැබෑ ක්‍රිස්තියානීහු සිටිති. දෙවියන්වහන්සේ ඔවුන්ගේ අරමුණේ අවංකභාවයද, තමන්ගේ සන්නිහිතභාවයද ඔහු ඉදිරියෙහි පිළිගන්නා සේක. එහෙත් ඉරිදා පැවැත්වීම නීතියෙන් බලවත්ව කරවනු ලබන විට, සහ සැබෑ සබත් දිනයේ බැඳීම පිළිබඳ ලෝකය ආලෝකවත් කරනු ලබන විට, එවිට දෙවියන්වහන්සේගේ ආඥාව උල්ලංඝනය කරමින්, රෝමයට වඩා උසස් අධිකාරියක් නොමැති නියෝගයකට කීකරු වන්නේ කවුරුන්දෝ, ඔහු එම ක්‍රියාවෙන් දෙවියන්වහන්සේට වඩා පාප්වාදයට ගෞරව කරනු ඇත. ඔහු රෝමයටද, රෝමය විසින් නියම කරන ලද ආයතනය බලවත්ව කරවන බලයටද නමස්කාර ගෙවමින් සිටියි. ඔහු මෘගයාටත් එහි රූපයටත් නමස්කාර කරයි. එවිට මනුෂ්‍යයන්, දෙවියන්වහන්සේ තම අධිකාරියේ ලකුණ ලෙස ප්‍රකාශ කර ඇති ආයතනය ප්‍රතික්ෂේප කර, ඒ වෙනුවට රෝමය තම ආධිපත්‍යයේ සංකේතය ලෙස තෝරාගත් දෙයට ගෞරව කරන බැවින්, ඔවුහු එමගින් රෝමයට පක්ෂපාතිත්වයේ ලකුණ—‘මෘගයාගේ ලකුණ’—පිළිගනු ඇත. ජනතාව ඉදිරියේ මෙම ප්‍රශ්නය මෙසේ පැහැදිලිව තබා, දෙවියන්වහන්සේගේ ආඥා සහ මනුෂ්‍යයන්ගේ ආඥා අතර තේරීමට ඔවුන් ගෙන එනු ලබන තෙක්, අඛණ්ඩව උල්ලංඝනය කිරීමෙහි පවතින අය ‘මෘගයාගේ ලකුණ’ ලබන්නේ නොවේ.” The Great Controversy, 449.</w:t>
      </w:r>
    </w:p>
    <w:p>
      <w:pPr>
        <w:pStyle w:val="ArticleBody"/>
        <w:jc w:val="left"/>
      </w:pPr>
      <w:r>
        <w:rPr>
          <w:rFonts w:ascii="Nirmala UI" w:hAnsi="Nirmala UI" w:eastAsia="Nirmala UI" w:cs="Nirmala UI"/>
        </w:rPr>
        <w:t>මෘගයා, මෘගයාගේ රූපය සහ මෘගයාගේ ලකුණ මත ජය ලබන්නෝ, ඔහුගේ නාමයේ සංඛ්‍යාව මත ද ජය ලබිය යුතුය. තීර්හි වේශ්‍යාව අමතක නොවූ ඉතිහාස කාලපරිච්ඡේදයේදී, ප්‍රොටෙස්ටන්ට් ලෝකය පාප්පදවිය ක්‍රිස්තු-විරෝධියා බව දැන සිටියේය. “එම දුෂ්ටයා,” “පාපයේ මනුෂ්‍යයා,” “අධර්මයේ රහස,” සහ “විනාශයේ පුත්‍රයා; දෙවියන් ලෙස කියනු ලබන සියල්ලට හෝ නමස්කාර කරනු ලබන සියල්ලට විරුද්ධව සිට තමන්ම ඒ සියල්ලට වඩා උසස් කරගන්නා; එසේ තමන් දෙවියන් බව පෙන්වමින් දෙවියන්ගේ මාලිගාවේ දෙවියන් මෙන් හිඳින” තැනැත්තා ලෙස පාවුල් පාප්පදවිය හඳුන්වා දී ඇති බව ඔවුන් දැන සිටියහ. එහෙත් දැන් තීර්හි මහා වේශ්‍යාව අමතක කර ඇත.</w:t>
      </w:r>
    </w:p>
    <w:p>
      <w:pPr>
        <w:pStyle w:val="ArticleBody"/>
        <w:jc w:val="left"/>
      </w:pPr>
      <w:r>
        <w:rPr>
          <w:rFonts w:ascii="Nirmala UI" w:hAnsi="Nirmala UI" w:eastAsia="Nirmala UI" w:cs="Nirmala UI"/>
        </w:rPr>
        <w:t>අතීත යුගවලදී “666” යන සංඛ්‍යාව සංකේතාත්මකව පාප් පදවිය නිරූපණය කරන බව ප්‍රදර්ශනය කළ විවිධ ඉසොප්සෙෆි, හෙවත් ගෙමාත්‍රියා, යෙදවීම් පැවතිණි. මෙහි සම්භාව්‍ය උදාහරණයක් නම් පාප්වරයාගේ මිටරය මත Vicarius Filii Dei යන වචන ලියා ඇති බවයි. Vicarius Filii Dei යන්නෙහි අර්ථය “දෙවියන්වහන්සේගේ පුත්‍රයාණන්ගේ නියෝජිතයා” යන්න වන අතර, එබැවින් එය දෙවියන්වහන්සේගේ මන්ද්‍රයේ අසුන්ගෙන, තමා දෙවියන්වහන්සේ බව ප්‍රකාශ කරන ඔහුගේ හිමිකම් ප්‍රකාශය සඳහන් කරයි. Vicarius Filii Dei යන ලතින් අකුරු හයසිය හැට හයට සමාන වේ.</w:t>
      </w:r>
    </w:p>
    <w:p>
      <w:pPr>
        <w:pStyle w:val="ArticleBody"/>
        <w:jc w:val="left"/>
      </w:pPr>
      <w:r>
        <w:rPr>
          <w:rFonts w:ascii="Nirmala UI" w:hAnsi="Nirmala UI" w:eastAsia="Nirmala UI" w:cs="Nirmala UI"/>
        </w:rPr>
        <w:t>පාප් බලය වන මෘගයා, ඔහුගේ සංඛ්‍යාවෙන් හඳුනාගනු ලබන අතර, ඔහුගේ සංඛ්‍යාව “666” ය. එහෙත් පාපයේ මනුෂ්‍යයා 1798 දී මරණාත්මක තුවාලයක් ලැබූ අතර, ඔහු අමතක කර දමනු ලැබීය. අවසාන දිනවලදී එම මරණාත්මක තුවාලය සුව කරනු ලබන අතර, එම මරණාත්මක තුවාලයේ සුවවීම හඳුනා දෙන්නේ එක්සත් ජනපදය පළමුව තම රાષ્ટ્રය තුළ මෘගයාට රූපයක් ගොඩනඟන බවත්, ඉන්පසු ලෝකයට ද ඒම කරන ලෙස බල කරවන බවත්ය.</w:t>
      </w:r>
    </w:p>
    <w:p>
      <w:pPr>
        <w:pStyle w:val="ArticleBody"/>
        <w:jc w:val="left"/>
      </w:pPr>
      <w:r>
        <w:rPr>
          <w:rFonts w:ascii="Nirmala UI" w:hAnsi="Nirmala UI" w:eastAsia="Nirmala UI" w:cs="Nirmala UI"/>
        </w:rPr>
        <w:t>ලෝකයේ මෘගයාගේ රූපය දෙඅංශීයද ත්‍රිඅංශීයද වේ. එය දේවවාක්‍යමය අර්ථයෙන් දෙඅංශීය වන්නේ එය සභාව සහ රාජ්‍යය යන දෙකෙහි සංයෝගයකින් සෑදී ඇති බැවිනි; එහෙත් එය ත්‍රිඅංශීය වන්නේ එය නාගයා, මෘගයා සහ බොරු ප්‍රොපේතයාගෙන් සමන්විත බැවිනි. ලෝකය ආර්මගෙද්දෝනය වෙත නායකත්වය දෙන බලයන්ම වන එම ත්‍රිඅංශීය එක්සත්භාවය ස්ථාපිත කරන කල, ඔවුන් සත් රාජධානಿಗಳෙන් වූ අටවැනි රාජධානිය වන මෘගයා වනු ඇත; එසේම එය හයවැනි රාජධානියේ ත්‍රිඅංශීය එක්සත්භාවයද වනු ඇත. අන්තිම දවස්වල මෘගයාගේ නාමයේ අංකය නැවතත් “666” ය, මක්නිසාද එය හයවැනි රාජධානියේ කොටස් වන රාජධානී තුනක් නියෝජනය කරන බැවිනි.</w:t>
      </w:r>
    </w:p>
    <w:p>
      <w:pPr>
        <w:pStyle w:val="ArticleBody"/>
        <w:jc w:val="left"/>
      </w:pPr>
      <w:r>
        <w:rPr>
          <w:rFonts w:ascii="Nirmala UI" w:hAnsi="Nirmala UI" w:eastAsia="Nirmala UI" w:cs="Nirmala UI"/>
        </w:rPr>
        <w:t>මෘගයා, ඔහුගේ රූපය, ඔහුගේ ලකුණ සහ ඔහුගේ නාමයේ අංකය පිළිබඳ ජය ලැබීම යනු “අටවැනියා සත්දෙනාගෙන් ය” යන ගූඪ ප්‍රශ්නය තේරුම් ගැනීමය; එය දානියෙල් දෙවන පරිච්ඡේදයේ රහස වන අතර, එය තේරුම් ගැනීම සඳහා දානියෙල් යාච්ඤා කළේය. එය පරීක්ෂණ කාලය අවසන් වීමට මඳකට පෙර මුද්‍රාභිහීන කරනු ලබන යේසුස් ක්‍රිස්තුස්වහන්සේගේ එළිදරව්වෙහි අංගයකි; මන්ද යොහන් පැවසූ පරිදි, “කාලය ළඟය.” මේ හේතුව නිසා, එම ජය ලබන අය වසංගත වත්කරන දූතයන් සමඟ සිටින ලෙස නිරූපණය කරනු ලැබේ; මන්ද ඔවුන් පරීක්ෂණ කාලය අවසන් වීමට මඳකට පෙර එම ජය, එනම් අවශ්‍ය දේවවාක්‍යමය-භවिष्यවාදී අවබෝධය, ලබන බැවිනි.</w:t>
      </w:r>
    </w:p>
    <w:p>
      <w:pPr>
        <w:pStyle w:val="ArticleBody"/>
        <w:jc w:val="left"/>
      </w:pPr>
      <w:r>
        <w:rPr>
          <w:rFonts w:ascii="Nirmala UI" w:hAnsi="Nirmala UI" w:eastAsia="Nirmala UI" w:cs="Nirmala UI"/>
        </w:rPr>
        <w:t>යේසුස් ක්‍රිස්තුස්වහන්සේගේ එළිදරව්ව කාලකණ්ණිභාවය අවසන් වීමට මඳකට පෙර මුද්‍රාමුක්ත කරනු ලබන බවත්, “666” යන සංඛ්‍යාව එම දර්ශනයේ අංගයක් බවත් තේරුම් ගන්නා අය එසකියෙල් අටවන පරිච්ඡේදයේ දර්ශනය පස්වන දිනෙහි (එනම් හයවන දිනට පෙර දිනෙහි), හයවන මාසයේ හයවන අවුරුද්දේ ආරම්භ වන බව නොසලකා හරින්නේ නැත. අටවන පරිච්ඡේදයේ අවසානය වන විට පුරුෂයන් විසිපස් දෙනෙක් සූර්යයාට නමස්කාර කරමින් සිටිති; නවවන පරිච්ඡේදය දෙවියන්වහන්සේගේ මුද්‍රාව ලබන අය කවුරුන්දැයි හඳුන්වා දෙයි.</w:t>
      </w:r>
    </w:p>
    <w:p>
      <w:pPr>
        <w:pStyle w:val="ArticleBody"/>
        <w:jc w:val="left"/>
      </w:pPr>
      <w:r>
        <w:rPr>
          <w:rFonts w:ascii="Nirmala UI" w:hAnsi="Nirmala UI" w:eastAsia="Nirmala UI" w:cs="Nirmala UI"/>
        </w:rPr>
        <w:t>දර්ශනයේ සන්දර්භය වන්නේ මෘගයාගේ ලකුණ සහ දෙවියන්වහන්සේගේ මුද්‍රාවය; එමෙන්ම “666” යන සංඛ්‍යාවෙන් සංකේතවත් කරනු ලැබූ ඉරිදා නීතියේදී කරුණාකාලය අවසන් වීමට අතිසන්නයේදී මෙම දර්ශනය විවෘත කරනු ලැබේ. එහෙත් එක්සත් ජනපදයේ ඉරිදා නීතියේදී සිදුවන බවට හඳුනාගනු ලබන කරුණාකාලයේ අවසානය, මනුෂ්‍ය වර්ගයාගේ සමස්ත කරුණාකාලයේ අවසානය නොව, එය සෙවන්ත්-ඩේ ඇඩ්වෙන්ටිස්ට්වරුන් සඳහා පමණක් වන කරුණාකාලයේ අවසානය වේ.</w:t>
      </w:r>
    </w:p>
    <w:p>
      <w:pPr>
        <w:pStyle w:val="ArticleBody"/>
        <w:jc w:val="left"/>
      </w:pPr>
      <w:r>
        <w:rPr>
          <w:rFonts w:ascii="Nirmala UI" w:hAnsi="Nirmala UI" w:eastAsia="Nirmala UI" w:cs="Nirmala UI"/>
        </w:rPr>
        <w:t>දර්ශනය යෙරුසලමේ අභ්‍යන්තරයෙහි සිදුවන ලෙස නිරූපණය කර ඇත; යෙරුසලම සත්දින අද්වෙන්තිස්ත සභාවේ සංකේතයකි. එක්සත් ජනපදයේ ඉරිදා නීතිය ක්‍රියාත්මක වන අවස්ථාවේ, සබත් දිනය පිළිබඳ ආලෝකයට එම ස්ථානයේද එම කාලයේද වගකියනු ලබන්නේ සත්දින අද්වෙන්තිස්තයන් පමණි.</w:t>
      </w:r>
    </w:p>
    <w:p>
      <w:pPr>
        <w:pStyle w:val="ArticleScripture"/>
        <w:jc w:val="left"/>
      </w:pPr>
      <w:r>
        <w:rPr>
          <w:rFonts w:ascii="Nirmala UI" w:hAnsi="Nirmala UI" w:eastAsia="Nirmala UI" w:cs="Nirmala UI"/>
        </w:rPr>
        <w:t>“සත්‍යයේ ආලෝකය ඔබට ඉදිරිපත් කරනු ලැබ, එය සිව්වන ආඥාවේ සබත හෙළි කරමින්ද, ඉරිදා පිළිපැදීම සඳහා දෙවියන්වහන්සේගේ වචනය තුළ කිසිඳු පදනමක් නොමැති බව පෙන්වමින්ද තිබියදීත්, ඔබ තවමත් බොරු සබතට ඇලී සිටිමින්, දෙවියන්වහන්සේ ‘මගේ ශුද්ධ දවස’ යයි හඳුන්වන සබත ශුද්ධව නොපවත්වන්නේ නම්, ඔබ මෘගයාගේ ලකුණ ලබයි. මෙය සිදු වන්නේ කවදාද?—ඉරිදා දින වැඩකිරීමෙන් වැළකී දෙවියන්වහන්සේට නමස්කාර කරන ලෙස ඔබට අණ කරන නියෝගයට ඔබ කීකරු වන විටය; ඒ අතර, ඉරිදා යනු සාමාන්‍ය වැඩකාරී දවසකට වඩා වෙනස් දෙයක් බව පෙන්වන එක වචනයක්වත් බයිබලයේ නොමැති බව ඔබ දැන සිටින අතර, ඔබ මෘගයාගේ ලකුණ ලැබීමට එකඟ වන අතර, දෙවියන්වහන්සේගේ මුද්‍රාව ප්‍රතික්ෂේප කරයි. අපි මේ ලකුණ අපගේ නළලවල හෝ අපගේ අත්වල ලබනවා නම්, අකීකරු වූවන්ට ප්‍රකාශ කරන ලද විනිශ්චයන් අප මත පැමිණිය යුතුය. එහෙත් ජීවමාන දෙවියන්වහන්සේගේ මුද්‍රාව තබනු ලබන්නේ ස්වාමීන්වහන්සේගේ සබත විවෙක්පූර්වකව පවත්වන අය මතය.” Review and Herald, April 27, 1911.</w:t>
      </w:r>
    </w:p>
    <w:p>
      <w:pPr>
        <w:pStyle w:val="ArticleBody"/>
        <w:jc w:val="left"/>
      </w:pPr>
      <w:r>
        <w:rPr>
          <w:rFonts w:ascii="Nirmala UI" w:hAnsi="Nirmala UI" w:eastAsia="Nirmala UI" w:cs="Nirmala UI"/>
        </w:rPr>
        <w:t>යෙහෙස්කෙල්ගේ අටවන පරිච්ඡේදයෙන් එකොළොස්වන පරිච්ඡේදය දක්වා වූ දර්ශනය, යෙරුසලම සඳහා කරුණාවේ කාලය අවසන් වීමට පෙරට ගෙන යන ඉතිහාසය හඳුනා දෙයි. එය “666” නම් සංඛ්‍යාව පැමිණීමට එක් දිනක් පමණ පෙර සිදුවන ලෙස දර්ශනය කරනු ලබන අතර, අටවන පරිච්ඡේදය යෙරුසලම තුළ උද්ගත වන, තව තවත් උත්සන්න වන කැරැල්ලක් හඳුනා දෙයි; එය අවසානයේ ප්‍රධාන පුරුෂයන් සූර්යයාට නමස්කාර කිරීමෙන් සම්පූර්ණ වී, එමගින් ඔවුන් මෘගයාගේ ලකුණ ලබති.</w:t>
      </w:r>
    </w:p>
    <w:p>
      <w:pPr>
        <w:pStyle w:val="ArticleBody"/>
        <w:jc w:val="left"/>
      </w:pPr>
      <w:r>
        <w:rPr>
          <w:rFonts w:ascii="Nirmala UI" w:hAnsi="Nirmala UI" w:eastAsia="Nirmala UI" w:cs="Nirmala UI"/>
        </w:rPr>
        <w:t>නවවන පරිච්ඡේදය යෙරුසලම මධ්‍යයෙන් ගමන් කරන දූතයෙකු නිරූපණය කරයි (එමගින් ප්‍රගතිශීලී ක්‍රියාදාමයක් හඳුන්වා දෙමින්), එහිදී ඔහු පසුව විනාශකාරී දූතයන් විසින් මුද්‍රාව නොමැති සියල්ලන් ඝාතනය කිරීමට පෙර, එක් පන්තියක් මත මුද්‍රාවක් තබයි. පරිච්ඡේද දෙකම ඉරිදා නීතිය වෙත ගෙනයන ප්‍රගතිශීලී ඉතිහාසයක් නිරූපණය කරයි; එහිදී එක් පන්තියක් සූර්යයාට නමස්කාර කරන අතර, අනෙක් පන්තිය දෙවියන්වහන්සේගේ මුද්‍රාව ලබයි. ඉන්පසු දුෂ්ටයන් යෙරුසලමෙන් ඉවත් කරනු ලැබේ, මන්ද ඉරිදා නීතිය දුෂ්ටයන් සහ ඥානවන්තයන් වෙන් කරයි.</w:t>
      </w:r>
    </w:p>
    <w:p>
      <w:pPr>
        <w:pStyle w:val="ArticleBody"/>
        <w:jc w:val="left"/>
      </w:pPr>
      <w:r>
        <w:rPr>
          <w:rFonts w:ascii="Nirmala UI" w:hAnsi="Nirmala UI" w:eastAsia="Nirmala UI" w:cs="Nirmala UI"/>
        </w:rPr>
        <w:t>යෙහෙස්කෙල් පොතේ නවවන පරිච්ඡේදයේ නිරූපණය කර ඇති මුද්‍රාකරණය, එළිදරව් පොතේ සත්වන පරිච්ඡේදයේ නිරූපණය කර ඇති ඒම මුද්‍රාකරණයම වේ.</w:t>
      </w:r>
    </w:p>
    <w:p>
      <w:pPr>
        <w:pStyle w:val="ArticleScripture"/>
        <w:jc w:val="left"/>
      </w:pPr>
      <w:r>
        <w:rPr>
          <w:rFonts w:ascii="Nirmala UI" w:hAnsi="Nirmala UI" w:eastAsia="Nirmala UI" w:cs="Nirmala UI"/>
        </w:rPr>
        <w:t>“මෙබඳු දර්ශන පැමිණෙන්නට නියමිත නම්, දෝෂී ලෝකයක් පිට එතරම් භයානක විනිශ්චයන් පැමිණෙන කල, දෙවියන්වහන්සේගේ ජනතාවට ආරක්ෂා ස්ථානය කොහිද? කෝපය ඉක්මවා යන තුරු ඔවුන් කෙසේ ආරක්ෂා කරනු ලබන්නෝද? යොහන් ස්වභාව ධර්මයේ මූලද්‍රව්‍ය—භූමි කම්පාව, කුණාටුව, සහ දේශපාලන කලහය—දේවදූතයන් හතරදෙනෙකු විසින් රඳවාගෙන සිටින ලෙස නිරූපිතව දකියි. දෙවියන්වහන්සේ ඒවා මුදාහරින ලෙස වචනය දෙන තුරු මේ සුළං පාලනය යටතේ පවතී. එහි දෙවියන්වහන්සේගේ සභාවේ ආරක්ෂාව ඇත. දෙවියන්වහන්සේගේ දේවදූතයෝ උන්වහන්සේගේ අණ ඉටු කරමින්, පොළොවේ සුළං ආපසු රඳවා තබති; එසේ කරන්නේ දෙවියන්වහන්සේගේ සේවකයන්ගේ නළල්වල ඔවුන් මුද්‍රා කරනු ලබන තුරු, සුළං පොළොව මතවත්, මුහුද මතවත්, කිසිවක්ම ගසක් මතවත් හමන ලෙස නොවනු පිණිසය. බලවත් දේවදූතයා නැගෙනහිරින් (හෝ සූර්යෝදයෙන්) නැගී එන ලෙස දක්නා ලැබේ. මේ අතිබලවත් දේවදූතයාගේ අතේ ජීවමාන දෙවියන්වහන්සේගේ මුද්‍රාව, එනම් ජීවය දීමට හැක්කේ පමණක්ම උන්වහන්සේගේ මුද්‍රාව, නළල්වල මරණරහිතභාවය, සදාකාල ජීවනය ප්‍රදානය කරනු ලබන අය කවරහුදැයි ලකුණ හෝ ලිවීම ලියා තැබිය හැකි උන්වහන්සේගේ මුද්‍රාව, ඇත. මේ කාර්යය සම්පූර්ණ කරන තුරුද, ඒවා මුදාහරින ලෙස ඔහු ආරාධනය දෙන තුරුද, සුළං හතර වළක්වා තබන ලෙස දේවදූතයන් හතරදෙනාට අණ කිරීමට අධිකාරිය තිබූයේ මේ උසස්තම දේවදූතයාගේ හඬටය.</w:t>
      </w:r>
    </w:p>
    <w:p>
      <w:pPr>
        <w:pStyle w:val="ArticleScripture"/>
        <w:jc w:val="left"/>
      </w:pPr>
      <w:r>
        <w:rPr>
          <w:rFonts w:ascii="Nirmala UI" w:hAnsi="Nirmala UI" w:eastAsia="Nirmala UI" w:cs="Nirmala UI"/>
        </w:rPr>
        <w:t>“ලෝකයද, මාංසයද, යක්ෂයාද ජයගන්නෝ ජීවමාන දෙවියන්වහන්සේගේ මුද්‍රාව ලැබීමට භාග්‍යවන්තයන් වන්නෝය. අත් පිරිසිදු නොවූ, හෘදය පවිත්‍ර නොවූ අය ජීවමාන දෙවියන්වහන්සේගේ මුද්‍රාව නොලැබන්නෝය. පාපය සැලසුම් කර එය ක්‍රියාවට නංවන අය අතහැර දමනු ලබන්නෝය. දෙවියන්වහන්සේ ඉදිරියෙහි තම ආකල්පයෙන්, මහත් ප්‍රතිරූපීය පව් සමාවීමේ දිනයේ තම පාප ගැන පසුතැවී ඒවා පාපොච්චාරණය කරන්නන්ගේ ස්ථානය පුරවමින් සිටින අය පමණක් දෙවියන්වහන්සේගේ ආරක්ෂාවට සුදුස්සන් ලෙස පිළිගනු ලැබ, ලකුණු කරනු ලබන්නෝය. උදෑසන බලා සිටින අයට වඩාත් උනන්දුවෙන් හා ආශාවෙන් තම ගැළවුම්කරුවාණන්ගේ ප්‍රකාශවීම දෙස ස්ථිරව බලමින්, බලා සිටිමින්, සෝදිසිව සිටින අයගේ නාම මුද්‍රා ලැබූවන් සමඟ ගණන් කරනු ලබනු ඇත. සත්‍යයේ සියලු ආලෝකය ඔවුන්ගේ ආත්මයන් මත ප්‍රභාසිත්ව තිබියදීත්, තමන් ප්‍රකාශ කරන ඇදහිල්ලට ගැළපෙන ක්‍රියා තිබිය යුතු වුවත්, පාපයෙන් රැවටී, තම හෘදයයන් තුළ රූප පිහිටුවා, දෙවියන්වහන්සේ ඉදිරියෙහි තම ආත්මයන් දූෂිත කරමින්, පාපයේ ඔවුන් සමඟ එක්වන අයද අපවිත්‍ර කරන අයගේ නාම ජීවනයේ පොතෙන් මකා දමනු ලැබ, තම පහන සමඟ ඇති භාජනවල තෙල් නොමැතිව, අර්ධරාත්‍රියේ අන්ධකාරයේ ඉතිරි කරනු ලබන්නෝය. ‘මාගේ නාමයට භය වන ඔබ සැමට ධර්මිෂ්ඨකමේ සූර්යයාණෝ තම පක්ෂවල සුව කිරීම සමඟ උදාවනු ඇත.’”</w:t>
      </w:r>
    </w:p>
    <w:p>
      <w:pPr>
        <w:pStyle w:val="ArticleScripture"/>
        <w:jc w:val="left"/>
      </w:pPr>
      <w:r>
        <w:rPr>
          <w:rFonts w:ascii="Nirmala UI" w:hAnsi="Nirmala UI" w:eastAsia="Nirmala UI" w:cs="Nirmala UI"/>
        </w:rPr>
        <w:t>“දෙවියන්වහන්සේගේ සේවකයන්ගේ මෙම මුද්‍රාකරණය යෙහෙස්කෙල්ට දර්ශනයෙන් පෙන්වනු ලැබූ ඒම දෙයම ය. යොහන් ද මෙම අතිශය විස්මයජනක එළිදරව්වට සාක්ෂියෙකු වී තිබුණේ ය. ඔහු මුහුදත් එහි රළත් ගර්ජනා කරන අයුරු ද, භීතිය නිසා මිනිසුන්ගේ හදවත් අසමත් වන අයුරු ද දුටුවේ ය. ඔහු පෘථිවිය කම්පා කරනු ලබන අයුරුත්, කඳු මුහුදේ මැදට ගෙනයනු ලබන අයුරුත් (එය වචනාර්ථයෙන් සිදුවෙමින් පවතී), එහි ජලය ගර්ජනා කර කලබල වන අයුරුත්, එහි උද්ධමනය නිසා කඳු කම්පා වන අයුරුත් බැලුවේ ය. වසංගත, මාරක රෝග, දුර්භික්ෂය සහ මරණය තමන්ගේ භයානක මෙහෙවර ඉටු කරමින් සිටින බව ඔහුට පෙන්වනු ලැබීය.” Testimonies to Ministers, 445.</w:t>
      </w:r>
    </w:p>
    <w:p>
      <w:pPr>
        <w:pStyle w:val="ArticleBody"/>
        <w:jc w:val="left"/>
      </w:pPr>
      <w:r>
        <w:rPr>
          <w:rFonts w:ascii="Nirmala UI" w:hAnsi="Nirmala UI" w:eastAsia="Nirmala UI" w:cs="Nirmala UI"/>
        </w:rPr>
        <w:t>ප්‍රකාශන පොතේ හත්වන පරිච්ඡේදයේ සඳහන් එක්ලක්ෂ හතළිස් හාර දහසට මුද්‍රා තැබීම, එසකියෙල්ගේ නවවන පරිච්ඡේදයේ ද නිරූපණය කර ඇත; එම මුද්‍රා තබන දූතයා නම් නැගෙනහිරෙන් නැගී එන අතිශය ප්‍රබල දූතයාය. නැතිවී යන අය, ජීවනයේ පොතෙන් තම නාම මකා දමනු ලබන අය, “තමන්ගේ පහන් සමඟ තම භාජනවල තෙල් නැතිව” සිටින අය ලෙස නිරූපිත වෙති. එසකියෙල්ගේ අටවන සිට එකොළොස්වන පරිච්ඡේද දක්වා වූ දර්ශනයේ පන්ති දෙක, මතෙව් විසි පහේ ප්‍රඥාවන්ත හා අඥාන කන්‍යාවෝ වෙති; එබැවින් ඔවුහු ඇඩ්වෙන්ටිස්ට්වරු වෙති.</w:t>
      </w:r>
    </w:p>
    <w:p>
      <w:pPr>
        <w:pStyle w:val="ArticleScripture"/>
        <w:jc w:val="left"/>
      </w:pPr>
      <w:r>
        <w:rPr>
          <w:rFonts w:ascii="Nirmala UI" w:hAnsi="Nirmala UI" w:eastAsia="Nirmala UI" w:cs="Nirmala UI"/>
        </w:rPr>
        <w:t>“මතෙව් 25හි දස කන්‍යාකාවන් පිළිබඳ උපමාවද ඇඩ්වෙන්ටිස්ට් ජනතාවගේ අත්දැකීමද නිරූපණය කරයි.” The Great Controversy, 393.</w:t>
      </w:r>
    </w:p>
    <w:p>
      <w:pPr>
        <w:pStyle w:val="ArticleBody"/>
        <w:jc w:val="left"/>
      </w:pPr>
      <w:r>
        <w:rPr>
          <w:rFonts w:ascii="Nirmala UI" w:hAnsi="Nirmala UI" w:eastAsia="Nirmala UI" w:cs="Nirmala UI"/>
        </w:rPr>
        <w:t>සහෝදරි වයිට් එසකියෙල්ගේ දර්ශනයේ යෙරුසලම අද්වෙන්තිස්තවාදය බව විශේෂයෙන් හඳුන්වා දෙයි:</w:t>
      </w:r>
    </w:p>
    <w:p>
      <w:pPr>
        <w:pStyle w:val="ArticleScripture"/>
        <w:jc w:val="left"/>
      </w:pPr>
      <w:r>
        <w:rPr>
          <w:rFonts w:ascii="Nirmala UI" w:hAnsi="Nirmala UI" w:eastAsia="Nirmala UI" w:cs="Nirmala UI"/>
        </w:rPr>
        <w:t>“ස්වාමීන්වහන්සේගේ කාර්යයේ ආත්මයද ආත්මයන්ගේ ගැලවීම පිළිබඳ උණුසුම් බැඳීමද හදවතේ දරා සිටින දෙවියන්වහන්සේගේ සැබෑ ජනතාව, පාපය එහි සැබෑ, පාපමය ස්වභාවයෙන්ම නිරන්තරයෙන් දකිති. දෙවියන්වහන්සේගේ ජනතාව පහසුවෙන් වටකර ගන්නා පාපයන් සම්බන්ධයෙන් ඔවුන් සැමවිටම විශ්වාසවන්ත හා පැහැදිලි ලෙස කටයුතු කරන පැත්තේ සිටිනු ඇත. විශේෂයෙන් සභාව උදෙසා වන අවසාන කාර්යයේදී, දෙවියන්වහන්සේගේ සිංහාසනය ඉදිරියෙහි දෝෂ රහිතව සිටීමට නියමිත එක්ලක්ෂ හතළිස් හතර දහස සීල් කරන කාලයේදී, දෙවියන්වහන්සේගේ බව ප්‍රකාශ කරන ජනතාවගේ වැරදි පිළිබඳව ඔවුන් ඉතා ගැඹුරින් දැනෙනු ඇත. අතින් අතින් මරන ආයුධයක් දරන මිනිසුන්ගේ රූපය යටතේ සිදු වන අවසාන කාර්යය පිළිබඳ අනාගතවක්තෘවරයාගේ දෘශ්‍යමාන උපමාව මගින් මෙය බලවත් ලෙස ඉදිරිපත් කර ඇත. ඔවුන් අතරේ එක් මනුෂ්‍යයෙකු ලිනන් වස්ත්‍ර ඇඳ, ඔහුගේ පැත්තෙහි ලේඛකයෙකුගේ තීන්ත භාජනයක් දරා සිටියේය. ‘තවද ස්වාමීන්වහන්සේ ඔහුට කියා වදාළ සේක, නගරයේ මැදින්, එනම් යෙරුසලමේ මැදින් ගොස්, එහි මැද සිදු කරනු ලබන සියලුම පිළිකුල් දේවල් නිසා අඳුරු හඬින් සුසුම්ලමින් හඬන මිනිසුන්ගේ නළල මත ලකුණක් තබන්න.’” Testimonies, volume 3, 266.</w:t>
      </w:r>
    </w:p>
    <w:p>
      <w:pPr>
        <w:pStyle w:val="ArticleBody"/>
        <w:jc w:val="left"/>
      </w:pPr>
      <w:r>
        <w:rPr>
          <w:rFonts w:ascii="Nirmala UI" w:hAnsi="Nirmala UI" w:eastAsia="Nirmala UI" w:cs="Nirmala UI"/>
        </w:rPr>
        <w:t>එසකියෙල්ගේ අටවන පරිච්ඡේදයෙන් එකොළොස්වන පරිච්ඡේදය දක්වා වූ දර්ශනය, ඉරිදා නීතියට පෙරද එය පැමිණෙන කාලයේද ඇඩ්වෙන්ටිස්වාදයේ ඉතිහාසය සෘජුවම ආමන්ත්‍රණය කරයි. එය යෙරුසලමේ (ඇඩ්වෙන්ටිස්වාදය තුළ) සිටින නමස්කාරකයන්ගේ වර්ග දෙක හඳුනා දෙයි; එසේම, පරීක්ෂණකාලය අවසන් වීමට මඳකට පෙර මුදාහරින යේසුස් ක්‍රිස්තුස්වහන්සේගේ එළිදරව්ව සමඟ අනාවැකිමය ලෙස සම්බන්ධ වේ, මන්ද එහි පළමු සඳහන් කිරීම් අනාවැකිමය සංකේතකරණයෙන් “666” යන සංඛ්‍යාව ඉදිරිපත් කරන බැවිනි. එසේ කිරීමේදී, අවසාන දිනවල බුද්ධිමතුන් ජයගත යුතු කරුණු සතරෙන් එකක් එය හඳුනා දෙයි; එම කරුණු සතර, අටවැනියා “හත් දෙනාගෙන්” වූ බව පෙන්වන ආලෝකයේ කොටසක් වෙයි. එළිදරව් 15 ද පවසන්නේ, පාප් පදවියේ සංකේතමය අංශ සතර මත ජය ලබන අය, මෝසෙස්ගේ හා බැටළු පැටවාගේ ගීතය ගායනා කරන බවයි.</w:t>
      </w:r>
    </w:p>
    <w:p>
      <w:pPr>
        <w:pStyle w:val="ArticleBody"/>
        <w:jc w:val="left"/>
      </w:pPr>
      <w:r>
        <w:rPr>
          <w:rFonts w:ascii="Nirmala UI" w:hAnsi="Nirmala UI" w:eastAsia="Nirmala UI" w:cs="Nirmala UI"/>
        </w:rPr>
        <w:t>ඒ දවසේදී, යෙසායා විසි හත්වන අධ්‍යායයේ පවසන්නේ, අවසාන දවස්වල ධර්මිෂ්ඨයෝ මිදිවත්තේ ගීතය ගායනා කරන බවය; එය මනුෂ්‍යයන් අතර සැරිසැරූ විට බැටළු පැටවා ගායනා කළ ගීතය වන අතර, නව තෝරාගත් ජනතාවක් තෝරාගනු ලබන අතරතුර පසෙක දමා යන තෝරාගත් ජනතාවක් හඳුනා දක්වයි. එම ගීතය, එසකියෙල් නවය සහ එළිදරව්ව හත යන කොටස්වල මුද්‍රා තැබීමේ කාලයේදී, අවසාන දවස්වල “ඥානවන්තයන්” විසින් ගායනා කරනු ලැබේ. එසකියෙල් අටවන සිට එකොළොස්වන අධ්‍යාය දක්වා වූ දර්ශනය, ඒම ගීතයේම කොටසකි.</w:t>
      </w:r>
    </w:p>
    <w:p>
      <w:pPr>
        <w:pStyle w:val="ArticleBody"/>
        <w:jc w:val="left"/>
      </w:pPr>
      <w:r>
        <w:rPr>
          <w:rFonts w:ascii="Nirmala UI" w:hAnsi="Nirmala UI" w:eastAsia="Nirmala UI" w:cs="Nirmala UI"/>
        </w:rPr>
        <w:t>අපි මෙම අධ්‍යයනය මීළඟ ලිපියෙන් ඉදිරියට ගෙන යන්නෙමු.</w:t>
      </w:r>
    </w:p>
    <w:p>
      <w:pPr>
        <w:pStyle w:val="ArticleScripture"/>
        <w:jc w:val="left"/>
      </w:pPr>
      <w:r>
        <w:rPr>
          <w:rFonts w:ascii="Nirmala UI" w:hAnsi="Nirmala UI" w:eastAsia="Nirmala UI" w:cs="Nirmala UI"/>
        </w:rPr>
        <w:t>“ස්වාමින්වහන්සේගේ කාර්යයේ ආත්මයද ආත්මයන්ගේ ගැළවීමද හෘදයේ දරා සිටින දෙවියන්වහන්සේගේ සැබෑ ජනතාව, පාපය එහි සැබෑ පව්කාර ස්වභාවයෙන්ම සැමවිටම දකිනු ඇත. දෙවියන්වහන්සේගේ ජනතාව පහසුවෙන් වටකර ගන්නා පාපයන් සම්බන්ධයෙන්, ඔව්හු සදා විශ්වාසවන්තවද පැහැදිලිවද කටයුතු කිරීමේ පක්ෂයෙහිම සිටිනු ඇත. විශේෂයෙන් සභාව උදෙසා සිදුකරන අවසාන කාර්යයෙහිදී, දෙවියන්වහන්සේගේ සිංහාසනය ඉදිරියෙහි දෝෂ රහිතව සිටීමට නියමිත එකලක්ෂ හතළිස් හතර දහස මුද්‍රා තබනු ලබන කාලයෙහිදී, දෙවියන්වහන්සේගේ බව ප්‍රකාශ කරන ජනතාවගේ වැරදි පිළිබඳව ඔව්හු වඩාත් ගැඹුරින්ම වේදනා කරනු ඇත. එක් එක් අය තම අතෙහි මරණායුධයක් දරා සිටින මිනිසුන්ගේ රූපයෙන් යුත් අවසාන කාර්යය පිළිබඳ අනාගතවක්තෘවරයාගේ උපමාදෘශ්‍යය මඟින් මෙය බලවත් ලෙස ඉදිරිපත් කර ඇත. ඔවුන් අතර එක් මිනිසෙක් ලිනන් වස්ත්‍රයෙන් සැරසී, තම පැත්තෙහි ලේඛකයෙකුගේ තීන්තබඳුනක් දරා සිටියේය. ‘එවිට ස්වාමින්වහන්සේ ඔහුට මෙසේ කී සේක: නගරය මැදින්, එනම් යෙරුසලම මැදින් ගමන් කරමින්, එහි මැද සිදුකරනු ලබන සියලු අභද්‍රතා ගැන නෙළා හඬන, විලාප නඟන මිනිසුන්ගේ නළල් මත ලකුණක් තබන්න.’”</w:t>
      </w:r>
    </w:p>
    <w:p>
      <w:pPr>
        <w:pStyle w:val="ArticleScripture"/>
        <w:jc w:val="left"/>
      </w:pPr>
      <w:r>
        <w:rPr>
          <w:rFonts w:ascii="Nirmala UI" w:hAnsi="Nirmala UI" w:eastAsia="Nirmala UI" w:cs="Nirmala UI"/>
        </w:rPr>
        <w:t>“මෙම කාලයේ දෙවියන්වහන්සේගේ මන්ත්‍රණයේ සිටිනவர்கள் කවුරුන්ද? එය, දෙවියන්වහන්සේගේ නාමය දරන ජනතාව අතර ඇති අයුතුකම් ප්‍රායෝගික වශයෙන් සමාව දෙන, සහ පාපයට අවවාද කිරීමට ඉදිරිපත් වන අයවරුන්ට විරුද්ධව, එය ප්‍රකාශයෙන් නොවුවත් තම හදවත්වල ගැඹුරින් කෙණෙහිළි කරන අයද? එය, ඔවුන්ට එරෙහිව තම ස්ථාවරය ගෙන, අයුතුකම් කරන අය සමඟ සංවේදීව සිටින අයද? නොවේ, කිසිසේත්ම නොවේ! ඔවුන් පසුතැවිලි නොවන්නේ නම්, සහ සේවයේ බර දරා සිටින අයවරුන්ට පීඩනය කරන සේතන්ගේ ක්‍රියාවද, සියානයේ පව්කාරයන්ගේ අත් උස්සා තැබීමද අත්හැර නොදමන්නේ නම්, ඔවුන් කිසිදා දෙවියන්වහන්සේගේ මුද්‍රා තැබීමේ අනුමෝදන ලකුණ නොලැබෙනු ඇත. ඔවුන් දුෂ්ටයන්ගේ සාමාන්‍ය විනාශය තුළ වැටෙනු ඇත; එය මරා දැමීමේ ආයුධ දරා සිටින පුරුෂයන් පස්දෙනාගේ ක්‍රියාවෙන් නිරූපිතය. මෙම කරුණ ඉතා සැලකිල්ලෙන් සලකන්න: පවිත්‍ර සත්‍යයේ ලකුණ ලබන අය—ශුද්ධාත්මයාණන්ගේ බලයෙන් ඔවුන් තුළ සිදුකරන ලද, ලිනන් වස්ත්‍රධාරී මනුෂ්‍යයා විසින් තැබූ ලකුණෙන් නිරූපිත—ඔවුන් වන්නේ සභාව තුළ සිදුකරනු ලබන සියලු පිළිකුල්කම් ගැන ‘නෙගිටමින්ද හඬමින්ද’ සිටින අයයි. පවිත්‍රතාවයට ඔවුන්ගේ ප්‍රේමයත්, දෙවියන්වහන්සේගේ ගෞරවයත් මහිමයත් පිළිබඳ ඔවුන්ට ඇති උනන්දුවත් එතරම් ප්‍රබලය; තවද පාපයේ අතිශය පාපවත්භාවය ගැන ඔවුන්ට ඇති දෘශ්ටිය එතරම් පැහැදිලිය; එබැවින් ඔවුන් වේදනාවෙන් පීඩිතව, නෙගිටමින් හා හඬමින් සිටින අය ලෙස නිරූපණය කරනු ලැබේ. එසකියෙල්ගේ නවවන පරිච්ඡේදය කියවන්න.”</w:t>
      </w:r>
    </w:p>
    <w:p>
      <w:pPr>
        <w:pStyle w:val="ArticleScripture"/>
        <w:jc w:val="left"/>
      </w:pPr>
      <w:r>
        <w:rPr>
          <w:rFonts w:ascii="Nirmala UI" w:hAnsi="Nirmala UI" w:eastAsia="Nirmala UI" w:cs="Nirmala UI"/>
        </w:rPr>
        <w:t>“එහෙත් පාපය හා ධර්මිෂ්ඨකම අතර ඇති විශාල විරුද්ධභාවය මෙලෙස නොදකින්නාවූද, දෙවියන්වහන්සේගේ මන්ත්‍රණයේ සිට මුද්‍රාව ලබන අය මෙන් එසේ හැඟීමක් නොකළාවූද සියල්ලන්ගේ සාමාන්‍ය සංහාරය, සංහාරායුධ ඇති මිනිසුන් පස්දෙනාට දෙන ලද ආඥාවේ මෙසේ විස්තර කර ඇත: ‘ඔහුගේ පසුපසින් නගරය මැදින් ගොස් පහර දෙන්න: ඔබගේ ඇස ඉතිරි නොකරත්වා, කිසි අනුකම්පාවක් නොදක්වත්වා: මහලුන් හා තරුණයන්, කන්‍යාවන් හා කුඩා දරුවන්ද, ස්ත්‍රීන්ද සම්පූර්ණයෙන්ම මරාදමන්න: නමුත් ලකුණ ඇති කිසි මනුෂ්‍යයෙකුට ආසන්න නොවන්න; මාගේ ශුද්ධස්ථානයෙන් ආරම්භ කරන්න.’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හැට අටවැනි කොටස</dc:title>
  <dc:subject>එසකියෙල් අටවන පරිච්ඡේදයේ අනාගතවාදී පණිවිඩය අනාවරණය කිරීම: ඉරිදා නීතිය සහ අවසාන දවස්</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