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හැත්තෑ හය</w:t>
      </w:r>
    </w:p>
    <w:p>
      <w:pPr>
        <w:pStyle w:val="ArticleSubtitle"/>
        <w:jc w:val="left"/>
      </w:pPr>
      <w:r>
        <w:rPr>
          <w:rFonts w:ascii="Nirmala UI" w:hAnsi="Nirmala UI" w:eastAsia="Nirmala UI" w:cs="Nirmala UI"/>
        </w:rPr>
        <w:t>අනාවැකි මුද්‍රා විවෘත කිරීම: 1856 දී ආලෝකය ප්‍රතික්ෂේප කිරීම සහ එහි ප්‍රතිවිපාක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2024-02-09</w:t>
      </w:r>
    </w:p>
    <w:p>
      <w:pPr>
        <w:pStyle w:val="ArticleBody"/>
        <w:jc w:val="left"/>
      </w:pPr>
      <w:r>
        <w:rPr>
          <w:rFonts w:ascii="Nirmala UI" w:hAnsi="Nirmala UI" w:eastAsia="Nirmala UI" w:cs="Nirmala UI"/>
        </w:rPr>
        <w:t>1856 දී “සත් වාර” පිළිබඳ ආලෝකය මුද්‍රාවෙන් විවෘත කරන ලද්දේය; 1863 වන විට එම ආලෝකය ප්‍රතික්ෂේප කරන ලද්දේය. යූදායෙන් පැමිණි අනාගතවක්තෘවරයා එම ආලෝකය දුෂ්ට රජු වූ යෙරොබොවම් වෙත ගෙන ආවේය, එහෙත් යෙරොබොවම් එම ආලෝකය ප්‍රතික්ෂේප කළේය. යෙසායා ද එම ආලෝකයම දුෂ්ට රජු වූ ආහාස් වෙත ගෙන ආවේය, ඔහු ද එය ප්‍රතික්ෂේප කළේය. ශිලෝවාහ් පොකුණ සමඟ සම්බන්ධ වූ ආලෝකය ප්‍රතික්ෂේප කළ බැවින්, යෙරොබොවම්ගේ (උතුරු රාජ්‍යය) සහ ආහාස්ගේ (දකුණු රාජ්‍යය) යන රාජ්‍ය දෙකම ක්‍රි.පූ. 723 සහ ක්‍රි.පූ. 677 යන වර්ෂවලදී පිළිවෙලින් උතුරෙන් පැමිණි රජෙකු විසින් වහල්කමට ගෙන යනු ලැබීය.</w:t>
      </w:r>
    </w:p>
    <w:p>
      <w:pPr>
        <w:pStyle w:val="ArticleBody"/>
        <w:jc w:val="left"/>
      </w:pPr>
      <w:r>
        <w:rPr>
          <w:rFonts w:ascii="Nirmala UI" w:hAnsi="Nirmala UI" w:eastAsia="Nirmala UI" w:cs="Nirmala UI"/>
        </w:rPr>
        <w:t>ආරොන්ගේ කැරැල්ලෙහි මෝසෙස්ද, අහාස් සමඟ යෙසායාද, අනෙක් රජවරුන් සමඟ යෙරෙමියාද, අවසාන දිනවල කැරැල්ලෙහි ආලෝකයේ දූතයන් නියෝජනය කරමින් සිටි සියල්ලන්ව නියෝජනය කළ මිලෙරයිට් ඉතිහාසයේ විශ්වාසවන්තයන් නියෝජනය කළහ. 1863 වර්ෂයේ අවසාන දිනවල “පළමු” අර්බුදයද, එළිදරව් පොතේ එකොළොස්වන පරිච්ඡේදයේ “මහා භූකම්පනය” යන “අවසාන” අවසාන-දින අර්බුදයද (ඉක්මනින් පැමිණෙන ඉරිදා නීතිය), මේ සියලු අනාවැකිමය රේඛා මඟින් නියෝජනය කරනු ලැබේ. යූදායෙන් පැමිණි අනාගතවක්තෘවරයා තම වගකීමෙන් පසුබැස ගිය අනාගතවක්තෘවරයෙකු නියෝජනය කරයි; අවසානයේදී ඔහු භ್ರෂ්ට වූ ප්‍රොතෙස්තන්වාදය සමඟ එකම සොහොනෙහි භූමදානය කරනු ලැබේ. ඔහුගේ මරණයත් ඔහුගේ භූමදානයත් වූයේ බේතේල්හි බොරු අනාගතවක්තෘවරයාගේ ආහාරය හා පානය තෝරා ගැනීමට ඔහු කළ තේරීමට ප්‍රතිචාරයක් වශයෙනි.</w:t>
      </w:r>
    </w:p>
    <w:p>
      <w:pPr>
        <w:pStyle w:val="ArticleBody"/>
        <w:jc w:val="left"/>
      </w:pPr>
      <w:r>
        <w:rPr>
          <w:rFonts w:ascii="Nirmala UI" w:hAnsi="Nirmala UI" w:eastAsia="Nirmala UI" w:cs="Nirmala UI"/>
        </w:rPr>
        <w:t>ඉරිදා නීතියේදී පාප් පද්ධතියෙන් (අසූරියාවේ රජු විසින්) ජයගනු ලැබීමේ විනිශ්චය—යෙරොබොවම්ගේ සහ ආහාස්ගේ උතුරු හා දකුණු රාජධානී විසිරවීමෙන් පූර්වචිහ්නිත කරනු ලැබූ එම විනිශ්චය—යූදායේ අනාගතවක්තෘවරයාගේ භාග්‍යයට අනුකූල වේ; මක්නිසාද ඔහු “සිංහයෙකු” සහ “කොටළුවෙකු” අතර මිය ගියේය. “සිංහයා” යනු බබිලෝනියේ සංකේතය වන අතර, අවසාන දිනවලදී එය පාප් පද්ධතියය.</w:t>
      </w:r>
    </w:p>
    <w:p>
      <w:pPr>
        <w:pStyle w:val="ArticleScripture"/>
        <w:jc w:val="left"/>
      </w:pPr>
      <w:r>
        <w:rPr>
          <w:rFonts w:ascii="Nirmala UI" w:hAnsi="Nirmala UI" w:eastAsia="Nirmala UI" w:cs="Nirmala UI"/>
        </w:rPr>
        <w:t>ඔහු රොටි කෑ පසුද, පානය කළ පසුද, ඔහු ආපසු ගෙනා අනාගතවක්තෘවරයා සඳහා කොටළුවා සෑදුවේය. ඔහු පිටත්ව ගිය කල, මඟදී සිංහයෙක් ඔහුට හමුවී ඔහු මරාදැමුවේය. ඔහුගේ මළ සිරුර මාර්ගයේ වැටී තිබුණේය; කොටළුවාද එය අසල සිටියේය, සිංහයාද මළ සිරුර අසල සිටියේය. මෙන්න, මිනිසුන් එම මාර්ගයෙන් යමින්, මාර්ගයේ වැටී තිබෙන මළ සිරුරද, මළ සිරුර අසල සිටින සිංහයාද දැක, වැඩිහිටි අනාගතවක්තෘවරයා වාසය කළ නුවරට ගොස් ඒ බව දන්වා සිටියෝය. මාර්ගයෙන් ඔහු ආපසු ගෙනා අනාගතවක්තෘවරයා ඒ ගැන ඇසූ විට, “මෙය ස්වාමීන්වහන්සේගේ වචනයට අකීකරු වූ දෙවියන්වහන්සේගේ මනුෂ්‍යයාය. එබැවින් ස්වාමීන්වහන්සේ ඔහුව සිංහයාට භාර දුන් සේක. ස්වාමීන්වහන්සේ ඔහුට කථා කළ වචනය අනුව, එය ඔහුව ඉරාදමා මරාදමා තිබේය”යි කීවේය. ඉන්පසු ඔහු තම පුත්‍රයන්ට කථා කොට, “මට කොටළුවා සෑදන්න”යි කීවේය. ඔව්හු එය ඔහු සඳහා සෑදූහ. ඔහු ගොස්, මාර්ගයේ වැටී තිබෙන ඔහුගේ මළ සිරුරද, මළ සිරුර අසල සිටින කොටළුවාද සිංහයාද සොයාගත්තේය. සිංහයා මළ සිරුර කා නොතිබුණේය; කොටළුවාද ඉරා නොතිබුණේය. එවිට අනාගතවක්තෘවරයා දෙවියන්වහන්සේගේ මනුෂ්‍යයාගේ මළ සිරුර උස්සා, එය කොටළුවා මත තබා, ආපසු ගෙන ආවේය. වැඩිහිටි අනාගතවක්තෘවරයා නුවරට පැමිණ, ඔහු ගැන වැලපෙමින් ඔහුව භූමදානය කිරීමට සූදානම් විය. ඔහු තමන්ගේම සොහොනෙහි ඔහුගේ මළ සිරුර තැබුවේය; ඔව්හු ඔහු පිළිබඳ වැලපෙමින්, “අහෝ, මාගේ සහෝදරයා!”යි කීවෝය. ඔහුව භූමදානය කළ පසු, ඔහු තම පුත්‍රයන්ට කථා කොට මෙසේ කීවේය: “මම මැරුණු කල, දෙවියන්වහන්සේගේ මනුෂ්‍යයා භූමදානය කරනු ලැබූ සොහොන තුළම මාවද භූමදානය කරන්න; මාගේ අස්ථීන් ඔහුගේ අස්ථීන් අසල තබන්න. මක්නිසාද බේතෙල්හි පූජාසනයට එරෙහිවද, සමාරියාවේ නගරවල ඇති උස් ස්ථානවල සියලු ගෘහයන්ට එරෙහිවද, ඔහු ස්වාමීන්වහන්සේගේ වචනයෙන් ප්‍රකාශ කොට හඬ නගා කී වචනය නියතවම ඉටු වන්නේය.” 1 රාජාවලිය 13:11–32.</w:t>
      </w:r>
    </w:p>
    <w:p>
      <w:pPr>
        <w:pStyle w:val="ArticleBody"/>
        <w:jc w:val="left"/>
      </w:pPr>
      <w:r>
        <w:rPr>
          <w:rFonts w:ascii="Nirmala UI" w:hAnsi="Nirmala UI" w:eastAsia="Nirmala UI" w:cs="Nirmala UI"/>
        </w:rPr>
        <w:t>යූදාහි අනාගතවක්තෘවරයා සංකේත දෙකක් අතර මරණයට පත් විය. සිංහයා බබිලෝනියේ සංකේතයකි; අවසාන දිනවල නූතන බබිලෝනිය නම් උතුරේ රජු වන අතර, දානියෙල් පොතේ එකොළොස්වන පරිච්ඡේදයේ හතළිස්පස්වන වගන්තියේ කියැවෙන පරිදි, ඔහුට උපකාර කිරීමට කිසිවෙකු නොමැතිව ඔහුගේ අවසානයට පැමිණේ. ඔහුගේ අධිකාරියේ ලකුණ වන්නේ සූර්යයාගේ නමස්කාරයයි; එය සිව්වන පිළිකුල වන අතර, එහි යෙහෙස්කෙල් පොතේ අටවන පරිච්ඡේදයේ ලාඔදිසීය ආද්වෙන්තිවාදයේ සිව්වන පරම්පරාව සූර්යයා දෙසට නමස්කාර කරමින් සිටින ලෙස නිරූපිත වේ. මිලර්ගේ සිහිනය තුළ ඔහුට පෙන්වා දෙනු ලැබුවේ රත්න පමණක් විසිරී ගොස් වසා දැමුණු බව පමණක් නොව, බයිබලය නියෝජනය කළ පෙට්ටියම ද කැඩී විසිර ගොස් තිබූ බවය.</w:t>
      </w:r>
    </w:p>
    <w:p>
      <w:pPr>
        <w:pStyle w:val="ArticleBody"/>
        <w:jc w:val="left"/>
      </w:pPr>
      <w:r>
        <w:rPr>
          <w:rFonts w:ascii="Nirmala UI" w:hAnsi="Nirmala UI" w:eastAsia="Nirmala UI" w:cs="Nirmala UI"/>
        </w:rPr>
        <w:t>ඇඩ්වෙන්ටිස්වාදයේ තුන්වන පරම්පරාවේදී, බයිබලයේ යැයි කියන නූතන පරිවර්තන භාවිතයට හඳුන්වා දීමේ කාර්යය ඇඩ්වෙන්ටිස්වාදයේ නායකත්වය විසින් ප්‍රවර්ධනය කරන ලදී. එම යැයි කියන නූතන පරිවර්තන, පාපයේ මනුෂ්‍යයාගේ දේවවේදීන් හා පථභ්‍රෂ්ට ප්‍රොටස්ටන්ට්වාදය විසින් ප්‍රවර්ධනය කරනු ලබන දූෂිත අත්පිටපත් සමූහයකින් උපුටා ගන්නා ලද්දේය. මිලර්ගේ පෙට්ටිය වූයේ දූෂණයට ලක් නොවූ අත්පිටපත් වලින් පරිවර්තනය කරන ලද King James Version ය.</w:t>
      </w:r>
    </w:p>
    <w:p>
      <w:pPr>
        <w:pStyle w:val="ArticleBody"/>
        <w:jc w:val="left"/>
      </w:pPr>
      <w:r>
        <w:rPr>
          <w:rFonts w:ascii="Nirmala UI" w:hAnsi="Nirmala UI" w:eastAsia="Nirmala UI" w:cs="Nirmala UI"/>
        </w:rPr>
        <w:t>ලාවෝදිකීය ඇඩ්වෙන්ටිස්මයේ සිව්වන පරම්පරාවට පැමිණි විට, සභාව රෝම සභාව සහ ඇගේ දූහිතෘන්ගේ සන්ධානයක් වූ ලෝක සභා මණ්ඩලයට එක් වී තිබුණි. ඔවුන්ගේ නිදා සිටින බැටළු රැළේ ප්‍රයෝජනය සඳහා, ලෝක සභා මණ්ඩලයේ තමන් සරලව “නිරීක්ෂකයෝ” පමණක් බව ඇඩ්වෙන්ටිස්මය වසර ගණනාවක් තිස්සේ තර්ක කළේය; එහෙත් එම දුෂ්ට සන්ධානයේ අතුරු ව්‍යවස්ථා හෙළි කළේ “නිරීක්ෂකයෙකු” යන තත්ත්වය සම්පූර්ණ ඡන්ද අයිතිය ඇති සාමාජිකයෙකු නිරූපණය කරන බවය!</w:t>
      </w:r>
    </w:p>
    <w:p>
      <w:pPr>
        <w:pStyle w:val="ArticleBody"/>
        <w:jc w:val="left"/>
      </w:pPr>
      <w:r>
        <w:rPr>
          <w:rFonts w:ascii="Nirmala UI" w:hAnsi="Nirmala UI" w:eastAsia="Nirmala UI" w:cs="Nirmala UI"/>
        </w:rPr>
        <w:t>ඔවුන්ගේ සිව්වන පරම්පරාවේදී, ඔවුන් “පාපයේ මනුෂ්‍යයාට” දෙවරක් රන් පදක්කමක් ප්‍රදානය කළහ. එම පදක්කම්වලින් අවම වශයෙන් එක් පදක්කමක් වත් ක්‍රිස්තුස්වහන්සේගේ දෙවන පැමිණීම පිළිබඳ කතෝලික අවබෝධය මුද්‍රා කර තිබූ අතර, එහි උන්වහන්සේගේ නැවත පැමිණීමේදී යේසුස්වහන්සේ සිය පාදය භූමිය මත තබන ආකාරය නිරූපණය කර තිබිණි; තවද ක්‍රිස්තුස්වහන්සේගේ පිටුපස කතෝලික සූර්ය-ප්‍රභා වළල්ලක්ද, “සබත් දවස සිහිකරන්න” යනුවෙන් පමණක් සඳහන් කළ සිව්වන ආඥාවේ කතෝලික සංක්ෂිප්තකරණයද එයට අන්තර්ගතව තිබිණි. අධිකරණ ක්‍රියාදාමයකදී (එය නීතිමය ප්‍රකාශනයකි), ජෙනරල් කන්ෆරන්ස්හි සභාපති සාක්ෂි දුන් අවස්ථාවක, සෙවන්ත්-ඩේ ඇඩ්වෙන්ටිස්ට් සභාව කලින් පාප් පදවිය ප්‍රතික්‍රිස්තුස් බව විශ්වාස කළ නමුත්, තම සභාව එම විශ්වාසය බොහෝ කලකට පෙරම “ඉතිහාසයේ කසළ ගොඩට” පවරා ඇති බව ඔහු හඳුනා දක්වා සිටියේය.</w:t>
      </w:r>
    </w:p>
    <w:p>
      <w:pPr>
        <w:pStyle w:val="ArticleBody"/>
        <w:jc w:val="left"/>
      </w:pPr>
      <w:r>
        <w:rPr>
          <w:rFonts w:ascii="Nirmala UI" w:hAnsi="Nirmala UI" w:eastAsia="Nirmala UI" w:cs="Nirmala UI"/>
        </w:rPr>
        <w:t>සිව්වන පිළිකුල (පරම්පරාව) යනු යෙරුසලමේ සභාවේ නායකයන් විසිපස්දෙනා සූර්යයාට නමස්කාර කරන ස්ථානයයි. ප්‍රගතිශීලී පිළිකුල්කම් ආරම්භ වූයේ පිවිසුම් දොරකඩ පිහිටුවනු ලැබූ ඉර්ෂ්‍යාවේ රූපයෙන් වන අතර, එය ආරම්භය සලකුණු කළේය. යූදාහ්ගෙන් පැමිණි අනාවැකිවක්තෘ අවසානයේ ද්‍රෝහී ප්‍රොටෙස්තන්තවාදය සමඟම භූමදානය කරනු ලැබේ; ඔහු ද්‍රෝහී ප්‍රොටෙස්තන්තවාදයේ ක්‍රමවේදයට නැවත හැරුණු බැවින් සිංහයා (බබිලෝනිය) ඔහුව මරා දමයි. එබැවින් දර්ශනය ස්ථාපිත කරන්නේ රෝමය බව හඳුනාගැනීමට ඔහු අසමත් වන අතර, පාපයේ මනුෂ්‍යයාගේ සංකේතය මඟින් කිසිදු දර්ශනයක් ස්ථාපිත නොවන තැන, ඔබ අවසානයේ පාපයේ මනුෂ්‍යයාගේ පැත්තටම පැමිණෙයි.</w:t>
      </w:r>
    </w:p>
    <w:p>
      <w:pPr>
        <w:pStyle w:val="ArticleScripture"/>
        <w:jc w:val="left"/>
      </w:pPr>
      <w:r>
        <w:rPr>
          <w:rFonts w:ascii="Nirmala UI" w:hAnsi="Nirmala UI" w:eastAsia="Nirmala UI" w:cs="Nirmala UI"/>
        </w:rPr>
        <w:t>“වචනය පිළිබඳ තම අවබෝධයෙහි ව්‍යාකූලතාවයට පත්වන, ප්‍රතික්‍රිස්තුගේ අර්ථය දැකීමට අසමත් වන අය, නියත වශයෙන්ම තමන්ව ප්‍රතික්‍රිස්තුගේ පැත්තෙහි තබා ගනු ඇත.” Kress Collection, 105.</w:t>
      </w:r>
    </w:p>
    <w:p>
      <w:pPr>
        <w:pStyle w:val="ArticleBody"/>
        <w:jc w:val="left"/>
      </w:pPr>
      <w:r>
        <w:rPr>
          <w:rFonts w:ascii="Nirmala UI" w:hAnsi="Nirmala UI" w:eastAsia="Nirmala UI" w:cs="Nirmala UI"/>
        </w:rPr>
        <w:t>යූදායේ අනාගතවක්තෘවරයා, බෙතෙල්හි බොරු අනාගතවක්තෘවරයා සමඟ තැන්පත් කරනු ලැබීය; ඔහු ඒ අනාගතවක්තෘවරයා විසින් ඔහුගේ “සහෝදරයා” ලෙස හඳුනා ගනු ලැබීය, තවද ඔහු සංකේත දෙකක් අතර මරණයට පත්වූ අයුරු සොයාගනු ලැබීය. “සිංහයා” ක්‍රිස්තු-විරෝධියා පිළිබඳ ඔහුගේ අවබෝධය හිඟවීම නියෝජනය කළේය, සහ “ගධයා” ඉස්ලාමයේ සංකේතයකි. ලාඔදිකියානු ඇඩ්වෙන්ටිස්මය, 2001 සැප්තැම්බර් 11 පිළිබඳ තම නිශ්ශබ්දතාවය මඟින්, තුන්වන අහෝභාවයේ ඉස්ලාමය නම් විෂයය මධ්‍යම රාත්‍රියේ හඬ වන, අන්තිම වැසි පණිවිඩය බව එය හඳුනා නොගන්නා බව දැනටමත් ප්‍රදර්ශනය කර ඇත. අන්තිම වැසි පණිවිඩය හඳුනා ගැනීමට අසමත් වීම මරණයයි! අන්තිම වැසි ආරම්භ වූයේ 2001 සැප්තැම්බර් 11 දින, එනම් එළිදරව් 18හි බලවත් දූතයා අවතීර්ණ වූ විටය; එනම් නිව්යෝර්ක් නගරයේ මහත් ගොඩනැගිලි බිඳ දමනු ලැබූ විටය. “වැස්ස” යනු පණිවිඩයකි, සහ එය ලැබීමට නම් එම පණිවිඩය හඳුනාගත යුතුය.</w:t>
      </w:r>
    </w:p>
    <w:p>
      <w:pPr>
        <w:pStyle w:val="ArticleScripture"/>
        <w:jc w:val="left"/>
      </w:pPr>
      <w:r>
        <w:rPr>
          <w:rFonts w:ascii="Nirmala UI" w:hAnsi="Nirmala UI" w:eastAsia="Nirmala UI" w:cs="Nirmala UI"/>
        </w:rPr>
        <w:t>“අපි පසු වැසි එන තුරු බලා නොසිටිය යුතුය. එය අප මත වැටෙන කරුණාවේ පිණිදිය සහ වැසි හඳුනාගෙන තමන්ගේ කරගන්නා සියල්ලන් මත පැමිණෙමින් තිබේ. අපි ආලෝකයේ කැබලි එකතු කරගන්නා විට, අපව උන්වහන්සේ කෙරෙහි විශ්වාස කිරීමට කැමති වන දෙවියන්වහන්සේගේ නිසැක කරුණාවන් අගය කරන විට, එවිට සෑම පොරොන්දුවක්ම ඉටු කරනු ලබනු ඇත. [යෙසායා 61:11 උපුටා දක්වා ඇත.] මුළු පොළොවම දෙවියන්වහන්සේගේ මහිමයෙන් පිරවිය යුතුය.” The Seventh-day Adventist Bible Commentary, volume 7, 984.</w:t>
      </w:r>
    </w:p>
    <w:p>
      <w:pPr>
        <w:pStyle w:val="ArticleBody"/>
        <w:jc w:val="left"/>
      </w:pPr>
      <w:r>
        <w:rPr>
          <w:rFonts w:ascii="Nirmala UI" w:hAnsi="Nirmala UI" w:eastAsia="Nirmala UI" w:cs="Nirmala UI"/>
        </w:rPr>
        <w:t>2001 සැප්තැම්බර් 11 දින සිදු වූ දෙය “මුළු පොළොවම” දනී, එහෙත් එහිදී ආරම්භ වී අවසානයේ දේවගේ මහිමයෙන් මුළු පොළොවම ආලෝකවත් කරන පණිවිඩය ලැබීමට නම්, එම පණිවිඩය හඳුනාගත යුතුය. “හඳුනාගන්න” යන වචනයේ අර්ථය වන්නේ “එම දැනුම ප්‍රකාශ කිරීමක් සමඟ හෝ එය නොමැතිව හෝ, කිසිවක් ගැන වූ දැනුම නැවත සිහිකරගැනීම හෝ ප්‍රත්‍යප්‍රාප්ත කරගැනීම” යන්නයි. “අපි දුරකින් යම් පුද්ගලයෙකු හඳුනාගනිමු, එනම් අප ඔහු කලින් දැක ඇති බව හෝ අපි ඔහු පෙර දැන සිටි බව නැවත සිහිකරගන්නා විටය. අපි ඔහුගේ මුහුණුවර හෝ ඔහුගේ හඬ හඳුනාගනිමු.” Webster’s 1828 Dictionary.</w:t>
      </w:r>
    </w:p>
    <w:p>
      <w:pPr>
        <w:pStyle w:val="ArticleBody"/>
        <w:jc w:val="left"/>
      </w:pPr>
      <w:r>
        <w:rPr>
          <w:rFonts w:ascii="Nirmala UI" w:hAnsi="Nirmala UI" w:eastAsia="Nirmala UI" w:cs="Nirmala UI"/>
        </w:rPr>
        <w:t>ලාඕදිකියානු ඇඩ්වෙන්ටිස්තයෙකුට 2001 සැප්තැම්බර් 11 දින පැමිණි අග වර්ෂාවේ පණිවිඩය හඳුනාගත හැකි එකම මාර්ගය නම්, ඔවුන් අතීතයේ ද ඒම දේවීය බලයේම ප්‍රකාශනය දැක තිබුණු බව හඳුනාගැනීමයි. 1840 අගෝස්තු 11 දින, ඉස්ලාමයේ දෙවන අභාග්‍යයේ අනාවැකිය ඉටු වූ අවස්ථාවේ, එළිදරව් 10 හි බලවත් දූතයා අවතීර්ණ විය. එම ඉතිහාසය සම්පූර්ණයෙන් නැවත සිදු වූයේ, 2001 සැප්තැම්බර් 11 දින, ඉස්ලාමයේ තෙවන අභාග්‍යයේ අනාවැකිය ඉටු වූ අවස්ථාවේ, එළිදරව් 18 හි බලවත් දූතයා අවතීර්ණ වූ විටය; තවද, තෙවන අභාග්‍යයේ ඉස්ලාමය හඳුනාගැනීමට අසමත් වීම යනු, නූතන බැබිලෝනියේ සිංහයා විසින් ගෙන එනු ලබන මරණය වෙත වල් අරාබි කැටය විසින් ගෙනයනු ලැබීමය.</w:t>
      </w:r>
    </w:p>
    <w:p>
      <w:pPr>
        <w:pStyle w:val="ArticleBody"/>
        <w:jc w:val="left"/>
      </w:pPr>
      <w:r>
        <w:rPr>
          <w:rFonts w:ascii="Nirmala UI" w:hAnsi="Nirmala UI" w:eastAsia="Nirmala UI" w:cs="Nirmala UI"/>
        </w:rPr>
        <w:t>මුද්‍රා තබන ලද පොත කියවිය නොහැකි එප්‍රායිම්ගේ මත් වූවන්ට මිලරයිට් ඉතිහාසයේ නැවත සිදුවීම දක්නට නොලැබේ; මක්නිසාද එම හඳුනාගැනීම “පේළිය මත පේළිය” යන අවසාන වර්ෂාවේ ක්‍රමවේදය මත පදනම් වී ඇත. මිලරයිට් ඉතිහාසයේ දෙවියන්වහන්සේගේ බලයේ ප්‍රකාශනය අවසාන දවස්වලදී නැවත සිදුවන බව යන සංකල්පය, විශ්වාසභ્રഷ്ട ප්‍රොටෙස්තන්තවාදයේ සහ කතෝලිකත්වයේ ක්‍රමවේදය මගින් පවත්වාගෙන යා නොහැක.</w:t>
      </w:r>
    </w:p>
    <w:p>
      <w:pPr>
        <w:pStyle w:val="ArticleScripture"/>
        <w:jc w:val="left"/>
      </w:pPr>
      <w:r>
        <w:rPr>
          <w:rFonts w:ascii="Nirmala UI" w:hAnsi="Nirmala UI" w:eastAsia="Nirmala UI" w:cs="Nirmala UI"/>
        </w:rPr>
        <w:t>“තුන්වැනි දූතයාගේ පණිවිඩය ප්‍රකාශ කිරීමෙහි එකතු වන දූතයා තම මහිමයෙන් මුළු පොළොවම ආලෝකවත් කිරීමට නියමිතය. ලෝක ව්‍යාප්ත පරාසයක්ද අසාමාන්‍ය බලයක්ද ඇති කාර්යයක් මෙහි පූර්වකථනය කර තිබේ. 1840–44 කාලයේ ආගමනයේ චලනය දෙවියන්වහන්සේගේ බලයේ මහිමාන්විත ප්‍රකාශනයක් විය; පළමු දූතයාගේ පණිවිඩය ලෝකයේ සෑම මිෂනරි ස්ථානයකටම ගෙනයනු ලැබුවේය, තවද සමහර රටවල දහසයවන සියවසේ ප්‍රතිසංස්කරණය සිට මෙතෙක් කිසිම දේශයක දැක තිබෙන දේ ඉක්මවන අති විශාල ආගමික උනන්දුවක් දක්නට ලැබුණේය; එහෙත් තුන්වැනි දූතයාගේ අවසාන අනතුරු ඇඟවීම යටතේ ඇතිවෙන බලවත් චලනය විසින් මේ සියල්ල ඉක්මවා යනු ඇත.” The Great Controversy, 611.</w:t>
      </w:r>
    </w:p>
    <w:p>
      <w:pPr>
        <w:pStyle w:val="ArticleBody"/>
        <w:jc w:val="left"/>
      </w:pPr>
      <w:r>
        <w:rPr>
          <w:rFonts w:ascii="Nirmala UI" w:hAnsi="Nirmala UI" w:eastAsia="Nirmala UI" w:cs="Nirmala UI"/>
        </w:rPr>
        <w:t>නූතන ඉශ්‍රායෙලයේ අන්ධ නායකයෝ, පසුගිය කාලවල තිබූ පරිදි අවසාන දවස්වලද දෙවියන්වහන්සේගේ බලයේ ප්‍රකාශනය නැවතත් සිදුවනු ඇති බව සත්‍යය තමන්ගේ ක්‍රමවේදය නිසා ප්‍රතික්ෂේප කිරීමට බලකෙරෙති.</w:t>
      </w:r>
    </w:p>
    <w:p>
      <w:pPr>
        <w:pStyle w:val="ArticleScripture"/>
        <w:jc w:val="left"/>
      </w:pPr>
      <w:r>
        <w:rPr>
          <w:rFonts w:ascii="Nirmala UI" w:hAnsi="Nirmala UI" w:eastAsia="Nirmala UI" w:cs="Nirmala UI"/>
        </w:rPr>
        <w:t>“මෙහිදී අපි දකිමු, දෙවියන්වහන්සේගේ කෝපයේ පහර ප්‍රථමයෙන්ම අනుభව කළේ සභාව—ස්වාමින්වහන්සේගේ ශුද්ධස්ථානය—බව. දෙවියන්වහන්සේ මහත් ආලෝකය දී තිබූද, ජනතාවගේ ආත්මික හිතසම්පත් රැකබලා ගන්නා පාලකයන් ලෙස සිටිද, වෘද්ධයන් තමන්ට භාර දී තිබූ විශ්වාසය පාවා දුන්නෝය. පෙර දවස්වල මෙන් ආශ්චර්යයන් සහ දෙවියන්වහන්සේගේ බලයේ පැහැදිලි ප්‍රකාශනය අප බලාපොරොත්තු විය යුතු නැතැයි ඔව්හු තත්ත්වයක් ගත්හ. කාලය වෙනස් වී ඇත. මෙම වචන ඔවුන්ගේ අවිශ්වාසය ශක්තිමත් කරයි; ඔව්හු කියති: ස්වාමීන්වහන්සේ යහපතක්ද නොකරනසේක, නපුරක්ද නොකරනසේක. තම ජනතාව විනිශ්චයෙන් දණ්ඩනය කිරීමට උන්වහන්සේ එතරම් කරුණාසම්පන්න බැවින් එසේ නොකරනසේක. මෙසේ, නැවත කිසිදා හොරණෑවක් මෙන් තම හඬ උස්කර දෙවියන්වහන්සේගේ ජනතාවට ඔවුන්ගේ අපරාධද යාකොබ්ගේ ගෘහයට ඔවුන්ගේ පාපද පෙන්වා නොදෙන මිනිසුන්ගෙන් ‘සාමයත් සුරක්ෂිතභාවයත්’ යන හඬ නැඟෙයි. භුංකීමට අකමැති වූ මේ නිශ්ශබ්ද බල්ලෝම, අකෘතඥ කරනු ලැබූ දෙවියන්වහන්සේගේ සාධාරණ ප්‍රතිශෝධය අත්විඳින අය වෙති. පුරුෂයෝද, යුවතියෝද, කුඩා දරුවෝද සියල්ලෝම එකට විනාශ වෙති.” Testimonies, volume 5, 211.</w:t>
      </w:r>
    </w:p>
    <w:p>
      <w:pPr>
        <w:pStyle w:val="ArticleBody"/>
        <w:jc w:val="left"/>
      </w:pPr>
      <w:r>
        <w:rPr>
          <w:rFonts w:ascii="Nirmala UI" w:hAnsi="Nirmala UI" w:eastAsia="Nirmala UI" w:cs="Nirmala UI"/>
        </w:rPr>
        <w:t>යෙරුසලමේ අජ්ඣාතයන් පාලනය කරන උගත් මනුෂ්‍යයන්ගේ ලාඔදිකියානු අන්ධභාවය නිසා, ඔවුන්ට පසු වැස්ස හඳුනාගැනීමට නොහැකි ය. මක්නිසාද, ඔවුහු දූෂිත බයිබලීය ක්‍රමවේදයක් භාවිත කරනවා පමණක් නොව, ඔවුන්ගේ ව්‍යාජ තර්කනය විසින් ඔවුන් එවන් ස්ථානයකට පත්කරනු ලබයි; එහිදී ඔවුහු පුරාතන යුගවල මෙන් දෙවියන්වහන්සේගේ බලයේ අනාගත ප්‍රකාශනයක් ඕනෑම එකක් ප්‍රතික්ෂේප කරනු ඇත. එහෙත් මලාකි තුන්වන පරිච්ඡේදය සඳහන් කරන්නේ ගිවිසුමේ දූතයා ලේවීගේ පුත්‍රයන් පවිත්‍ර කරන කල, පූජාව පුරාණ දවස්වල මෙන් වන බවය.</w:t>
      </w:r>
    </w:p>
    <w:p>
      <w:pPr>
        <w:pStyle w:val="ArticleScripture"/>
        <w:jc w:val="left"/>
      </w:pPr>
      <w:r>
        <w:rPr>
          <w:rFonts w:ascii="Nirmala UI" w:hAnsi="Nirmala UI" w:eastAsia="Nirmala UI" w:cs="Nirmala UI"/>
        </w:rPr>
        <w:t>“සත්‍ය සාක්ෂිකරු ප්‍රකාශ කරන්නේ, ‘මම නුඹේ ක්‍රියා දනිමි’ යනුවෙනි. ‘පසුතැවිලි වී පළමු ක්‍රියා කරව.’ මෙය සැබෑ පරීක්ෂාවය, දෙවියන්වහන්සේගේ ආත්මය නුඹ තුළ තම ප්‍රේමයෙන් නුඹ පිරවීමට හෘදය තුළ ක්‍රියා කරමින් සිටින බවට සාක්ෂියය. ‘නුඹ පසුතැවිලි නොවුවහොත්, මම ඉක්මනින් නුඹ වෙත පැමිණ නුඹේ පහන් රඳවනය එහි ස්ථානයෙන් ඉවත් කරන්නෙමි.’ සභාව අලස, ඵල නොදෙන ගසක් මෙන්ය; සුළං තෙතමනය, වර්ෂාව සහ සූර්යාලෝකය ලැබූ බැවින් එය ඵල බහුල ලෙස දරන්නට තිබුණද, දේවීය සෝදිසිය එහි සොයාගන්නේ කොළ පමණක්ය. අපගේ සභා සඳහා කොතරම් ගාම්භීර සිතුවිල්ලක්ද! සැබවින්ම, සෑම පුද්ගලයෙකු සඳහාම කොතරම් ගාම්භීරද! දෙවියන්වහන්සේගේ ඉවසීම සහ ඉවසීමෙන් යුත් සංයමය අතිවිශිෂ්ටය; නමුත්, ‘නුඹ පසුතැවිලි නොවුවහොත්,’ එය ක්ෂය වී නිමාවට පත්වේ; සභාද, අපගේ ආයතනද, ‘මම ධනවතෙමි, සම්පත් වැඩි වී ඇත, මට කිසිවක් අවශ්‍ය නැත’ යයි කියමින් සිටියදී, දුර්වලතාවයෙන් දුර්වලතාවයටත්, සීතල ආකාරවාදයෙන් මළ තත්ත්වයටත් යනු ඇත. සත්‍ය සාක්ෂිකරු කියන්නේ, ‘එහෙත් නුඹ දුක්ඛිතවූවෙකුද, දුර්දශාවන්තයෙකුද, දිළිඳෙකුද, අන්ධයෙකුද, නග්නයෙකුද වන බව නොදන්නෙහි’ යනුවෙනි. ඔවුහු කිසිදා තම තත්ත්වය පැහැදිලිව දකින්නෝද?”</w:t>
      </w:r>
    </w:p>
    <w:p>
      <w:pPr>
        <w:pStyle w:val="ArticleScripture"/>
        <w:jc w:val="left"/>
      </w:pPr>
      <w:r>
        <w:rPr>
          <w:rFonts w:ascii="Nirmala UI" w:hAnsi="Nirmala UI" w:eastAsia="Nirmala UI" w:cs="Nirmala UI"/>
        </w:rPr>
        <w:t>“දේව බලයේ අතිවිශ්මයජනක ප්‍රකාශයක් සභාවන් තුළ ඇති වන්නේය; එහෙත් ස්වාමීන් ඉදිරියේ තමන්ම නිහතමානී කර නොගත් අය වෙතත්, පාපොච්චාරණය හා පසුතැවීම මඟින් හෘදයේ දොර විවෘත නොකළ අය වෙතත්, එය ක්‍රියා නොකරන්නේය. දේව මහිමයෙන් පොළොව ආලෝකවත් කරන එම බලයේ ප්‍රකාශයේදී, ඔවුන් දකින්නේ තම අන්ධභාවය තුළ භයානක යැයි සිතන යමක් පමණක්ය, තම බිය උද්දීපනය කරන යමක්ය; එබැවින් ඔවුන් එයට ප්‍රතිරෝධ කිරීමට තමන්ම සූදානම් කරගන්නේය. ස්වාමීන් තම අදහස් හා අපේක්ෂාවන් අනුව ක්‍රියා නොකරන බැවින්, ඔවුන් එම ක්‍රියාවට විරුද්ධ වන්නේය. ‘ඇයි,’ ඔවුහු කියති, ‘අපි මෙතරම් වසර ගණනාවක් සේවයේ සිටිද්දී, දෙවියන්වහන්සේගේ ආත්මය අපි නොදැන සිටිය යුත්තේ මක්නිසාද?’—එය එසේ වන්නේ, ඔවුන් දෙවියන්වහන්සේගේ පණිවිඩවල අනතුරු ඇඟවීම්වලටත්, අයැදුම්වලටත් ප්‍රතිචාර නොදැක්වූ බැවිනි; ඒ වෙනුවට, ඔවුන් නිරන්තරයෙන්, ‘මම ධනවත්ය, සම්පත් බොහෝවෙන් පිරී ඇත, මට කිසිවක් අවශ්‍ය නැත’ යැයි කියා සිටියහ. දක්ෂතාවයත්, දිගු අත්දැකීමත්, මනුෂ්‍යයන් ආලෝකයේ නාලිකා බවට පත් නොකරන්නේය; ඔවුන් ධර්මිෂ්ඨත්වයේ සූර්යයාගේ දිදුලන කිරණ යටතේ තමන්ම තබා, ශුද්ධාත්මයාණන්ගේ දානයෙන් කැඳවනු ලැබ, තෝරාගනු ලැබ, සූදානම් කරනු ලැබේ නම් පමණි. ශුද්ධ දේවල් හසුරුවන මනුෂ්‍යයන් දෙවියන්වහන්සේගේ බලවත් හස්තය යටතේ තමන්ම නිහතමානී කරන කල, ස්වාමීන් ඔවුන් උසස් කරනු ඇත. උන්වහන්සේ ඔවුන් විචක්ෂණභාවයෙන් යුත් මනුෂ්‍යයන්—තම ආත්මයාණන්ගේ අනුග්‍රහයෙන් සම්පන්න මනුෂ්‍යයන්—බවට පත් කරනු ඇත. ඔවුන්ගේ බලවත්, ආත්මාර්ථකාමී චරිත ලක්ෂණත්, ඔවුන්ගේ දෘඪතාවත්, ලෝකයේ ආලෝකයෙන් දිලෙන ආලෝකය තුළ දැකගනු ලැබේ. ‘නුඹ පසුතැවෙන්නේ නැත්නම්, මම ඉක්මනින් නුඹ වෙත පැමිණ, නුඹේ පහන්ස්ථම්භය එහි ස්ථානයෙන් ඉවත් කරනු ඇත.’ ඔබ ඔබගේ මුළු හෘදයෙන් ස්වාමීන් සොයන්නේ නම්, උන්වහන්සේ ඔබට සොයාගත හැකි වනු ඇත.” Review and Herald, December 23, 1890.</w:t>
      </w:r>
    </w:p>
    <w:p>
      <w:pPr>
        <w:pStyle w:val="ArticleBody"/>
        <w:jc w:val="left"/>
      </w:pPr>
      <w:r>
        <w:rPr>
          <w:rFonts w:ascii="Nirmala UI" w:hAnsi="Nirmala UI" w:eastAsia="Nirmala UI" w:cs="Nirmala UI"/>
        </w:rPr>
        <w:t>යුදාහි අනාගතවක්තෘවරයාගේ මරණය නිරූපණය කරනු ලබන්නේ, අනාවැකිමය ඉතිහාසයේ දර්ශනය ස්ථාපිත කරන අනාවැකිමය සංකේතය වන නූතන බබිලෝනියේ “සිංහයා” මගින් පමණක් නොව, “කොටළුවා” මගිනුත්ය. ශුද්ධ ලියවිල්ලෙහි ඉස්ලාමය පිළිබඳ ප්‍රථම සඳහන සිදුවන්නේ ඉෂ්මායෙල් “වනයේ මනුෂ්‍යයෙකු” ලෙස හඳුන්වා දෙන විටය.</w:t>
      </w:r>
    </w:p>
    <w:p>
      <w:pPr>
        <w:pStyle w:val="ArticleScripture"/>
        <w:jc w:val="left"/>
      </w:pPr>
      <w:r>
        <w:rPr>
          <w:rFonts w:ascii="Nirmala UI" w:hAnsi="Nirmala UI" w:eastAsia="Nirmala UI" w:cs="Nirmala UI"/>
        </w:rPr>
        <w:t>ඔහු වන මිනිසෙකු වන්නේය; ඔහුගේ අත සෑම මනුෂ්‍යයෙකුටම විරුද්ධව තිබෙනු ඇත, සෑම මනුෂ්‍යයෙකුගේම අත ඔහුට විරුද්ධව තිබෙනු ඇත; ඔහු තම සියලු සහෝදරයන්ගේ ඉදිරියෙහි වාසය කරනු ඇත. උත්පත්ති 16:12.</w:t>
      </w:r>
    </w:p>
    <w:p>
      <w:pPr>
        <w:pStyle w:val="ArticleBody"/>
        <w:jc w:val="left"/>
      </w:pPr>
      <w:r>
        <w:rPr>
          <w:rFonts w:ascii="Nirmala UI" w:hAnsi="Nirmala UI" w:eastAsia="Nirmala UI" w:cs="Nirmala UI"/>
        </w:rPr>
        <w:t>ශුද්ධ ලියවිලිවල “පළමු සඳහන් කිරීමේ නියමය” විසින් එහි අඩංගු සියලු සංකේත-ලක්ෂණ එහිම අන්තර්ගත විය යුතු බව හඳුනා දෙයි; මක්නිසාද දෙවියන්වහන්සේගේ වචනය බීජයක් වන අතර, බීජයක් සම්පූර්ණ ශාකය ඵලදායී වීමට අවශ්‍ය සියලුම DNA අඩංගු කරයි. “වල් මිනිසා” ලෙස පරිවර්තනය කර ඇති වචනය, “වල් අරාබි කොටළුවා” සඳහා යෙදෙන වචනයයි. සත්‍යයේ ශුද්ධ ලියවිලි තුළ “කොටළුවා” යනු ඉස්ලාමයේ සංකේතයන්ගෙන් එකකි.</w:t>
      </w:r>
    </w:p>
    <w:p>
      <w:pPr>
        <w:pStyle w:val="ArticleBody"/>
        <w:jc w:val="left"/>
      </w:pPr>
      <w:r>
        <w:rPr>
          <w:rFonts w:ascii="Nirmala UI" w:hAnsi="Nirmala UI" w:eastAsia="Nirmala UI" w:cs="Nirmala UI"/>
        </w:rPr>
        <w:t>මළ ඇට නැවත ජීවමාන කර ඔවුන් බලවත් හමුදාවක් ලෙස නැගී සිටින ලෙස පෙන්වන එසකියෙල්ගේ තිස් හත්වන පරිච්ඡේදයේ පණිවුඩය, තුන්වන “අනර්ථය” සම්බන්ධ ඉස්ලාමයේ පණිවුඩය වන අතර, එම පණිවුඩය අවසාන දවස්වල මධ්‍යරාත්‍රියේ හඬේ පණිවුඩයයි. සිස්ටර් වයිට් සෘජුවම උගන්වන්නේ ක්‍රිස්තුස්වහන්සේගේ යෙරුසලමට වූ ජයග්‍රාහී ප්‍රවේශය මධ්‍යරාත්‍රියේ හඬේ පණිවුඩය නියෝජනය කළ බවය.</w:t>
      </w:r>
    </w:p>
    <w:p>
      <w:pPr>
        <w:pStyle w:val="ArticleScripture"/>
        <w:jc w:val="left"/>
      </w:pPr>
      <w:r>
        <w:rPr>
          <w:rFonts w:ascii="Nirmala UI" w:hAnsi="Nirmala UI" w:eastAsia="Nirmala UI" w:cs="Nirmala UI"/>
        </w:rPr>
        <w:t>“මධ්‍යරාත්‍රියේ හඬ කැඳවීම ශුද්ධ ලියවිල්ලෙන් දක්වන සාක්ෂිය පැහැදිලිද තීරණාත්මකද වූ නමුත්, එය ප්‍රධාන වශයෙන් තර්කයෙන් ගෙන යනු ලැබුවේ නොවේ. එය සමඟ ආත්මය චලනය කරන බලවත් ප්‍රේරණාත්මක ශක්තියක් ගමන් කළේය. සැකයක්වත්, ප්‍රශ්න කිරීමක්වත් නොතිබුණි. ක්‍රිස්තුස්වහන්සේගේ යෙරුසලමට ජයග්‍රාහී ප්‍රවේශය සිදු වූ අවස්ථාවේදී, උත්සවය පවත්වනු පිණිස දේශයේ සියලු ප්‍රදේශවලින් රැස්ව සිටි ජනතාව ඔලීව කන්ද වෙත ගලා ආහ; යේසුස්වහන්සේට අනුගාමීව ගමන් කරමින් සිටි සමූහයට ඔවුන් එක් වූ කල, එම පැයේ ආවේගය ඔවුන් අල්ලා ගත්තේය, එවිට ‘ස්වාමීන්වහන්සේගේ නාමයෙන් එන තැනැත්තා ආශීර්වාදලත්ය!’ [මතෙව් 21:9.] යන ඝෝෂාව වැඩි කිරීමට ඔවුහු උපකාර කළහ. එසේම ඒ ආකාරයෙන්ම, ඇඩ්වෙන්ටිස්ට් රැස්වීම්වලට රැස්ව ආ අවිශ්වාසීහු—සමහරු කුතුහලයෙන්, සමහරු නිර්දය කිරීමට පමණක්—‘මෙන්න, මනාලයා එයි!’ යන පණිවුඩයට සමගාමී වූ ඒ විශ්වාසය උපදවන බලය අත්දැක සිටියහ.” Prophecy, 4 වෙළුම, 250.</w:t>
      </w:r>
    </w:p>
    <w:p>
      <w:pPr>
        <w:pStyle w:val="ArticleBody"/>
        <w:jc w:val="left"/>
      </w:pPr>
      <w:r>
        <w:rPr>
          <w:rFonts w:ascii="Nirmala UI" w:hAnsi="Nirmala UI" w:eastAsia="Nirmala UI" w:cs="Nirmala UI"/>
        </w:rPr>
        <w:t>යේසුස් ක්‍රිස්තුස්වහන්සේගේ එළිදරව්ව අවසාන දවස්වල මුද්‍රාව ඉවත් කර ප්‍රකාශ කරන අවසාන පණිවිඩය වන අතර, එය තුන්වන අභාග්‍යයේ ඉස්ලාමයද ඇතුළත් කරයි. මුද්‍රාව ඉවත් කර ප්‍රකාශ කරන ලද පණිවිඩය වන ක්‍රිස්තුස්වහන්සේ යෙරුසලමට ඇතුළු වූ කල, එමගින් අවසාන දවස්වල මධ්‍යරාත්‍රි හඬට ආදර්ශයක් වූ කල, උන්වහන්සේ “කොටළුවෙකු” විසින් රැගෙන යනු ලැබූහ (උන්වහන්සේගේ පණිවිඩය රැගෙන යනු ලැබීය). ක්‍රිස්තුස්වහන්සේගේ ධර්මිෂ්ඨකමේ අවසාන පණිවිඩය ඉස්ලාමය විසින් රැගෙන යනු ලැබේ.</w:t>
      </w:r>
    </w:p>
    <w:p>
      <w:pPr>
        <w:pStyle w:val="ArticleBody"/>
        <w:jc w:val="left"/>
      </w:pPr>
      <w:r>
        <w:rPr>
          <w:rFonts w:ascii="Nirmala UI" w:hAnsi="Nirmala UI" w:eastAsia="Nirmala UI" w:cs="Nirmala UI"/>
        </w:rPr>
        <w:t>ඉස්ලාමය, වනයේ අරාබි වල් ගධයා මඟින් නිරූපිත වන පරිදි, වල් මිනිසෙකු වී තිබුණි, වේ, සහ වනු ඇත; දැකීමට කැමති වන ඕනෑම කෙනෙකුට (එසේ දැකීමට කැමති නොවන බොහෝ දෙනාද සිටින බැවින්), වර්තමානයේ ඉස්ලාමය විසින් සිදුකරනු ලබන යුද්ධය වල් උන්මාදයක් බව පහසුවෙන් “හඳුනාගත” හැක. පරලොවෙහි යම් විශාල ලිංගික ත්‍යාගයක් ලැබෙනු ඇතැයි විශ්වාස කරමින් ආත්මහත්‍යාව සිදු කිරීමට ඇති සූදානම සාතනික උන්මාදයකි. ඉස්ලාමය පිළිබඳ වූ ප්‍රථම සඳහන් කිරීමෙන්ම ඉස්ලාමය වල් මිනිසෙකු වන බව හඳුන්වා දෙන ලදී.</w:t>
      </w:r>
    </w:p>
    <w:p>
      <w:pPr>
        <w:pStyle w:val="ArticleBody"/>
        <w:jc w:val="left"/>
      </w:pPr>
      <w:r>
        <w:rPr>
          <w:rFonts w:ascii="Nirmala UI" w:hAnsi="Nirmala UI" w:eastAsia="Nirmala UI" w:cs="Nirmala UI"/>
        </w:rPr>
        <w:t>ඉස්ලාම්ගේ යුද්ධය තුන්වන අයෝගේ වැඩිවෙමින් පවතින යුද්ධය සමඟ සටන් කිරීමට මුළු මනුෂ්‍ය වර්ගයම එකට රැස් කරයි. එක්-ලෝක ආණ්ඩුවක් ක්‍රියාවට නැංවීම සඳහා ඉස්ලාම් යනු භවිතවාචක තාර්කිකත්වය වන අතර, ගෝලීයවාදීහු දෙවන ලෝක යුද්ධයෙන් පසු යුදෙව්වන් නැවත ඉශ්‍රායෙල් දේශයට ගෙන ආයේ, යුදෙව්වන් කෙරෙහි ඉස්ලාම්ගේ පුරාණ ද්වේෂය උපයෝගී කරගෙන තුන්වන ලෝක යුද්ධයක් ආරම්භ කිරීමටයැයි, ඔවුන් එය ඉච්ඡාපූර්වකව කළ බව උගන්වති. ගෝලීයවාදීහු එක්-ලෝක ආණ්ඩුව තමන් ගෙන ඒම සඳහා තුන්වන ලෝක යුද්ධයක් අවශ්‍ය වනු ඇතැයි විශ්වාස කරති, එසේම දශක ගණනාවක් තිස්සේ එය උගන්වා ඇත. ගෝලීයවාදීන්ගේ දූෂිත අභිප්‍රේරණයන්, ඔවුන්ගේම වචනවලින් ප්‍රකාශ වී ඇති පරිදි, ඉස්ලාම්ගේ බයිබලානුකූල භූමිකාව සමඟ ගැළපෙයි.</w:t>
      </w:r>
    </w:p>
    <w:p>
      <w:pPr>
        <w:pStyle w:val="ArticleBody"/>
        <w:jc w:val="left"/>
      </w:pPr>
      <w:r>
        <w:rPr>
          <w:rFonts w:ascii="Nirmala UI" w:hAnsi="Nirmala UI" w:eastAsia="Nirmala UI" w:cs="Nirmala UI"/>
        </w:rPr>
        <w:t>ඉෂ්මායෙල් ප්‍රථම වරට සඳහන් වන පදයේම දක්නට ලැබෙන ඔහුගේ අනාවැකිමය ඩීඑන්ඒහි සමහරවිට වඩාත්ම ගැඹුරු හා බරපතළ අංගය නම්, “වනයෙහි මනුෂ්‍යයෙකු”ගේ ආත්මය වන ඔහුගේ ආත්මය “තම සියලු සහෝදරයන් ඉදිරියෙහි වාසය කරයි” යන්නයි. තුන්වන “අපදා”ට සම්බන්ධ වනු ඇත්තේ අතිරැඩිකල් ඉස්ලාම්වල සමහර පන්ති පමණක් යන අදහස දෙවියන්වහන්සේගේ වචනය සමඟ ගැළපෙන්නේ නැත. සෑම ආගමික මතවාදයකම නරක පුද්ගලයන් කිහිපදෙනෙකු සිටින අතර, මුස්ලිම් ආගමට අයත් බහුතරය සාමයට ආලය කරන පුරවැසියන් බවට පවතින සාමාන්‍ය දේශපාලනිකව නිවැරදි මතය, ඔවුන්ගේම ශුද්ධ ග්‍රන්ථය සමඟවත්, බයිබලය සමඟවත් එකඟ නොවේ.</w:t>
      </w:r>
    </w:p>
    <w:p>
      <w:pPr>
        <w:pStyle w:val="ArticleBody"/>
        <w:jc w:val="left"/>
      </w:pPr>
      <w:r>
        <w:rPr>
          <w:rFonts w:ascii="Nirmala UI" w:hAnsi="Nirmala UI" w:eastAsia="Nirmala UI" w:cs="Nirmala UI"/>
        </w:rPr>
        <w:t>කුරානය ඉගැන්වන්නේ ශරියා නීතියට අනුරූප වන පරිදි මුළු ලෝකයම ගෙන එමට අල්ලාහ්ගේ සෑම අනුගාමිකයෙකුටම වගකීමක් ඇති බවය; උත්පත්ති ග්‍රන්ථයේ ඉස්ලාමය පිළිබඳ පළමු සඳහනෙහි ඉෂ්මායෙල්ගේ “වනයේ මනුෂ්‍යයා”ගේ ආත්මය ඉස්ලාමයේ සෑම අනුගාමිකයෙකු තුළම සිටින බව හඳුනා දෙයි. කතෝලිකවාදය මෙන්ම, කුරානය සෘජුවම තම අනුගාමිකයන්ට ඉගැන්වන්නේ, තම ආගමික පාලනය ජනගහනය මත බලහත්කාරයෙන් පැනවීමට තවමත් හැකියාව නොමැති ප්‍රදේශවල ජීවත් වන විට, යහපත්භාවය ව්‍යාජ ලෙස පෙන්වන්නටය.</w:t>
      </w:r>
    </w:p>
    <w:p>
      <w:pPr>
        <w:pStyle w:val="ArticleBody"/>
        <w:jc w:val="left"/>
      </w:pPr>
      <w:r>
        <w:rPr>
          <w:rFonts w:ascii="Nirmala UI" w:hAnsi="Nirmala UI" w:eastAsia="Nirmala UI" w:cs="Nirmala UI"/>
        </w:rPr>
        <w:t>යූදාගෙන් පැමිණි අනාගතවක්තෘවරයා යෙරොබොවාම්ගේ රාජ්‍යය පළමුවෙන්ම ආරම්භ කරන ලද අවස්ථාවේදී ඔහුට මුහුණ දුන්නේය. පථභ්‍රഷ്ട ප්‍රොටස්තන්ත්වාදය 1844දී ආරම්භ වූ අතර, එය වහාම අතිශුද්ධස්ථානයට ප්‍රවේශ වී, සත්වන දින සබත් ද ඇතුළුව දෙවියන්වහන්සේගේ ව්‍යවස්ථාව සොයාගත් මිලර්වාදී අද්වෙන්තිවාදය විසින් මුහුණ දෙනු ලැබීය. යෙරෙමියා විසින් නිරූපණය කරනු ලබන පරිදි, මිලර්වාදී අද්වෙන්තිවාදයට දෙවියන්වහන්සේ වෙත ආපසු හැරෙන ලෙස කියනු ලැබුවත්, “උපහාස කරන්නන්ගේ සභාව” වෙත කිසි විටෙකත් ආපසු නොහැරෙන ලෙසද එයට පවසන ලදී. යූදාගෙන් පැමිණි අනාගතවක්තෘවරයාට තමන් පැමිණි ඒම මාර්ගයෙන්ම ආපසු නොයන ලෙසත්, බෙතෙල්හි බොරු අනාගතවක්තෘවරයාගේ ආහාරය නොකන ලෙසත්, පානය නොකරන ලෙසත් කියනු ලැබුවේය; එහෙත් ඔහු එසේ කළේය. යූදාගෙන් පැමිණි අනාගතවක්තෘවරයාගේ මරණය සංකේතාත්මක ලෙස පාප්වාදය හා ඉස්ලාමය නියෝජනය කළ සංකේත දෙකක් අතර ස්ථාපිත කරන ලදී. ලාඕදිකියානු අද්වෙන්තිවාදයට ඒ සත්‍ය දෙක දැකිය නොහැක; මක්නිසාදයත් 1863දී ඔවුහු තමන්ගේම ආත්මික ඇස් උදුරා දමා, විලියම් මිලර් විසින් අද්වෙන්තිවාදයේ පදනම් පිහිටුවීම සඳහා භාවිත කළ මැණික් සහ ක්‍රමවේදය ව්‍යාජ කාසි හා මැණික්වලින්ද, පථභ්‍රഷ്ട ප්‍රොටස්තන්ත්වාදයේ හා කතෝලිකත්වයේ ක්‍රමවේදයෙන්ද ආවරණය කිරීමේ ක්‍රියාවලිය ආරම්භ කළෝය.</w:t>
      </w:r>
    </w:p>
    <w:p>
      <w:pPr>
        <w:pStyle w:val="ArticleBody"/>
        <w:jc w:val="left"/>
      </w:pPr>
      <w:r>
        <w:rPr>
          <w:rFonts w:ascii="Nirmala UI" w:hAnsi="Nirmala UI" w:eastAsia="Nirmala UI" w:cs="Nirmala UI"/>
        </w:rPr>
        <w:t>“දූවිලි බුරුසු මනුෂ්‍යයා” දැන් තමන්ගේ බිම අතුගාමින්, මැණික් නැවත ප්‍රතිස්ථාපනය කරමින්, ඒවා මිලර්ට ඔහුගේ මේසය මත තැබීමට දෙන නමුත්, ඇඩ්වෙන්ටිස්වාදය 1844දී ඔහුගේ ජනතාව ලෙස නැගිටුවනු ලැබූ ඉතිරිව සිටින ජනතාව ඔවුන්මය යන විශ්වාසයෙන් අන්ධව සිටියි.</w:t>
      </w:r>
    </w:p>
    <w:p>
      <w:pPr>
        <w:pStyle w:val="ArticleScripture"/>
        <w:jc w:val="left"/>
      </w:pPr>
      <w:r>
        <w:rPr>
          <w:rFonts w:ascii="Nirmala UI" w:hAnsi="Nirmala UI" w:eastAsia="Nirmala UI" w:cs="Nirmala UI"/>
        </w:rPr>
        <w:t>තවද, “අබ්‍රාහම් අපගේ පියාය” කියා ඔබ තුළම සිතන්නට නොයෙදෙන්න; මන්ද, මේ ගල්වලින් පවා අබ්‍රාහම්ට දරුවන් උත්පාදනය කිරීමට දෙවියන් වහන්සේට හැකි බව මම ඔබට කියමි. දැන්මත් කුහරය ගස්වල මුලට තබා තිබේ; එබැවින් යහපත් ඵල නොදෙන සෑම ගසක්ම කපා දමා ගින්නට හෙළනු ලැබේ. සැබවින්ම මම ඔබ පසුතැවිල්ල සඳහා වතුරෙන් බෞතිස්ම කරමි; නමුත් මා පසුපස එන තැනැත්තා මාට වඩා බලවන්තය; ඔහුගේ පාදාරක්ෂක උසුලන්නටවත් මම සුදුස්සෙකු නොවෙමි. ඔහු ඔබ ශුද්ධාත්මයාණන්ගෙන්ද ගින්නෙන්ද බෞතිස්ම කරනු ඇත. ඔහුගේ අතෙහි වට්ටෝරුව ඇත; ඔහු තම කුඹුර සම්පූර්ණයෙන් පවිත්‍ර කර, තම තිරිඟු ගබඩාවට රැස්කරනු ඇත; නමුත් ඔහු බෝල් නොනිමෙන ගින්නෙන් දවා දමනු ඇත. මතෙව් 3:9–12.</w:t>
      </w:r>
    </w:p>
    <w:p>
      <w:pPr>
        <w:pStyle w:val="ArticleBody"/>
        <w:jc w:val="left"/>
      </w:pPr>
      <w:r>
        <w:rPr>
          <w:rFonts w:ascii="Nirmala UI" w:hAnsi="Nirmala UI" w:eastAsia="Nirmala UI" w:cs="Nirmala UI"/>
        </w:rPr>
        <w:t>පසුතැවිලි විය හැකි එවැනි පුද්ගලයන් හැර, ලාඕදිකීය අඩ්වෙන්ටිස්වාදය ස්වාමීන්වහන්සේගේ මුඛයෙන් වමාරා දමනු ලැබේ. මිලර්ගේ පණිවිඩය ප්‍රතික්ෂේප කළ පෙර ගිවිසුම් ජනතාව භූමදානය කර ඇති එම සොහොන තුළම ලාඕදිකීය අඩ්වෙන්ටිස්වාදයද භූමදානය කළ යුතුය; මන්ද, එක් ලක්ෂ හතළිස් හතර දහස සමඟ ඇති සම්බන්ධතාවයේ දී ඔවුන්ද දැන් පෙර ගිවිසුම් ජනතාවක් බැවිනි. 1863 කැරැල්ල, යූදාහෙන් පැමිණි අනාගතවක්තෘවරයා විසින් දෘෂ්ටාන්තවත් කර ඇත; ඔහු රජ යොෂියා පිළිබඳ පූර්වකථනයක්ද තබා ගියේය.</w:t>
      </w:r>
    </w:p>
    <w:p>
      <w:pPr>
        <w:pStyle w:val="ArticleBody"/>
        <w:jc w:val="left"/>
      </w:pPr>
      <w:r>
        <w:rPr>
          <w:rFonts w:ascii="Nirmala UI" w:hAnsi="Nirmala UI" w:eastAsia="Nirmala UI" w:cs="Nirmala UI"/>
        </w:rPr>
        <w:t>අපි මෙම අධ්‍යයනය ඊළඟ ලිපියේදී තවදුරටත් ඉදිරියට ගෙන යන්නෙමු.</w:t>
      </w:r>
    </w:p>
    <w:p>
      <w:pPr>
        <w:pStyle w:val="ArticleScripture"/>
        <w:jc w:val="left"/>
      </w:pPr>
      <w:r>
        <w:rPr>
          <w:rFonts w:ascii="Nirmala UI" w:hAnsi="Nirmala UI" w:eastAsia="Nirmala UI" w:cs="Nirmala UI"/>
        </w:rPr>
        <w:t>“ලෝකය මෙන් වීම වෙනුවට, අප ලෝකයෙන් වැඩි වැඩියෙන් විශේෂිත වූවන් විය යුතුය. දෙවියන්වහන්සේගේ සත්‍යයට එරෙහිව ප්‍රබල උත්සාහයක් සිදු කිරීම සඳහා සාතන් සභාවන් සමඟ එකතු වී ඇත, තවද ඉදිරියටත් එකතු වන්නෙය. ලෝකය තුළ ප්‍රවේශය ලබාගැනීම පිණිස දෙවියන්වහන්සේගේ ජනතාව විසින් කරන සෑම දෙයක්ම අඳුරේ බලයන්ගෙන් දෘඪ විරුද්ධතාවයක් උපදවනු ඇත. සතුරාගේ අවසාන මහත් සංග්‍රාමය ඉතා දෘඪ වූ එකක් වනු ඇත. එය අඳුරේ බලයන් හා ආලෝකයේ බලයන් අතර අවසාන යුද්ධය වනු ඇත. දෙවියන්වහන්සේගේ සෑම සැබෑ දරුවෙකුම ක්‍රිස්තුස්වහන්සේගේ පාර්ශ්වයේ නිර්භීතව සටන් කරනු ඇත. මේ මහත් අර්බුදය තුළ දෙවියන්වහන්සේගේ පාර්ශ්වයට වඩා ලෝකයේ පාර්ශ්වයේ සිටීමට තමන්ට ඉඩ දෙන අය, අවසානයේ සම්පූර්ණයෙන්ම ලෝකයේ පාර්ශ්වයෙහිම තමන්ව තබාගනු ඇත. වචනය පිළිබඳ තම අවබෝධයේ ගොලුවට පත්වන, ප්‍රතික්‍රිස්තුස්ගේ අර්ථය දැක ගැනීමට අසමත් වන අය, නියත වශයෙන්ම ප්‍රතික්‍රිස්තුස්ගේ පාර්ශ්වයේ තමන්ව තබාගනු ඇත. ලෝකය සමඟ එකරූ වීමට අපට දැන් කිසිදු කාලයක් නැත. දානියෙල් තමන්ට නියමිත කොටසෙහිද තම ස්ථානයෙහිද සිටියි. දානියෙල්ගේද යොහන්ගේද අනාවැකි අවබෝධ කරගත යුතුය. ඒවා එකිනෙක විවරණය කරයි. සියල්ලෝම අවබෝධ කරගත යුතු සත්‍යයන් ඒවා ලෝකයට දෙනු ලබයි. මේ අනාවැකි ලෝකය තුළ සාක්ෂියක් විය යුතුය. මේ අවසාන දිනවල ඒවා ඉටුවීම මගින්, ඒවා තමන්ම තමන්ව විවරණය කරනු ඇත.”</w:t>
      </w:r>
    </w:p>
    <w:p>
      <w:pPr>
        <w:pStyle w:val="ArticleScripture"/>
        <w:jc w:val="left"/>
      </w:pPr>
      <w:r>
        <w:rPr>
          <w:rFonts w:ascii="Nirmala UI" w:hAnsi="Nirmala UI" w:eastAsia="Nirmala UI" w:cs="Nirmala UI"/>
        </w:rPr>
        <w:t>“ස්වාමින්වහන්සේ ලෝකයට එහි අධර්මිෂ්ටකම නිසා දඬුවම් කිරීමට සූදානම්ව සිටින සේක. ඔවුන්ට දී තිබෙන ආලෝකය හා සත්‍යය ප්‍රතික්ෂේප කළ බැවින් ආගමික මණ්ඩලයන්ට දඬුවම් කිරීමටද උන්වහන්සේ සූදානම්ව සිටින සේක. පළමු, දෙවන, සහ තෙවන දූතයාගේ පණිවිඩ එකට එක්කරන මහා පණිවිඩය ලෝකයට දිය යුතුය. මෙය අපගේ කාර්යයේ ප්‍රධාන බර විය යුතුය. ක්‍රිස්තුස්වහන්සේ කෙරෙහි සැබැවින්ම විශ්වාස කරන අය යෙහෝවාගේ ව්‍යවස්ථාවට ප්‍රකාශ ලෙස අනුකූල වන්නෝය. සබත් දවස දෙවියන්වහන්සේ හා උන්වහන්සේගේ ජනතාව අතර සලකුණය; එබැවින් සබත පවත්වාගැනීම මගින් අපගේ දෙවියන්වහන්සේගේ ව්‍යවස්ථාවට අනුකූලතාව දෘශ්‍යමාන කළ යුතුය. එය දෙවියන්වහන්සේගේ තෝරාගත් ජනතාව හා ලෝකය අතර වෙනස්කමේ ලකුණ විය යුතුය. දෙවියන්වහන්සේට විශ්වාසවන්තව සිටීම මහත් අර්ථයක් දරයි. මෙයට සෞඛ්‍ය ප්‍රතිසංස්කරණයද අන්තර්ගත වේ. එයින් අදහස් වන්නේ අපගේ ආහාරය සරල විය යුතු බවත්, සියලු කාරණාවලදී අප සයමය පවත්වාගත යුතු බවත්ය. මේසවල නිතර දක්නට ලැබෙන ආහාර වර්ග බොහෝමයක් අවශ්‍ය නොවන අතර, ඉතාමත් අනර්ථකාරීය. මනස හා ශරීරය සෞඛ්‍යයේ අතිශය යහපත් තත්ත්වයෙන් පවත්වාගත යුතුය. වගකීම් භාරගැනීම සඳහා තෝරාගත යුත්තේ දෙවියන්වහන්සේ පිළිබඳ දැනුම හා භය තුළ පුහුණු කරනු ලැබූ අය පමණි. සත්‍යය තුළ බොහෝ කලක් සිටියද, ධර්මිෂ්ඨකමේ පවිත්‍ර ප්‍රතිපත්ති හා අයහපත් ප්‍රතිපත්ති අතර වෙනස හඳුනාගත නොහැකි, යුක්තිය, දයාව, සහ දෙවියන්වහන්සේගේ ප්‍රේමය සම්බන්ධයෙන් ඔවුන්ගේ අවබෝධය අඳුරු වී ඇති අය, වගකීම්වලින් නිදහස් කළ යුතුය.”</w:t>
      </w:r>
    </w:p>
    <w:p>
      <w:pPr>
        <w:pStyle w:val="ArticleScripture"/>
        <w:jc w:val="left"/>
      </w:pPr>
      <w:r>
        <w:rPr>
          <w:rFonts w:ascii="Nirmala UI" w:hAnsi="Nirmala UI" w:eastAsia="Nirmala UI" w:cs="Nirmala UI"/>
        </w:rPr>
        <w:t>“දෙවියන්වහන්සේට තම සෙනඟ ඉගෙනගත යුතු ඉතා වැදගත් පාඩම් ඇත. මේ පාඩම් කලින් ඉගෙනගෙන තිබුණේ නම්, උන්වහන්සේගේ කාර්යය අද පවතින ස්ථානයේ නොපවතිනු ඇත. එක් කාරණයක් කළ යුතුය. අකමැත්ත උපදවනු ඇතැයි බියෙන් සත්‍යය සේවකයන්ගෙන් හෝ වගකීම් සහිත තනතුරු දරන පුද්ගලයන්ගෙන් හෝ සඟවා නොතැබිය යුතුය. අපගේ ආයතන සමඟ මෘදුකමෙන් සහ ප්‍රඥාවෙන් දෙවියන්වහන්සේගේ සම්පූර්ණ අභිප්‍රාය ප්‍රකාශ කරන පුරුෂයන් සම්බන්ධ කරනු ලැබිය යුතුය. ශාරීරික ආරක්ෂාවෙහි සහ අහංකාරයේ සිට උන්වහන්සේගේ පාලනයට අපහාසය පෙන්වා ඇති අය කෙරෙහි දෙවියන්වහන්සේගේ උදහස ඇවිලී ඇත. ඔවුන් කාර්යයේ සඵලත්වය අනතුරට පත් කරමින් සිටිති.”</w:t>
      </w:r>
    </w:p>
    <w:p>
      <w:pPr>
        <w:pStyle w:val="ArticleScripture"/>
        <w:jc w:val="left"/>
      </w:pPr>
      <w:r>
        <w:rPr>
          <w:rFonts w:ascii="Nirmala UI" w:hAnsi="Nirmala UI" w:eastAsia="Nirmala UI" w:cs="Nirmala UI"/>
        </w:rPr>
        <w:t>“සෑම අසත්‍ය මාර්ගයක්ම රැවටීමකි; එය දිගටම පවත්වා ගන්නේ නම්, අවසානයේ විනාශය ගෙන එන්නේය. එබැවින් අසත්‍ය සැලසුම් පවත්වාගෙන යන අය විනාශ වීමට ස්වාමීන්වහන්සේ ඉඩ දෙන සේක. ප්‍රශංසා හා චාටු වචන ඇසෙන ඒ මොහොතේම හදිසි විනාශය පැමිණේ. අනෙකුත් අය අවිශ්වාසකම නිසා ලැබූ තරවටුව ගැන දැන සිටියද, අවවාදයෙන් හැරී යන අය සිටිති. මෙවන් අය දෙගුණ වශයෙන් වරදකාරයෝ වෙති. ඔවුහු ස්වාමීන්වහන්සේගේ කැමැත්ත දැන සිටි නමුත් එය සිදු නොකළහ. ඔවුන්ගේ දඬුවම ඔවුන්ගේ වරදට සමානුපාතික වනු ඇත. ඔවුහු ස්වාමීන්වහන්සේගේ වචනයට අවධානය යොමු කළේ නැත.”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හැත්තෑ හය</dc:title>
  <dc:subject>අනාවැකි මුද්‍රා විවෘත කිරීම: 1856 දී ආලෝකය ප්‍රතික්ෂේප කිරීම සහ එහි ප්‍රතිවිපාක</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